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C2C5E" w14:textId="77777777" w:rsidR="00275882" w:rsidRPr="00864801" w:rsidRDefault="00C058E0" w:rsidP="00C058E0">
      <w:pPr>
        <w:pStyle w:val="Titre1"/>
        <w:rPr>
          <w:b/>
        </w:rPr>
      </w:pPr>
      <w:bookmarkStart w:id="0" w:name="_GoBack"/>
      <w:bookmarkEnd w:id="0"/>
      <w:r w:rsidRPr="00864801">
        <w:rPr>
          <w:b/>
        </w:rPr>
        <w:t xml:space="preserve">Auto-évaluation des éléments de base d’un </w:t>
      </w:r>
      <w:r w:rsidR="00891262" w:rsidRPr="00864801">
        <w:rPr>
          <w:b/>
        </w:rPr>
        <w:t>système</w:t>
      </w:r>
      <w:r w:rsidRPr="00864801">
        <w:rPr>
          <w:b/>
        </w:rPr>
        <w:t xml:space="preserve"> de gestion de la </w:t>
      </w:r>
      <w:r w:rsidR="00891262" w:rsidRPr="00864801">
        <w:rPr>
          <w:b/>
        </w:rPr>
        <w:t xml:space="preserve">prévention en </w:t>
      </w:r>
      <w:r w:rsidRPr="00864801">
        <w:rPr>
          <w:b/>
        </w:rPr>
        <w:t>SST</w:t>
      </w:r>
      <w:r w:rsidR="00264A26" w:rsidRPr="00864801">
        <w:rPr>
          <w:b/>
        </w:rPr>
        <w:t xml:space="preserve"> (version brève)</w:t>
      </w:r>
    </w:p>
    <w:p w14:paraId="45EF0011" w14:textId="77777777" w:rsidR="00C058E0" w:rsidRDefault="00C058E0" w:rsidP="00C058E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8"/>
        <w:gridCol w:w="5934"/>
        <w:gridCol w:w="613"/>
        <w:gridCol w:w="692"/>
        <w:gridCol w:w="667"/>
        <w:gridCol w:w="4407"/>
        <w:gridCol w:w="4389"/>
      </w:tblGrid>
      <w:tr w:rsidR="00891262" w:rsidRPr="00BB6AA3" w14:paraId="0EEEE38B" w14:textId="77777777" w:rsidTr="00891262">
        <w:trPr>
          <w:tblHeader/>
        </w:trPr>
        <w:tc>
          <w:tcPr>
            <w:tcW w:w="568" w:type="dxa"/>
            <w:shd w:val="clear" w:color="auto" w:fill="DEEAF6" w:themeFill="accent1" w:themeFillTint="33"/>
          </w:tcPr>
          <w:p w14:paraId="7CE277FF" w14:textId="77777777" w:rsidR="00891262" w:rsidRPr="00BB6AA3" w:rsidRDefault="00891262" w:rsidP="00C058E0">
            <w:pPr>
              <w:rPr>
                <w:sz w:val="28"/>
              </w:rPr>
            </w:pPr>
          </w:p>
        </w:tc>
        <w:tc>
          <w:tcPr>
            <w:tcW w:w="5934" w:type="dxa"/>
            <w:shd w:val="clear" w:color="auto" w:fill="DEEAF6" w:themeFill="accent1" w:themeFillTint="33"/>
          </w:tcPr>
          <w:p w14:paraId="17225A17" w14:textId="77777777" w:rsidR="00891262" w:rsidRPr="00BB6AA3" w:rsidRDefault="00891262" w:rsidP="00C058E0">
            <w:pPr>
              <w:rPr>
                <w:sz w:val="28"/>
              </w:rPr>
            </w:pPr>
            <w:r w:rsidRPr="00BB6AA3">
              <w:rPr>
                <w:sz w:val="28"/>
              </w:rPr>
              <w:t>Éléments du programme</w:t>
            </w:r>
          </w:p>
        </w:tc>
        <w:tc>
          <w:tcPr>
            <w:tcW w:w="613" w:type="dxa"/>
            <w:shd w:val="clear" w:color="auto" w:fill="DEEAF6" w:themeFill="accent1" w:themeFillTint="33"/>
          </w:tcPr>
          <w:p w14:paraId="1BE6DFED" w14:textId="77777777" w:rsidR="00891262" w:rsidRPr="00BB6AA3" w:rsidRDefault="00891262" w:rsidP="00C058E0">
            <w:pPr>
              <w:rPr>
                <w:sz w:val="28"/>
              </w:rPr>
            </w:pPr>
            <w:r w:rsidRPr="00BB6AA3">
              <w:rPr>
                <w:sz w:val="28"/>
              </w:rPr>
              <w:t>Oui</w:t>
            </w:r>
          </w:p>
        </w:tc>
        <w:tc>
          <w:tcPr>
            <w:tcW w:w="692" w:type="dxa"/>
            <w:shd w:val="clear" w:color="auto" w:fill="DEEAF6" w:themeFill="accent1" w:themeFillTint="33"/>
          </w:tcPr>
          <w:p w14:paraId="03294A16" w14:textId="77777777" w:rsidR="00891262" w:rsidRPr="00BB6AA3" w:rsidRDefault="00891262" w:rsidP="00C058E0">
            <w:pPr>
              <w:rPr>
                <w:sz w:val="28"/>
              </w:rPr>
            </w:pPr>
            <w:r w:rsidRPr="00BB6AA3">
              <w:rPr>
                <w:sz w:val="28"/>
              </w:rPr>
              <w:t>Non</w:t>
            </w:r>
          </w:p>
        </w:tc>
        <w:tc>
          <w:tcPr>
            <w:tcW w:w="667" w:type="dxa"/>
            <w:shd w:val="clear" w:color="auto" w:fill="DEEAF6" w:themeFill="accent1" w:themeFillTint="33"/>
          </w:tcPr>
          <w:p w14:paraId="620BF04D" w14:textId="77777777" w:rsidR="00891262" w:rsidRPr="00BB6AA3" w:rsidRDefault="00891262" w:rsidP="00C058E0">
            <w:pPr>
              <w:rPr>
                <w:sz w:val="28"/>
              </w:rPr>
            </w:pPr>
            <w:r w:rsidRPr="00BB6AA3">
              <w:rPr>
                <w:sz w:val="28"/>
              </w:rPr>
              <w:t>N/A</w:t>
            </w:r>
          </w:p>
        </w:tc>
        <w:tc>
          <w:tcPr>
            <w:tcW w:w="4407" w:type="dxa"/>
            <w:shd w:val="clear" w:color="auto" w:fill="DEEAF6" w:themeFill="accent1" w:themeFillTint="33"/>
          </w:tcPr>
          <w:p w14:paraId="7F0EB0A8" w14:textId="77777777" w:rsidR="00891262" w:rsidRPr="00BB6AA3" w:rsidRDefault="00891262" w:rsidP="00C058E0">
            <w:pPr>
              <w:rPr>
                <w:sz w:val="28"/>
              </w:rPr>
            </w:pPr>
            <w:r w:rsidRPr="00BB6AA3">
              <w:rPr>
                <w:sz w:val="28"/>
              </w:rPr>
              <w:t>Commentaires</w:t>
            </w:r>
          </w:p>
        </w:tc>
        <w:tc>
          <w:tcPr>
            <w:tcW w:w="4389" w:type="dxa"/>
            <w:shd w:val="clear" w:color="auto" w:fill="DEEAF6" w:themeFill="accent1" w:themeFillTint="33"/>
          </w:tcPr>
          <w:p w14:paraId="719C2972" w14:textId="77777777" w:rsidR="00891262" w:rsidRPr="00BB6AA3" w:rsidRDefault="00891262" w:rsidP="00C058E0">
            <w:pPr>
              <w:rPr>
                <w:sz w:val="28"/>
              </w:rPr>
            </w:pPr>
            <w:r>
              <w:rPr>
                <w:sz w:val="28"/>
              </w:rPr>
              <w:t>Personne responsable</w:t>
            </w:r>
          </w:p>
        </w:tc>
      </w:tr>
      <w:tr w:rsidR="00891262" w14:paraId="228DA19A" w14:textId="77777777" w:rsidTr="00891262">
        <w:tc>
          <w:tcPr>
            <w:tcW w:w="568" w:type="dxa"/>
          </w:tcPr>
          <w:p w14:paraId="7D9BF8F9" w14:textId="77777777" w:rsidR="00891262" w:rsidRPr="0068517E" w:rsidRDefault="00891262" w:rsidP="00C058E0">
            <w:pPr>
              <w:rPr>
                <w:b/>
              </w:rPr>
            </w:pPr>
            <w:r w:rsidRPr="0068517E">
              <w:rPr>
                <w:b/>
              </w:rPr>
              <w:t>1-</w:t>
            </w:r>
          </w:p>
        </w:tc>
        <w:tc>
          <w:tcPr>
            <w:tcW w:w="5934" w:type="dxa"/>
          </w:tcPr>
          <w:p w14:paraId="63AB7279" w14:textId="77777777" w:rsidR="00891262" w:rsidRDefault="00891262" w:rsidP="00C058E0">
            <w:pPr>
              <w:spacing w:before="60" w:after="60"/>
              <w:ind w:right="70"/>
              <w:rPr>
                <w:b/>
              </w:rPr>
            </w:pPr>
            <w:r w:rsidRPr="00A718FD">
              <w:rPr>
                <w:b/>
              </w:rPr>
              <w:t>Engagement de la direction en SST</w:t>
            </w:r>
          </w:p>
          <w:p w14:paraId="43537C46" w14:textId="77777777" w:rsidR="00891262" w:rsidRPr="00C058E0" w:rsidRDefault="00891262" w:rsidP="00C058E0">
            <w:pPr>
              <w:rPr>
                <w:i/>
              </w:rPr>
            </w:pPr>
            <w:r w:rsidRPr="00C058E0">
              <w:rPr>
                <w:i/>
              </w:rPr>
              <w:t>La direction de l’établissement démontre un engagement réel envers la SST</w:t>
            </w:r>
          </w:p>
        </w:tc>
        <w:tc>
          <w:tcPr>
            <w:tcW w:w="613" w:type="dxa"/>
          </w:tcPr>
          <w:p w14:paraId="74D36DFB" w14:textId="77777777" w:rsidR="00891262" w:rsidRDefault="00891262" w:rsidP="00C058E0"/>
        </w:tc>
        <w:tc>
          <w:tcPr>
            <w:tcW w:w="692" w:type="dxa"/>
          </w:tcPr>
          <w:p w14:paraId="6E2F2D3E" w14:textId="77777777" w:rsidR="00891262" w:rsidRDefault="00891262" w:rsidP="00C058E0"/>
        </w:tc>
        <w:tc>
          <w:tcPr>
            <w:tcW w:w="667" w:type="dxa"/>
          </w:tcPr>
          <w:p w14:paraId="22E7957E" w14:textId="77777777" w:rsidR="00891262" w:rsidRDefault="00891262" w:rsidP="00C058E0"/>
        </w:tc>
        <w:tc>
          <w:tcPr>
            <w:tcW w:w="4407" w:type="dxa"/>
          </w:tcPr>
          <w:p w14:paraId="295EC0E4" w14:textId="77777777" w:rsidR="00891262" w:rsidRDefault="00891262" w:rsidP="00C058E0"/>
        </w:tc>
        <w:tc>
          <w:tcPr>
            <w:tcW w:w="4389" w:type="dxa"/>
          </w:tcPr>
          <w:p w14:paraId="331AB48F" w14:textId="77777777" w:rsidR="00891262" w:rsidRDefault="00891262" w:rsidP="00C058E0"/>
        </w:tc>
      </w:tr>
      <w:tr w:rsidR="00891262" w14:paraId="3939F659" w14:textId="77777777" w:rsidTr="00891262">
        <w:tc>
          <w:tcPr>
            <w:tcW w:w="568" w:type="dxa"/>
          </w:tcPr>
          <w:p w14:paraId="2E7D47A5" w14:textId="77777777" w:rsidR="00891262" w:rsidRPr="0091034E" w:rsidRDefault="00891262" w:rsidP="00C058E0">
            <w:pPr>
              <w:spacing w:before="60" w:after="60"/>
              <w:ind w:right="70"/>
              <w:rPr>
                <w:b/>
              </w:rPr>
            </w:pPr>
            <w:r w:rsidRPr="0091034E">
              <w:rPr>
                <w:b/>
              </w:rPr>
              <w:t>2-</w:t>
            </w:r>
          </w:p>
        </w:tc>
        <w:tc>
          <w:tcPr>
            <w:tcW w:w="5934" w:type="dxa"/>
          </w:tcPr>
          <w:p w14:paraId="17324F59" w14:textId="77777777" w:rsidR="00891262" w:rsidRPr="0091034E" w:rsidRDefault="00891262" w:rsidP="00C058E0">
            <w:pPr>
              <w:spacing w:before="60" w:after="60"/>
              <w:ind w:right="70"/>
              <w:rPr>
                <w:b/>
              </w:rPr>
            </w:pPr>
            <w:r w:rsidRPr="0091034E">
              <w:rPr>
                <w:b/>
              </w:rPr>
              <w:t>Par</w:t>
            </w:r>
            <w:r>
              <w:rPr>
                <w:b/>
              </w:rPr>
              <w:t>ticipation des travailleurs</w:t>
            </w:r>
          </w:p>
          <w:p w14:paraId="001ACAF9" w14:textId="77777777" w:rsidR="00891262" w:rsidRPr="00C058E0" w:rsidRDefault="00891262" w:rsidP="00C058E0">
            <w:pPr>
              <w:spacing w:before="60" w:after="60"/>
              <w:ind w:right="70"/>
              <w:rPr>
                <w:i/>
              </w:rPr>
            </w:pPr>
            <w:r w:rsidRPr="00C058E0">
              <w:rPr>
                <w:i/>
              </w:rPr>
              <w:t xml:space="preserve">Des mécanismes établis au sein de l’établissement permettent une participation active des travailleurs en SST </w:t>
            </w:r>
          </w:p>
        </w:tc>
        <w:tc>
          <w:tcPr>
            <w:tcW w:w="613" w:type="dxa"/>
          </w:tcPr>
          <w:p w14:paraId="1EE96A6E" w14:textId="77777777" w:rsidR="00891262" w:rsidRDefault="00891262" w:rsidP="00C058E0"/>
        </w:tc>
        <w:tc>
          <w:tcPr>
            <w:tcW w:w="692" w:type="dxa"/>
          </w:tcPr>
          <w:p w14:paraId="7BA4CBBC" w14:textId="77777777" w:rsidR="00891262" w:rsidRDefault="00891262" w:rsidP="00C058E0"/>
        </w:tc>
        <w:tc>
          <w:tcPr>
            <w:tcW w:w="667" w:type="dxa"/>
          </w:tcPr>
          <w:p w14:paraId="7C28E859" w14:textId="77777777" w:rsidR="00891262" w:rsidRDefault="00891262" w:rsidP="00C058E0"/>
        </w:tc>
        <w:tc>
          <w:tcPr>
            <w:tcW w:w="4407" w:type="dxa"/>
          </w:tcPr>
          <w:p w14:paraId="4866A4AE" w14:textId="77777777" w:rsidR="00891262" w:rsidRDefault="00891262" w:rsidP="00C058E0"/>
        </w:tc>
        <w:tc>
          <w:tcPr>
            <w:tcW w:w="4389" w:type="dxa"/>
          </w:tcPr>
          <w:p w14:paraId="24C874EA" w14:textId="77777777" w:rsidR="00891262" w:rsidRDefault="00891262" w:rsidP="00C058E0"/>
        </w:tc>
      </w:tr>
      <w:tr w:rsidR="00891262" w14:paraId="4C46EBBB" w14:textId="77777777" w:rsidTr="00891262">
        <w:tc>
          <w:tcPr>
            <w:tcW w:w="568" w:type="dxa"/>
          </w:tcPr>
          <w:p w14:paraId="7FAC76CA" w14:textId="77777777" w:rsidR="00891262" w:rsidRPr="007E56F7" w:rsidRDefault="00891262" w:rsidP="0068517E">
            <w:pPr>
              <w:rPr>
                <w:b/>
              </w:rPr>
            </w:pPr>
          </w:p>
        </w:tc>
        <w:tc>
          <w:tcPr>
            <w:tcW w:w="5934" w:type="dxa"/>
          </w:tcPr>
          <w:p w14:paraId="16562802" w14:textId="007DCC47" w:rsidR="00891262" w:rsidRPr="007E56F7" w:rsidRDefault="00891262" w:rsidP="0068517E">
            <w:pPr>
              <w:spacing w:before="20" w:after="20"/>
              <w:ind w:right="70"/>
              <w:rPr>
                <w:b/>
              </w:rPr>
            </w:pPr>
            <w:r>
              <w:rPr>
                <w:b/>
              </w:rPr>
              <w:t xml:space="preserve">2.1 </w:t>
            </w:r>
            <w:r w:rsidRPr="007E56F7">
              <w:rPr>
                <w:b/>
              </w:rPr>
              <w:t xml:space="preserve">Comité paritaire </w:t>
            </w:r>
            <w:r w:rsidR="000239DE">
              <w:rPr>
                <w:b/>
              </w:rPr>
              <w:t>de</w:t>
            </w:r>
            <w:r w:rsidR="000239DE" w:rsidRPr="007E56F7">
              <w:rPr>
                <w:b/>
              </w:rPr>
              <w:t xml:space="preserve"> </w:t>
            </w:r>
            <w:r w:rsidRPr="007E56F7">
              <w:rPr>
                <w:b/>
              </w:rPr>
              <w:t>santé et sécurité du travail (CPSST)</w:t>
            </w:r>
          </w:p>
          <w:p w14:paraId="02499BB0" w14:textId="77777777" w:rsidR="00891262" w:rsidRPr="0068517E" w:rsidRDefault="00891262" w:rsidP="0068517E">
            <w:pPr>
              <w:spacing w:before="20" w:after="20"/>
              <w:ind w:right="70"/>
              <w:rPr>
                <w:i/>
              </w:rPr>
            </w:pPr>
            <w:r w:rsidRPr="0068517E">
              <w:rPr>
                <w:i/>
              </w:rPr>
              <w:t xml:space="preserve">Un comité paritaire </w:t>
            </w:r>
            <w:r w:rsidRPr="0068517E">
              <w:rPr>
                <w:rFonts w:cs="Tahoma"/>
                <w:i/>
              </w:rPr>
              <w:t>en</w:t>
            </w:r>
            <w:r w:rsidRPr="0068517E">
              <w:rPr>
                <w:i/>
              </w:rPr>
              <w:t xml:space="preserve"> SST </w:t>
            </w:r>
            <w:r w:rsidRPr="0068517E">
              <w:rPr>
                <w:rFonts w:cs="Tahoma"/>
                <w:i/>
              </w:rPr>
              <w:t xml:space="preserve">formé de représentants de l’employeur et des travailleurs </w:t>
            </w:r>
            <w:r w:rsidRPr="0068517E">
              <w:rPr>
                <w:i/>
              </w:rPr>
              <w:t>existe dans l’établissement</w:t>
            </w:r>
          </w:p>
        </w:tc>
        <w:tc>
          <w:tcPr>
            <w:tcW w:w="613" w:type="dxa"/>
          </w:tcPr>
          <w:p w14:paraId="5CE662F0" w14:textId="77777777" w:rsidR="00891262" w:rsidRDefault="00891262" w:rsidP="0068517E"/>
        </w:tc>
        <w:tc>
          <w:tcPr>
            <w:tcW w:w="692" w:type="dxa"/>
          </w:tcPr>
          <w:p w14:paraId="0D6E6D48" w14:textId="77777777" w:rsidR="00891262" w:rsidRDefault="00891262" w:rsidP="0068517E"/>
        </w:tc>
        <w:tc>
          <w:tcPr>
            <w:tcW w:w="667" w:type="dxa"/>
          </w:tcPr>
          <w:p w14:paraId="60631056" w14:textId="77777777" w:rsidR="00891262" w:rsidRDefault="00891262" w:rsidP="0068517E"/>
        </w:tc>
        <w:tc>
          <w:tcPr>
            <w:tcW w:w="4407" w:type="dxa"/>
          </w:tcPr>
          <w:p w14:paraId="5376A163" w14:textId="77777777" w:rsidR="00891262" w:rsidRDefault="00891262" w:rsidP="0068517E"/>
        </w:tc>
        <w:tc>
          <w:tcPr>
            <w:tcW w:w="4389" w:type="dxa"/>
          </w:tcPr>
          <w:p w14:paraId="091A2D42" w14:textId="77777777" w:rsidR="00891262" w:rsidRDefault="00891262" w:rsidP="0068517E"/>
        </w:tc>
      </w:tr>
      <w:tr w:rsidR="00891262" w14:paraId="3BB79B92" w14:textId="77777777" w:rsidTr="00891262">
        <w:tc>
          <w:tcPr>
            <w:tcW w:w="568" w:type="dxa"/>
          </w:tcPr>
          <w:p w14:paraId="57CE4BF5" w14:textId="77777777" w:rsidR="00891262" w:rsidRPr="0091034E" w:rsidRDefault="00891262" w:rsidP="00C058E0">
            <w:pPr>
              <w:spacing w:before="60" w:after="60"/>
              <w:ind w:right="70"/>
              <w:rPr>
                <w:b/>
              </w:rPr>
            </w:pPr>
          </w:p>
        </w:tc>
        <w:tc>
          <w:tcPr>
            <w:tcW w:w="5934" w:type="dxa"/>
          </w:tcPr>
          <w:p w14:paraId="2044ECD8" w14:textId="77777777" w:rsidR="00891262" w:rsidRPr="00546151" w:rsidRDefault="00891262" w:rsidP="0068517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2.2 Droit de</w:t>
            </w:r>
            <w:r w:rsidRPr="00546151">
              <w:rPr>
                <w:rFonts w:ascii="Calibri" w:hAnsi="Calibri"/>
                <w:b/>
                <w:bCs/>
              </w:rPr>
              <w:t xml:space="preserve"> refus </w:t>
            </w:r>
            <w:r>
              <w:rPr>
                <w:rFonts w:ascii="Calibri" w:hAnsi="Calibri"/>
                <w:b/>
                <w:bCs/>
              </w:rPr>
              <w:t>et</w:t>
            </w:r>
            <w:r w:rsidRPr="00546151">
              <w:rPr>
                <w:rFonts w:ascii="Calibri" w:hAnsi="Calibri"/>
                <w:b/>
                <w:bCs/>
              </w:rPr>
              <w:t xml:space="preserve"> retrait préventif (raisons autres que grossesse)</w:t>
            </w:r>
          </w:p>
          <w:p w14:paraId="0F3ED118" w14:textId="77777777" w:rsidR="00891262" w:rsidRPr="0068517E" w:rsidRDefault="00891262" w:rsidP="0068517E">
            <w:pPr>
              <w:spacing w:before="60" w:after="60"/>
              <w:ind w:right="70"/>
              <w:rPr>
                <w:i/>
              </w:rPr>
            </w:pPr>
            <w:r w:rsidRPr="0068517E">
              <w:rPr>
                <w:i/>
              </w:rPr>
              <w:t xml:space="preserve">Les travailleurs connaissent leurs droits en matière de droit </w:t>
            </w:r>
            <w:r w:rsidR="00864801">
              <w:rPr>
                <w:i/>
              </w:rPr>
              <w:br/>
            </w:r>
            <w:r w:rsidRPr="0068517E">
              <w:rPr>
                <w:i/>
              </w:rPr>
              <w:t xml:space="preserve">de refus et </w:t>
            </w:r>
            <w:r w:rsidR="00864801">
              <w:rPr>
                <w:i/>
              </w:rPr>
              <w:t xml:space="preserve">de </w:t>
            </w:r>
            <w:r w:rsidRPr="0068517E">
              <w:rPr>
                <w:i/>
              </w:rPr>
              <w:t>retrait préventif et l’établissement sait comment traiter ces demandes</w:t>
            </w:r>
          </w:p>
        </w:tc>
        <w:tc>
          <w:tcPr>
            <w:tcW w:w="613" w:type="dxa"/>
          </w:tcPr>
          <w:p w14:paraId="77E84927" w14:textId="77777777" w:rsidR="00891262" w:rsidRDefault="00891262" w:rsidP="00C058E0"/>
        </w:tc>
        <w:tc>
          <w:tcPr>
            <w:tcW w:w="692" w:type="dxa"/>
          </w:tcPr>
          <w:p w14:paraId="254B494B" w14:textId="77777777" w:rsidR="00891262" w:rsidRDefault="00891262" w:rsidP="00C058E0"/>
        </w:tc>
        <w:tc>
          <w:tcPr>
            <w:tcW w:w="667" w:type="dxa"/>
          </w:tcPr>
          <w:p w14:paraId="544779EB" w14:textId="77777777" w:rsidR="00891262" w:rsidRDefault="00891262" w:rsidP="00C058E0"/>
        </w:tc>
        <w:tc>
          <w:tcPr>
            <w:tcW w:w="4407" w:type="dxa"/>
          </w:tcPr>
          <w:p w14:paraId="551D04A3" w14:textId="77777777" w:rsidR="00891262" w:rsidRDefault="00891262" w:rsidP="00C058E0"/>
        </w:tc>
        <w:tc>
          <w:tcPr>
            <w:tcW w:w="4389" w:type="dxa"/>
          </w:tcPr>
          <w:p w14:paraId="5547BA01" w14:textId="77777777" w:rsidR="00891262" w:rsidRDefault="00891262" w:rsidP="00C058E0"/>
        </w:tc>
      </w:tr>
      <w:tr w:rsidR="00891262" w14:paraId="5B1E6F7E" w14:textId="77777777" w:rsidTr="00891262">
        <w:tc>
          <w:tcPr>
            <w:tcW w:w="568" w:type="dxa"/>
          </w:tcPr>
          <w:p w14:paraId="0DD7F666" w14:textId="77777777" w:rsidR="00891262" w:rsidRPr="0091034E" w:rsidRDefault="00891262" w:rsidP="00C058E0">
            <w:pPr>
              <w:spacing w:before="60" w:after="60"/>
              <w:ind w:right="70"/>
              <w:rPr>
                <w:b/>
              </w:rPr>
            </w:pPr>
          </w:p>
        </w:tc>
        <w:tc>
          <w:tcPr>
            <w:tcW w:w="5934" w:type="dxa"/>
          </w:tcPr>
          <w:p w14:paraId="31147009" w14:textId="77777777" w:rsidR="00891262" w:rsidRDefault="00891262" w:rsidP="0068517E">
            <w:pPr>
              <w:spacing w:before="20" w:after="20"/>
              <w:ind w:right="70"/>
              <w:rPr>
                <w:rFonts w:ascii="Calibri" w:hAnsi="Calibri"/>
                <w:b/>
                <w:bCs/>
              </w:rPr>
            </w:pPr>
            <w:r>
              <w:rPr>
                <w:b/>
              </w:rPr>
              <w:t xml:space="preserve">2.3 </w:t>
            </w:r>
            <w:r>
              <w:rPr>
                <w:rFonts w:ascii="Calibri" w:hAnsi="Calibri"/>
                <w:b/>
                <w:bCs/>
              </w:rPr>
              <w:t>P</w:t>
            </w:r>
            <w:r w:rsidRPr="007E56F7">
              <w:rPr>
                <w:rFonts w:ascii="Calibri" w:hAnsi="Calibri"/>
                <w:b/>
                <w:bCs/>
              </w:rPr>
              <w:t>laintes auprès de la Commission de</w:t>
            </w:r>
            <w:r>
              <w:rPr>
                <w:rFonts w:ascii="Calibri" w:hAnsi="Calibri"/>
                <w:b/>
                <w:bCs/>
              </w:rPr>
              <w:t>s normes, de l’équité, de</w:t>
            </w:r>
            <w:r w:rsidRPr="007E56F7">
              <w:rPr>
                <w:rFonts w:ascii="Calibri" w:hAnsi="Calibri"/>
                <w:b/>
                <w:bCs/>
              </w:rPr>
              <w:t xml:space="preserve"> la santé et de la sécurité du travail (CNESST)</w:t>
            </w:r>
          </w:p>
          <w:p w14:paraId="781ADFF5" w14:textId="751279C9" w:rsidR="00891262" w:rsidRPr="0068517E" w:rsidRDefault="00891262" w:rsidP="000239DE">
            <w:pPr>
              <w:spacing w:before="60" w:after="60"/>
              <w:ind w:right="70"/>
              <w:rPr>
                <w:i/>
              </w:rPr>
            </w:pPr>
            <w:r w:rsidRPr="0068517E">
              <w:rPr>
                <w:i/>
              </w:rPr>
              <w:t xml:space="preserve">Une procédure interne écrite </w:t>
            </w:r>
            <w:r w:rsidR="000239DE">
              <w:rPr>
                <w:i/>
              </w:rPr>
              <w:t xml:space="preserve">détermine les actions à prévoir </w:t>
            </w:r>
            <w:r w:rsidRPr="0068517E">
              <w:rPr>
                <w:i/>
              </w:rPr>
              <w:t>dans le cadre d’une intervention de la prévention/inspection de</w:t>
            </w:r>
            <w:r>
              <w:rPr>
                <w:i/>
              </w:rPr>
              <w:t xml:space="preserve"> la CNESST dans l’établissement</w:t>
            </w:r>
          </w:p>
        </w:tc>
        <w:tc>
          <w:tcPr>
            <w:tcW w:w="613" w:type="dxa"/>
          </w:tcPr>
          <w:p w14:paraId="3A0EC047" w14:textId="77777777" w:rsidR="00891262" w:rsidRDefault="00891262" w:rsidP="00C058E0"/>
        </w:tc>
        <w:tc>
          <w:tcPr>
            <w:tcW w:w="692" w:type="dxa"/>
          </w:tcPr>
          <w:p w14:paraId="62F32A73" w14:textId="77777777" w:rsidR="00891262" w:rsidRDefault="00891262" w:rsidP="00C058E0"/>
        </w:tc>
        <w:tc>
          <w:tcPr>
            <w:tcW w:w="667" w:type="dxa"/>
          </w:tcPr>
          <w:p w14:paraId="25B062A2" w14:textId="77777777" w:rsidR="00891262" w:rsidRDefault="00891262" w:rsidP="00C058E0"/>
        </w:tc>
        <w:tc>
          <w:tcPr>
            <w:tcW w:w="4407" w:type="dxa"/>
          </w:tcPr>
          <w:p w14:paraId="7AC4A70E" w14:textId="77777777" w:rsidR="00891262" w:rsidRDefault="00891262" w:rsidP="00C058E0"/>
        </w:tc>
        <w:tc>
          <w:tcPr>
            <w:tcW w:w="4389" w:type="dxa"/>
          </w:tcPr>
          <w:p w14:paraId="6549CBDB" w14:textId="77777777" w:rsidR="00891262" w:rsidRDefault="00891262" w:rsidP="00C058E0"/>
        </w:tc>
      </w:tr>
      <w:tr w:rsidR="00891262" w14:paraId="0E7B821E" w14:textId="77777777" w:rsidTr="00891262">
        <w:tc>
          <w:tcPr>
            <w:tcW w:w="568" w:type="dxa"/>
          </w:tcPr>
          <w:p w14:paraId="39A813EF" w14:textId="77777777" w:rsidR="00891262" w:rsidRPr="00720362" w:rsidRDefault="00891262" w:rsidP="00C058E0">
            <w:pPr>
              <w:spacing w:before="60" w:after="60"/>
              <w:rPr>
                <w:b/>
              </w:rPr>
            </w:pPr>
            <w:r w:rsidRPr="00720362">
              <w:rPr>
                <w:b/>
              </w:rPr>
              <w:t xml:space="preserve">3- </w:t>
            </w:r>
          </w:p>
        </w:tc>
        <w:tc>
          <w:tcPr>
            <w:tcW w:w="5934" w:type="dxa"/>
          </w:tcPr>
          <w:p w14:paraId="00118587" w14:textId="77777777" w:rsidR="00891262" w:rsidRPr="00720362" w:rsidRDefault="00891262" w:rsidP="00C058E0">
            <w:pPr>
              <w:spacing w:before="60" w:after="60"/>
              <w:ind w:right="70"/>
              <w:rPr>
                <w:b/>
              </w:rPr>
            </w:pPr>
            <w:r w:rsidRPr="00720362">
              <w:rPr>
                <w:b/>
              </w:rPr>
              <w:t>Identificatio</w:t>
            </w:r>
            <w:r>
              <w:rPr>
                <w:b/>
              </w:rPr>
              <w:t>n et évaluation des risques</w:t>
            </w:r>
          </w:p>
          <w:p w14:paraId="3B3C4D62" w14:textId="77777777" w:rsidR="00891262" w:rsidRPr="00C058E0" w:rsidRDefault="00891262" w:rsidP="00C058E0">
            <w:pPr>
              <w:spacing w:before="60" w:after="60"/>
              <w:ind w:right="70"/>
              <w:rPr>
                <w:i/>
              </w:rPr>
            </w:pPr>
            <w:r w:rsidRPr="00C058E0">
              <w:rPr>
                <w:i/>
              </w:rPr>
              <w:t xml:space="preserve">Une démarche structurée permet de documenter les risques présents dans l’établissement </w:t>
            </w:r>
          </w:p>
        </w:tc>
        <w:tc>
          <w:tcPr>
            <w:tcW w:w="613" w:type="dxa"/>
          </w:tcPr>
          <w:p w14:paraId="13716B11" w14:textId="77777777" w:rsidR="00891262" w:rsidRDefault="00891262" w:rsidP="00C058E0"/>
        </w:tc>
        <w:tc>
          <w:tcPr>
            <w:tcW w:w="692" w:type="dxa"/>
          </w:tcPr>
          <w:p w14:paraId="012530B7" w14:textId="77777777" w:rsidR="00891262" w:rsidRDefault="00891262" w:rsidP="00C058E0"/>
        </w:tc>
        <w:tc>
          <w:tcPr>
            <w:tcW w:w="667" w:type="dxa"/>
          </w:tcPr>
          <w:p w14:paraId="0ACA7F2D" w14:textId="77777777" w:rsidR="00891262" w:rsidRDefault="00891262" w:rsidP="00C058E0"/>
        </w:tc>
        <w:tc>
          <w:tcPr>
            <w:tcW w:w="4407" w:type="dxa"/>
          </w:tcPr>
          <w:p w14:paraId="157D98A6" w14:textId="77777777" w:rsidR="00891262" w:rsidRDefault="00891262" w:rsidP="00C058E0"/>
        </w:tc>
        <w:tc>
          <w:tcPr>
            <w:tcW w:w="4389" w:type="dxa"/>
          </w:tcPr>
          <w:p w14:paraId="0E55D93C" w14:textId="77777777" w:rsidR="00891262" w:rsidRDefault="00891262" w:rsidP="00C058E0"/>
        </w:tc>
      </w:tr>
    </w:tbl>
    <w:p w14:paraId="333B7448" w14:textId="77777777" w:rsidR="00864801" w:rsidRDefault="00864801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8"/>
        <w:gridCol w:w="5934"/>
        <w:gridCol w:w="613"/>
        <w:gridCol w:w="692"/>
        <w:gridCol w:w="667"/>
        <w:gridCol w:w="4407"/>
        <w:gridCol w:w="4389"/>
      </w:tblGrid>
      <w:tr w:rsidR="00891262" w14:paraId="100CBB7B" w14:textId="77777777" w:rsidTr="00891262">
        <w:tc>
          <w:tcPr>
            <w:tcW w:w="568" w:type="dxa"/>
          </w:tcPr>
          <w:p w14:paraId="0AE8B2E8" w14:textId="77777777" w:rsidR="00891262" w:rsidRPr="004201CE" w:rsidRDefault="00891262" w:rsidP="00C058E0">
            <w:pPr>
              <w:spacing w:before="60" w:after="60"/>
              <w:rPr>
                <w:b/>
              </w:rPr>
            </w:pPr>
          </w:p>
        </w:tc>
        <w:tc>
          <w:tcPr>
            <w:tcW w:w="5934" w:type="dxa"/>
          </w:tcPr>
          <w:p w14:paraId="1C2427B7" w14:textId="77777777" w:rsidR="00891262" w:rsidRDefault="00891262" w:rsidP="00C058E0">
            <w:pPr>
              <w:spacing w:before="60" w:after="60"/>
              <w:ind w:right="70"/>
              <w:rPr>
                <w:b/>
              </w:rPr>
            </w:pPr>
            <w:r w:rsidRPr="004201CE">
              <w:rPr>
                <w:b/>
              </w:rPr>
              <w:t>3.1</w:t>
            </w:r>
            <w:r>
              <w:rPr>
                <w:b/>
              </w:rPr>
              <w:t xml:space="preserve"> </w:t>
            </w:r>
            <w:r w:rsidRPr="00A718FD">
              <w:rPr>
                <w:b/>
              </w:rPr>
              <w:t xml:space="preserve">Déclaration d’accident de travail et de maladie professionnelle </w:t>
            </w:r>
          </w:p>
          <w:p w14:paraId="321466DE" w14:textId="77777777" w:rsidR="00891262" w:rsidRPr="00C058E0" w:rsidRDefault="00891262" w:rsidP="00C058E0">
            <w:pPr>
              <w:spacing w:before="60" w:after="60"/>
              <w:ind w:right="70"/>
              <w:rPr>
                <w:i/>
              </w:rPr>
            </w:pPr>
            <w:r w:rsidRPr="00C058E0">
              <w:rPr>
                <w:i/>
              </w:rPr>
              <w:t xml:space="preserve">Des mécanismes en place facilitent la déclaration des accidents de travail et des maladies professionnelles </w:t>
            </w:r>
          </w:p>
        </w:tc>
        <w:tc>
          <w:tcPr>
            <w:tcW w:w="613" w:type="dxa"/>
          </w:tcPr>
          <w:p w14:paraId="53BB2A80" w14:textId="77777777" w:rsidR="00891262" w:rsidRDefault="00891262" w:rsidP="00C058E0"/>
        </w:tc>
        <w:tc>
          <w:tcPr>
            <w:tcW w:w="692" w:type="dxa"/>
          </w:tcPr>
          <w:p w14:paraId="4E5A5C82" w14:textId="77777777" w:rsidR="00891262" w:rsidRDefault="00891262" w:rsidP="00C058E0"/>
        </w:tc>
        <w:tc>
          <w:tcPr>
            <w:tcW w:w="667" w:type="dxa"/>
          </w:tcPr>
          <w:p w14:paraId="7B9BCDE0" w14:textId="77777777" w:rsidR="00891262" w:rsidRDefault="00891262" w:rsidP="00C058E0"/>
        </w:tc>
        <w:tc>
          <w:tcPr>
            <w:tcW w:w="4407" w:type="dxa"/>
          </w:tcPr>
          <w:p w14:paraId="233604BC" w14:textId="77777777" w:rsidR="00891262" w:rsidRDefault="00891262" w:rsidP="00C058E0"/>
        </w:tc>
        <w:tc>
          <w:tcPr>
            <w:tcW w:w="4389" w:type="dxa"/>
          </w:tcPr>
          <w:p w14:paraId="6A606B99" w14:textId="77777777" w:rsidR="00891262" w:rsidRDefault="00891262" w:rsidP="00C058E0"/>
        </w:tc>
      </w:tr>
      <w:tr w:rsidR="00891262" w14:paraId="67032900" w14:textId="77777777" w:rsidTr="00891262">
        <w:tc>
          <w:tcPr>
            <w:tcW w:w="568" w:type="dxa"/>
          </w:tcPr>
          <w:p w14:paraId="53810A91" w14:textId="77777777" w:rsidR="00891262" w:rsidRPr="004201CE" w:rsidRDefault="00891262" w:rsidP="00C74F8B">
            <w:pPr>
              <w:spacing w:before="60" w:after="60"/>
              <w:rPr>
                <w:b/>
              </w:rPr>
            </w:pPr>
          </w:p>
        </w:tc>
        <w:tc>
          <w:tcPr>
            <w:tcW w:w="5934" w:type="dxa"/>
          </w:tcPr>
          <w:p w14:paraId="187F2EF3" w14:textId="77777777" w:rsidR="00891262" w:rsidRDefault="00864801" w:rsidP="00C74F8B">
            <w:pPr>
              <w:spacing w:before="60" w:after="60"/>
              <w:ind w:right="70"/>
              <w:rPr>
                <w:b/>
              </w:rPr>
            </w:pPr>
            <w:r w:rsidRPr="004201CE">
              <w:rPr>
                <w:b/>
              </w:rPr>
              <w:t xml:space="preserve">3.2 </w:t>
            </w:r>
            <w:r>
              <w:rPr>
                <w:b/>
              </w:rPr>
              <w:t>Enquête</w:t>
            </w:r>
            <w:r w:rsidR="00891262" w:rsidRPr="00A718FD">
              <w:rPr>
                <w:b/>
              </w:rPr>
              <w:t xml:space="preserve"> et analyse d’événements accidentels</w:t>
            </w:r>
          </w:p>
          <w:p w14:paraId="6238E4AF" w14:textId="77777777" w:rsidR="00891262" w:rsidRPr="00C74F8B" w:rsidRDefault="00891262" w:rsidP="00C74F8B">
            <w:pPr>
              <w:spacing w:before="60" w:after="60"/>
              <w:ind w:right="70"/>
              <w:rPr>
                <w:i/>
              </w:rPr>
            </w:pPr>
            <w:r w:rsidRPr="00C74F8B">
              <w:rPr>
                <w:i/>
              </w:rPr>
              <w:t xml:space="preserve">Des mécanismes encadrent efficacement l’enquête et l’analyse des événements accidentels </w:t>
            </w:r>
          </w:p>
        </w:tc>
        <w:tc>
          <w:tcPr>
            <w:tcW w:w="613" w:type="dxa"/>
          </w:tcPr>
          <w:p w14:paraId="3BAA078F" w14:textId="77777777" w:rsidR="00891262" w:rsidRDefault="00891262" w:rsidP="00C74F8B"/>
        </w:tc>
        <w:tc>
          <w:tcPr>
            <w:tcW w:w="692" w:type="dxa"/>
          </w:tcPr>
          <w:p w14:paraId="04F0C7B4" w14:textId="77777777" w:rsidR="00891262" w:rsidRDefault="00891262" w:rsidP="00C74F8B"/>
        </w:tc>
        <w:tc>
          <w:tcPr>
            <w:tcW w:w="667" w:type="dxa"/>
          </w:tcPr>
          <w:p w14:paraId="2429F432" w14:textId="77777777" w:rsidR="00891262" w:rsidRDefault="00891262" w:rsidP="00C74F8B"/>
        </w:tc>
        <w:tc>
          <w:tcPr>
            <w:tcW w:w="4407" w:type="dxa"/>
          </w:tcPr>
          <w:p w14:paraId="7889F7A7" w14:textId="77777777" w:rsidR="00891262" w:rsidRDefault="00891262" w:rsidP="00C74F8B"/>
        </w:tc>
        <w:tc>
          <w:tcPr>
            <w:tcW w:w="4389" w:type="dxa"/>
          </w:tcPr>
          <w:p w14:paraId="5FEECB89" w14:textId="77777777" w:rsidR="00891262" w:rsidRDefault="00891262" w:rsidP="00C74F8B"/>
        </w:tc>
      </w:tr>
      <w:tr w:rsidR="00891262" w14:paraId="18F41640" w14:textId="77777777" w:rsidTr="00891262">
        <w:tc>
          <w:tcPr>
            <w:tcW w:w="568" w:type="dxa"/>
          </w:tcPr>
          <w:p w14:paraId="7F48C3DB" w14:textId="77777777" w:rsidR="00891262" w:rsidRDefault="00891262" w:rsidP="00C058E0"/>
        </w:tc>
        <w:tc>
          <w:tcPr>
            <w:tcW w:w="5934" w:type="dxa"/>
          </w:tcPr>
          <w:p w14:paraId="258EA71D" w14:textId="77777777" w:rsidR="00891262" w:rsidRPr="00A26CB0" w:rsidRDefault="00891262" w:rsidP="00C74F8B">
            <w:pPr>
              <w:spacing w:before="60" w:after="60"/>
              <w:ind w:right="70"/>
              <w:rPr>
                <w:b/>
              </w:rPr>
            </w:pPr>
            <w:r w:rsidRPr="00C74F8B">
              <w:rPr>
                <w:b/>
              </w:rPr>
              <w:t>3.3</w:t>
            </w:r>
            <w:r>
              <w:t xml:space="preserve"> </w:t>
            </w:r>
            <w:r w:rsidRPr="00A26CB0">
              <w:rPr>
                <w:b/>
              </w:rPr>
              <w:t>Inspection préventive</w:t>
            </w:r>
          </w:p>
          <w:p w14:paraId="6CADD56E" w14:textId="77777777" w:rsidR="00891262" w:rsidRPr="00C74F8B" w:rsidRDefault="00891262" w:rsidP="00C74F8B">
            <w:pPr>
              <w:rPr>
                <w:i/>
              </w:rPr>
            </w:pPr>
            <w:r w:rsidRPr="00C74F8B">
              <w:rPr>
                <w:i/>
              </w:rPr>
              <w:t>Des mécanismes encadrent efficacement l’inspection préventive</w:t>
            </w:r>
          </w:p>
        </w:tc>
        <w:tc>
          <w:tcPr>
            <w:tcW w:w="613" w:type="dxa"/>
          </w:tcPr>
          <w:p w14:paraId="63E1CB41" w14:textId="77777777" w:rsidR="00891262" w:rsidRDefault="00891262" w:rsidP="00C058E0"/>
        </w:tc>
        <w:tc>
          <w:tcPr>
            <w:tcW w:w="692" w:type="dxa"/>
          </w:tcPr>
          <w:p w14:paraId="683F64D6" w14:textId="77777777" w:rsidR="00891262" w:rsidRDefault="00891262" w:rsidP="00C058E0"/>
        </w:tc>
        <w:tc>
          <w:tcPr>
            <w:tcW w:w="667" w:type="dxa"/>
          </w:tcPr>
          <w:p w14:paraId="630C58FB" w14:textId="77777777" w:rsidR="00891262" w:rsidRDefault="00891262" w:rsidP="00C058E0"/>
        </w:tc>
        <w:tc>
          <w:tcPr>
            <w:tcW w:w="4407" w:type="dxa"/>
          </w:tcPr>
          <w:p w14:paraId="6BBE7CF5" w14:textId="77777777" w:rsidR="00891262" w:rsidRDefault="00891262" w:rsidP="00C058E0"/>
        </w:tc>
        <w:tc>
          <w:tcPr>
            <w:tcW w:w="4389" w:type="dxa"/>
          </w:tcPr>
          <w:p w14:paraId="05CCB2CD" w14:textId="77777777" w:rsidR="00891262" w:rsidRDefault="00891262" w:rsidP="00C058E0"/>
        </w:tc>
      </w:tr>
      <w:tr w:rsidR="00891262" w14:paraId="4ABBF01F" w14:textId="77777777" w:rsidTr="00891262">
        <w:tc>
          <w:tcPr>
            <w:tcW w:w="568" w:type="dxa"/>
          </w:tcPr>
          <w:p w14:paraId="67065C6E" w14:textId="77777777" w:rsidR="00891262" w:rsidRDefault="00891262" w:rsidP="00C058E0"/>
        </w:tc>
        <w:tc>
          <w:tcPr>
            <w:tcW w:w="5934" w:type="dxa"/>
          </w:tcPr>
          <w:p w14:paraId="7A14D73A" w14:textId="77777777" w:rsidR="00891262" w:rsidRDefault="00891262" w:rsidP="00C74F8B">
            <w:pPr>
              <w:spacing w:before="60" w:after="60"/>
              <w:ind w:right="70"/>
              <w:rPr>
                <w:b/>
              </w:rPr>
            </w:pPr>
            <w:r>
              <w:rPr>
                <w:b/>
              </w:rPr>
              <w:t xml:space="preserve">3.4 </w:t>
            </w:r>
            <w:r w:rsidRPr="00A718FD">
              <w:rPr>
                <w:b/>
              </w:rPr>
              <w:t>Déclarations de situations dangereuses</w:t>
            </w:r>
          </w:p>
          <w:p w14:paraId="0C91C229" w14:textId="77777777" w:rsidR="00891262" w:rsidRPr="00C74F8B" w:rsidRDefault="00891262" w:rsidP="00C74F8B">
            <w:pPr>
              <w:rPr>
                <w:i/>
              </w:rPr>
            </w:pPr>
            <w:r w:rsidRPr="00C74F8B">
              <w:rPr>
                <w:i/>
              </w:rPr>
              <w:t>Le mécanisme de prise en charge des déclarations de situations dangereuses  permet de régler les problèmes efficacement</w:t>
            </w:r>
          </w:p>
        </w:tc>
        <w:tc>
          <w:tcPr>
            <w:tcW w:w="613" w:type="dxa"/>
          </w:tcPr>
          <w:p w14:paraId="4ED25C8F" w14:textId="77777777" w:rsidR="00891262" w:rsidRDefault="00891262" w:rsidP="00C058E0"/>
        </w:tc>
        <w:tc>
          <w:tcPr>
            <w:tcW w:w="692" w:type="dxa"/>
          </w:tcPr>
          <w:p w14:paraId="7735C698" w14:textId="77777777" w:rsidR="00891262" w:rsidRDefault="00891262" w:rsidP="00C058E0"/>
        </w:tc>
        <w:tc>
          <w:tcPr>
            <w:tcW w:w="667" w:type="dxa"/>
          </w:tcPr>
          <w:p w14:paraId="65109D98" w14:textId="77777777" w:rsidR="00891262" w:rsidRDefault="00891262" w:rsidP="00C058E0"/>
        </w:tc>
        <w:tc>
          <w:tcPr>
            <w:tcW w:w="4407" w:type="dxa"/>
          </w:tcPr>
          <w:p w14:paraId="497AAB1B" w14:textId="77777777" w:rsidR="00891262" w:rsidRDefault="00891262" w:rsidP="00C058E0"/>
        </w:tc>
        <w:tc>
          <w:tcPr>
            <w:tcW w:w="4389" w:type="dxa"/>
          </w:tcPr>
          <w:p w14:paraId="02031151" w14:textId="77777777" w:rsidR="00891262" w:rsidRDefault="00891262" w:rsidP="00C058E0"/>
        </w:tc>
      </w:tr>
      <w:tr w:rsidR="00891262" w14:paraId="5E8BE65A" w14:textId="77777777" w:rsidTr="00891262">
        <w:tc>
          <w:tcPr>
            <w:tcW w:w="568" w:type="dxa"/>
          </w:tcPr>
          <w:p w14:paraId="26F7A8BC" w14:textId="77777777" w:rsidR="00891262" w:rsidRDefault="00891262" w:rsidP="00C058E0"/>
        </w:tc>
        <w:tc>
          <w:tcPr>
            <w:tcW w:w="5934" w:type="dxa"/>
          </w:tcPr>
          <w:p w14:paraId="06110C1E" w14:textId="77777777" w:rsidR="00891262" w:rsidRDefault="00891262" w:rsidP="00C74F8B">
            <w:pPr>
              <w:spacing w:before="60" w:after="60"/>
              <w:ind w:right="70"/>
              <w:rPr>
                <w:b/>
              </w:rPr>
            </w:pPr>
            <w:r>
              <w:rPr>
                <w:b/>
              </w:rPr>
              <w:t xml:space="preserve">3.5 </w:t>
            </w:r>
            <w:r w:rsidRPr="00A718FD">
              <w:rPr>
                <w:b/>
              </w:rPr>
              <w:t xml:space="preserve">Statistiques d’accidents </w:t>
            </w:r>
            <w:r w:rsidRPr="00DE41DB">
              <w:rPr>
                <w:b/>
              </w:rPr>
              <w:t>de travail</w:t>
            </w:r>
          </w:p>
          <w:p w14:paraId="570A89E1" w14:textId="77777777" w:rsidR="00891262" w:rsidRPr="00C74F8B" w:rsidRDefault="00891262" w:rsidP="00C74F8B">
            <w:pPr>
              <w:spacing w:before="60" w:after="60"/>
              <w:ind w:right="70"/>
              <w:rPr>
                <w:i/>
              </w:rPr>
            </w:pPr>
            <w:r w:rsidRPr="00C74F8B">
              <w:rPr>
                <w:i/>
              </w:rPr>
              <w:t>Un portrait statistique suffisamment détaillé documente les absences du travail et permet d’orienter la prévention</w:t>
            </w:r>
          </w:p>
        </w:tc>
        <w:tc>
          <w:tcPr>
            <w:tcW w:w="613" w:type="dxa"/>
          </w:tcPr>
          <w:p w14:paraId="4A58524E" w14:textId="77777777" w:rsidR="00891262" w:rsidRDefault="00891262" w:rsidP="00C058E0"/>
        </w:tc>
        <w:tc>
          <w:tcPr>
            <w:tcW w:w="692" w:type="dxa"/>
          </w:tcPr>
          <w:p w14:paraId="395A64CF" w14:textId="77777777" w:rsidR="00891262" w:rsidRDefault="00891262" w:rsidP="00C058E0"/>
        </w:tc>
        <w:tc>
          <w:tcPr>
            <w:tcW w:w="667" w:type="dxa"/>
          </w:tcPr>
          <w:p w14:paraId="5BDA374F" w14:textId="77777777" w:rsidR="00891262" w:rsidRDefault="00891262" w:rsidP="00C058E0"/>
        </w:tc>
        <w:tc>
          <w:tcPr>
            <w:tcW w:w="4407" w:type="dxa"/>
          </w:tcPr>
          <w:p w14:paraId="5D88B0EE" w14:textId="77777777" w:rsidR="00891262" w:rsidRDefault="00891262" w:rsidP="00C058E0"/>
        </w:tc>
        <w:tc>
          <w:tcPr>
            <w:tcW w:w="4389" w:type="dxa"/>
          </w:tcPr>
          <w:p w14:paraId="5FF8957E" w14:textId="77777777" w:rsidR="00891262" w:rsidRDefault="00891262" w:rsidP="00C058E0"/>
        </w:tc>
      </w:tr>
      <w:tr w:rsidR="00891262" w14:paraId="0F4FA0F5" w14:textId="77777777" w:rsidTr="00891262">
        <w:tc>
          <w:tcPr>
            <w:tcW w:w="568" w:type="dxa"/>
          </w:tcPr>
          <w:p w14:paraId="3810F3E5" w14:textId="77777777" w:rsidR="00891262" w:rsidRPr="00AF513A" w:rsidRDefault="00891262" w:rsidP="007F1A9D">
            <w:pPr>
              <w:spacing w:before="60" w:after="60"/>
              <w:rPr>
                <w:b/>
              </w:rPr>
            </w:pPr>
            <w:r w:rsidRPr="00AF513A">
              <w:rPr>
                <w:b/>
              </w:rPr>
              <w:t>4-</w:t>
            </w:r>
          </w:p>
        </w:tc>
        <w:tc>
          <w:tcPr>
            <w:tcW w:w="5934" w:type="dxa"/>
          </w:tcPr>
          <w:p w14:paraId="7D6972ED" w14:textId="77777777" w:rsidR="00891262" w:rsidRDefault="00891262" w:rsidP="007F1A9D">
            <w:pPr>
              <w:spacing w:before="60" w:after="60"/>
              <w:ind w:right="70"/>
              <w:rPr>
                <w:b/>
              </w:rPr>
            </w:pPr>
            <w:r w:rsidRPr="00A718FD">
              <w:rPr>
                <w:b/>
              </w:rPr>
              <w:t>Premiers soins et premiers secours</w:t>
            </w:r>
          </w:p>
          <w:p w14:paraId="516AED07" w14:textId="77777777" w:rsidR="00891262" w:rsidRPr="00C74F8B" w:rsidRDefault="00891262" w:rsidP="007F1A9D">
            <w:pPr>
              <w:spacing w:before="60" w:after="60"/>
              <w:ind w:right="70"/>
              <w:rPr>
                <w:i/>
              </w:rPr>
            </w:pPr>
            <w:r w:rsidRPr="00C74F8B">
              <w:rPr>
                <w:i/>
              </w:rPr>
              <w:t xml:space="preserve">Les premiers soins et premiers secours sont dispensés adéquatement à l’ensemble des travailleurs </w:t>
            </w:r>
          </w:p>
        </w:tc>
        <w:tc>
          <w:tcPr>
            <w:tcW w:w="613" w:type="dxa"/>
          </w:tcPr>
          <w:p w14:paraId="0E13F3FF" w14:textId="77777777" w:rsidR="00891262" w:rsidRDefault="00891262" w:rsidP="007F1A9D"/>
        </w:tc>
        <w:tc>
          <w:tcPr>
            <w:tcW w:w="692" w:type="dxa"/>
          </w:tcPr>
          <w:p w14:paraId="2E8437EF" w14:textId="77777777" w:rsidR="00891262" w:rsidRDefault="00891262" w:rsidP="007F1A9D"/>
        </w:tc>
        <w:tc>
          <w:tcPr>
            <w:tcW w:w="667" w:type="dxa"/>
          </w:tcPr>
          <w:p w14:paraId="21628B71" w14:textId="77777777" w:rsidR="00891262" w:rsidRDefault="00891262" w:rsidP="007F1A9D"/>
        </w:tc>
        <w:tc>
          <w:tcPr>
            <w:tcW w:w="4407" w:type="dxa"/>
          </w:tcPr>
          <w:p w14:paraId="5C8C29B1" w14:textId="77777777" w:rsidR="00891262" w:rsidRDefault="00891262" w:rsidP="007F1A9D"/>
        </w:tc>
        <w:tc>
          <w:tcPr>
            <w:tcW w:w="4389" w:type="dxa"/>
          </w:tcPr>
          <w:p w14:paraId="08285B9F" w14:textId="77777777" w:rsidR="00891262" w:rsidRDefault="00891262" w:rsidP="007F1A9D"/>
        </w:tc>
      </w:tr>
      <w:tr w:rsidR="00891262" w14:paraId="775403D4" w14:textId="77777777" w:rsidTr="00891262">
        <w:tc>
          <w:tcPr>
            <w:tcW w:w="568" w:type="dxa"/>
          </w:tcPr>
          <w:p w14:paraId="7CDE8156" w14:textId="77777777" w:rsidR="00891262" w:rsidRPr="00821FB9" w:rsidRDefault="00891262" w:rsidP="007F1A9D">
            <w:pPr>
              <w:spacing w:before="60" w:after="60"/>
              <w:ind w:right="70"/>
              <w:rPr>
                <w:b/>
              </w:rPr>
            </w:pPr>
            <w:r w:rsidRPr="00821FB9">
              <w:rPr>
                <w:b/>
              </w:rPr>
              <w:t>5-</w:t>
            </w:r>
          </w:p>
        </w:tc>
        <w:tc>
          <w:tcPr>
            <w:tcW w:w="5934" w:type="dxa"/>
          </w:tcPr>
          <w:p w14:paraId="7F14B221" w14:textId="77777777" w:rsidR="00891262" w:rsidRDefault="00891262" w:rsidP="007F1A9D">
            <w:pPr>
              <w:spacing w:before="60" w:after="60"/>
              <w:ind w:right="70"/>
              <w:rPr>
                <w:b/>
              </w:rPr>
            </w:pPr>
            <w:r w:rsidRPr="00A718FD">
              <w:rPr>
                <w:b/>
              </w:rPr>
              <w:t>Plan des mesures d’urgence</w:t>
            </w:r>
          </w:p>
          <w:p w14:paraId="58029FC9" w14:textId="77777777" w:rsidR="00891262" w:rsidRPr="00C74F8B" w:rsidRDefault="00891262" w:rsidP="007F1A9D">
            <w:pPr>
              <w:spacing w:before="60" w:after="60"/>
              <w:ind w:right="70"/>
              <w:rPr>
                <w:i/>
              </w:rPr>
            </w:pPr>
            <w:r w:rsidRPr="00C74F8B">
              <w:rPr>
                <w:i/>
              </w:rPr>
              <w:t xml:space="preserve">L’établissement s’est doté d’un plan des mesures d’urgence adapté aux différentes éventualités </w:t>
            </w:r>
          </w:p>
        </w:tc>
        <w:tc>
          <w:tcPr>
            <w:tcW w:w="613" w:type="dxa"/>
          </w:tcPr>
          <w:p w14:paraId="77B8CF56" w14:textId="77777777" w:rsidR="00891262" w:rsidRDefault="00891262" w:rsidP="007F1A9D"/>
        </w:tc>
        <w:tc>
          <w:tcPr>
            <w:tcW w:w="692" w:type="dxa"/>
          </w:tcPr>
          <w:p w14:paraId="07F716F9" w14:textId="77777777" w:rsidR="00891262" w:rsidRDefault="00891262" w:rsidP="007F1A9D"/>
        </w:tc>
        <w:tc>
          <w:tcPr>
            <w:tcW w:w="667" w:type="dxa"/>
          </w:tcPr>
          <w:p w14:paraId="2D390455" w14:textId="77777777" w:rsidR="00891262" w:rsidRDefault="00891262" w:rsidP="007F1A9D"/>
        </w:tc>
        <w:tc>
          <w:tcPr>
            <w:tcW w:w="4407" w:type="dxa"/>
          </w:tcPr>
          <w:p w14:paraId="7F67FB5B" w14:textId="77777777" w:rsidR="00891262" w:rsidRDefault="00891262" w:rsidP="007F1A9D"/>
        </w:tc>
        <w:tc>
          <w:tcPr>
            <w:tcW w:w="4389" w:type="dxa"/>
          </w:tcPr>
          <w:p w14:paraId="5322C107" w14:textId="77777777" w:rsidR="00891262" w:rsidRDefault="00891262" w:rsidP="007F1A9D"/>
        </w:tc>
      </w:tr>
      <w:tr w:rsidR="00891262" w14:paraId="2717B689" w14:textId="77777777" w:rsidTr="00891262">
        <w:tc>
          <w:tcPr>
            <w:tcW w:w="568" w:type="dxa"/>
          </w:tcPr>
          <w:p w14:paraId="6D23D77F" w14:textId="77777777" w:rsidR="00891262" w:rsidRPr="00D72A34" w:rsidRDefault="00891262" w:rsidP="007F1A9D">
            <w:pPr>
              <w:spacing w:before="60" w:after="60"/>
              <w:rPr>
                <w:b/>
              </w:rPr>
            </w:pPr>
            <w:r w:rsidRPr="00D72A34">
              <w:rPr>
                <w:b/>
              </w:rPr>
              <w:t>6-</w:t>
            </w:r>
          </w:p>
        </w:tc>
        <w:tc>
          <w:tcPr>
            <w:tcW w:w="5934" w:type="dxa"/>
          </w:tcPr>
          <w:p w14:paraId="130F0A2B" w14:textId="77777777" w:rsidR="00891262" w:rsidRDefault="00891262" w:rsidP="007F1A9D">
            <w:pPr>
              <w:spacing w:before="60" w:after="60"/>
              <w:ind w:right="70"/>
              <w:rPr>
                <w:b/>
              </w:rPr>
            </w:pPr>
            <w:r>
              <w:rPr>
                <w:b/>
              </w:rPr>
              <w:t xml:space="preserve">Entretien préventif </w:t>
            </w:r>
          </w:p>
          <w:p w14:paraId="4305BDCE" w14:textId="77777777" w:rsidR="00891262" w:rsidRPr="00C74F8B" w:rsidRDefault="00891262" w:rsidP="007F1A9D">
            <w:pPr>
              <w:spacing w:before="60" w:after="60"/>
              <w:ind w:right="70"/>
              <w:rPr>
                <w:i/>
              </w:rPr>
            </w:pPr>
            <w:r w:rsidRPr="00C74F8B">
              <w:rPr>
                <w:i/>
              </w:rPr>
              <w:t xml:space="preserve">Un programme d’entretien préventif efficace est en place </w:t>
            </w:r>
          </w:p>
        </w:tc>
        <w:tc>
          <w:tcPr>
            <w:tcW w:w="613" w:type="dxa"/>
          </w:tcPr>
          <w:p w14:paraId="4E4F6BCA" w14:textId="77777777" w:rsidR="00891262" w:rsidRDefault="00891262" w:rsidP="007F1A9D"/>
        </w:tc>
        <w:tc>
          <w:tcPr>
            <w:tcW w:w="692" w:type="dxa"/>
          </w:tcPr>
          <w:p w14:paraId="57E70A0F" w14:textId="77777777" w:rsidR="00891262" w:rsidRDefault="00891262" w:rsidP="007F1A9D"/>
        </w:tc>
        <w:tc>
          <w:tcPr>
            <w:tcW w:w="667" w:type="dxa"/>
          </w:tcPr>
          <w:p w14:paraId="5579CDF2" w14:textId="77777777" w:rsidR="00891262" w:rsidRDefault="00891262" w:rsidP="007F1A9D"/>
        </w:tc>
        <w:tc>
          <w:tcPr>
            <w:tcW w:w="4407" w:type="dxa"/>
          </w:tcPr>
          <w:p w14:paraId="3CDE975A" w14:textId="77777777" w:rsidR="00891262" w:rsidRDefault="00891262" w:rsidP="007F1A9D"/>
        </w:tc>
        <w:tc>
          <w:tcPr>
            <w:tcW w:w="4389" w:type="dxa"/>
          </w:tcPr>
          <w:p w14:paraId="42613AC0" w14:textId="77777777" w:rsidR="00891262" w:rsidRDefault="00891262" w:rsidP="007F1A9D"/>
        </w:tc>
      </w:tr>
    </w:tbl>
    <w:p w14:paraId="53C276FE" w14:textId="77777777" w:rsidR="00864801" w:rsidRDefault="00864801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8"/>
        <w:gridCol w:w="5934"/>
        <w:gridCol w:w="613"/>
        <w:gridCol w:w="692"/>
        <w:gridCol w:w="667"/>
        <w:gridCol w:w="4407"/>
        <w:gridCol w:w="4389"/>
      </w:tblGrid>
      <w:tr w:rsidR="00891262" w14:paraId="60D2692C" w14:textId="77777777" w:rsidTr="00891262">
        <w:tc>
          <w:tcPr>
            <w:tcW w:w="568" w:type="dxa"/>
          </w:tcPr>
          <w:p w14:paraId="665BC437" w14:textId="77777777" w:rsidR="00891262" w:rsidRPr="00D72A34" w:rsidRDefault="00891262" w:rsidP="007F1A9D">
            <w:pPr>
              <w:spacing w:before="60" w:after="60"/>
              <w:ind w:right="70"/>
              <w:rPr>
                <w:b/>
              </w:rPr>
            </w:pPr>
            <w:r w:rsidRPr="00D72A34">
              <w:rPr>
                <w:b/>
              </w:rPr>
              <w:t xml:space="preserve">7- </w:t>
            </w:r>
          </w:p>
        </w:tc>
        <w:tc>
          <w:tcPr>
            <w:tcW w:w="5934" w:type="dxa"/>
          </w:tcPr>
          <w:p w14:paraId="698358EE" w14:textId="77777777" w:rsidR="00891262" w:rsidRDefault="00891262" w:rsidP="007F1A9D">
            <w:pPr>
              <w:spacing w:before="60" w:after="60"/>
              <w:ind w:right="70"/>
              <w:rPr>
                <w:b/>
              </w:rPr>
            </w:pPr>
            <w:r>
              <w:rPr>
                <w:b/>
              </w:rPr>
              <w:t>Plan d’action</w:t>
            </w:r>
          </w:p>
          <w:p w14:paraId="6EF79254" w14:textId="77777777" w:rsidR="00891262" w:rsidRPr="0032186D" w:rsidRDefault="00891262" w:rsidP="00864801">
            <w:pPr>
              <w:spacing w:before="60" w:after="60"/>
              <w:ind w:right="70"/>
              <w:rPr>
                <w:i/>
              </w:rPr>
            </w:pPr>
            <w:r w:rsidRPr="0032186D">
              <w:rPr>
                <w:rFonts w:cs="Tahoma"/>
                <w:i/>
              </w:rPr>
              <w:t>Un plan d’action en prévention</w:t>
            </w:r>
            <w:r w:rsidR="00864801">
              <w:rPr>
                <w:rFonts w:cs="Tahoma"/>
                <w:i/>
              </w:rPr>
              <w:t xml:space="preserve"> </w:t>
            </w:r>
            <w:r w:rsidR="00864801" w:rsidRPr="0032186D">
              <w:rPr>
                <w:rFonts w:cs="Tahoma"/>
                <w:i/>
              </w:rPr>
              <w:t>est documenté</w:t>
            </w:r>
            <w:r>
              <w:rPr>
                <w:rFonts w:cs="Tahoma"/>
                <w:i/>
              </w:rPr>
              <w:t>,</w:t>
            </w:r>
            <w:r w:rsidRPr="0032186D">
              <w:rPr>
                <w:rFonts w:cs="Tahoma"/>
                <w:i/>
              </w:rPr>
              <w:t xml:space="preserve"> basé sur l’identification des risques et permettant d’atteindre des objectifs mesurables afin d’améliorer la SST </w:t>
            </w:r>
          </w:p>
        </w:tc>
        <w:tc>
          <w:tcPr>
            <w:tcW w:w="613" w:type="dxa"/>
          </w:tcPr>
          <w:p w14:paraId="2AB581A0" w14:textId="77777777" w:rsidR="00891262" w:rsidRDefault="00891262" w:rsidP="007F1A9D"/>
        </w:tc>
        <w:tc>
          <w:tcPr>
            <w:tcW w:w="692" w:type="dxa"/>
          </w:tcPr>
          <w:p w14:paraId="103A9A30" w14:textId="77777777" w:rsidR="00891262" w:rsidRDefault="00891262" w:rsidP="007F1A9D"/>
        </w:tc>
        <w:tc>
          <w:tcPr>
            <w:tcW w:w="667" w:type="dxa"/>
          </w:tcPr>
          <w:p w14:paraId="3339ECB8" w14:textId="77777777" w:rsidR="00891262" w:rsidRDefault="00891262" w:rsidP="007F1A9D"/>
        </w:tc>
        <w:tc>
          <w:tcPr>
            <w:tcW w:w="4407" w:type="dxa"/>
          </w:tcPr>
          <w:p w14:paraId="503B1B0C" w14:textId="77777777" w:rsidR="00891262" w:rsidRDefault="00891262" w:rsidP="007F1A9D"/>
        </w:tc>
        <w:tc>
          <w:tcPr>
            <w:tcW w:w="4389" w:type="dxa"/>
          </w:tcPr>
          <w:p w14:paraId="06896ACA" w14:textId="77777777" w:rsidR="00891262" w:rsidRDefault="00891262" w:rsidP="007F1A9D"/>
        </w:tc>
      </w:tr>
      <w:tr w:rsidR="00891262" w14:paraId="316385E3" w14:textId="77777777" w:rsidTr="00891262">
        <w:tc>
          <w:tcPr>
            <w:tcW w:w="568" w:type="dxa"/>
            <w:shd w:val="clear" w:color="auto" w:fill="F2F2F2" w:themeFill="background1" w:themeFillShade="F2"/>
          </w:tcPr>
          <w:p w14:paraId="0319BA1E" w14:textId="77777777" w:rsidR="00891262" w:rsidRPr="00EF602C" w:rsidRDefault="00891262" w:rsidP="007F1A9D">
            <w:pPr>
              <w:spacing w:before="60" w:after="60"/>
              <w:ind w:right="70"/>
              <w:rPr>
                <w:b/>
              </w:rPr>
            </w:pPr>
            <w:r w:rsidRPr="00EF602C">
              <w:rPr>
                <w:b/>
              </w:rPr>
              <w:t xml:space="preserve">7.1 </w:t>
            </w:r>
          </w:p>
        </w:tc>
        <w:tc>
          <w:tcPr>
            <w:tcW w:w="5934" w:type="dxa"/>
            <w:shd w:val="clear" w:color="auto" w:fill="F2F2F2" w:themeFill="background1" w:themeFillShade="F2"/>
          </w:tcPr>
          <w:p w14:paraId="0D05D16A" w14:textId="77777777" w:rsidR="00891262" w:rsidRPr="00EF602C" w:rsidRDefault="00891262" w:rsidP="007F1A9D">
            <w:pPr>
              <w:spacing w:before="60" w:after="60"/>
              <w:ind w:right="70"/>
              <w:rPr>
                <w:b/>
              </w:rPr>
            </w:pPr>
            <w:r>
              <w:rPr>
                <w:b/>
              </w:rPr>
              <w:t xml:space="preserve">Risques chimiques </w:t>
            </w:r>
            <w:r w:rsidRPr="00EF602C">
              <w:rPr>
                <w:b/>
              </w:rPr>
              <w:t xml:space="preserve"> 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14:paraId="333F920C" w14:textId="77777777" w:rsidR="00891262" w:rsidRDefault="00891262" w:rsidP="007F1A9D"/>
        </w:tc>
        <w:tc>
          <w:tcPr>
            <w:tcW w:w="692" w:type="dxa"/>
            <w:shd w:val="clear" w:color="auto" w:fill="F2F2F2" w:themeFill="background1" w:themeFillShade="F2"/>
          </w:tcPr>
          <w:p w14:paraId="28D2AC38" w14:textId="77777777" w:rsidR="00891262" w:rsidRDefault="00891262" w:rsidP="007F1A9D"/>
        </w:tc>
        <w:tc>
          <w:tcPr>
            <w:tcW w:w="667" w:type="dxa"/>
            <w:shd w:val="clear" w:color="auto" w:fill="F2F2F2" w:themeFill="background1" w:themeFillShade="F2"/>
          </w:tcPr>
          <w:p w14:paraId="3525B114" w14:textId="77777777" w:rsidR="00891262" w:rsidRDefault="00891262" w:rsidP="007F1A9D"/>
        </w:tc>
        <w:tc>
          <w:tcPr>
            <w:tcW w:w="4407" w:type="dxa"/>
            <w:shd w:val="clear" w:color="auto" w:fill="F2F2F2" w:themeFill="background1" w:themeFillShade="F2"/>
          </w:tcPr>
          <w:p w14:paraId="02072E77" w14:textId="77777777" w:rsidR="00891262" w:rsidRDefault="00891262" w:rsidP="007F1A9D"/>
        </w:tc>
        <w:tc>
          <w:tcPr>
            <w:tcW w:w="4389" w:type="dxa"/>
            <w:shd w:val="clear" w:color="auto" w:fill="F2F2F2" w:themeFill="background1" w:themeFillShade="F2"/>
          </w:tcPr>
          <w:p w14:paraId="688E2D0F" w14:textId="77777777" w:rsidR="00891262" w:rsidRDefault="00891262" w:rsidP="007F1A9D"/>
        </w:tc>
      </w:tr>
      <w:tr w:rsidR="00891262" w14:paraId="6CBBFC0D" w14:textId="77777777" w:rsidTr="00891262">
        <w:tc>
          <w:tcPr>
            <w:tcW w:w="568" w:type="dxa"/>
          </w:tcPr>
          <w:p w14:paraId="521417B3" w14:textId="77777777" w:rsidR="00891262" w:rsidRPr="00D72A34" w:rsidRDefault="00891262" w:rsidP="007F1A9D">
            <w:pPr>
              <w:spacing w:before="60" w:after="60"/>
              <w:rPr>
                <w:b/>
              </w:rPr>
            </w:pPr>
          </w:p>
        </w:tc>
        <w:tc>
          <w:tcPr>
            <w:tcW w:w="5934" w:type="dxa"/>
          </w:tcPr>
          <w:p w14:paraId="67DE1DBE" w14:textId="77777777" w:rsidR="00891262" w:rsidRPr="00C74F8B" w:rsidRDefault="00891262" w:rsidP="007F1A9D">
            <w:pPr>
              <w:spacing w:before="60" w:after="60"/>
              <w:ind w:right="70"/>
              <w:rPr>
                <w:b/>
                <w:i/>
              </w:rPr>
            </w:pPr>
            <w:r>
              <w:rPr>
                <w:b/>
                <w:i/>
              </w:rPr>
              <w:t xml:space="preserve">7.1.1 </w:t>
            </w:r>
            <w:r w:rsidRPr="00C74F8B">
              <w:rPr>
                <w:b/>
                <w:i/>
              </w:rPr>
              <w:t>Gestion des produits dangereux</w:t>
            </w:r>
          </w:p>
          <w:p w14:paraId="4F27FB8E" w14:textId="77777777" w:rsidR="00891262" w:rsidRDefault="00891262" w:rsidP="007F1A9D">
            <w:pPr>
              <w:spacing w:before="60" w:after="60"/>
              <w:ind w:right="70"/>
              <w:rPr>
                <w:b/>
              </w:rPr>
            </w:pPr>
            <w:r>
              <w:rPr>
                <w:i/>
              </w:rPr>
              <w:t>L’établissement prend les mesures nécessaires pour contrôler les risques associés aux produits dangereux</w:t>
            </w:r>
          </w:p>
        </w:tc>
        <w:tc>
          <w:tcPr>
            <w:tcW w:w="613" w:type="dxa"/>
          </w:tcPr>
          <w:p w14:paraId="4BEA6840" w14:textId="77777777" w:rsidR="00891262" w:rsidRDefault="00891262" w:rsidP="007F1A9D"/>
        </w:tc>
        <w:tc>
          <w:tcPr>
            <w:tcW w:w="692" w:type="dxa"/>
          </w:tcPr>
          <w:p w14:paraId="7AAE4E24" w14:textId="77777777" w:rsidR="00891262" w:rsidRDefault="00891262" w:rsidP="007F1A9D"/>
        </w:tc>
        <w:tc>
          <w:tcPr>
            <w:tcW w:w="667" w:type="dxa"/>
          </w:tcPr>
          <w:p w14:paraId="0BF8B4B1" w14:textId="77777777" w:rsidR="00891262" w:rsidRDefault="00891262" w:rsidP="007F1A9D"/>
        </w:tc>
        <w:tc>
          <w:tcPr>
            <w:tcW w:w="4407" w:type="dxa"/>
          </w:tcPr>
          <w:p w14:paraId="5F389648" w14:textId="77777777" w:rsidR="00891262" w:rsidRDefault="00891262" w:rsidP="007F1A9D"/>
        </w:tc>
        <w:tc>
          <w:tcPr>
            <w:tcW w:w="4389" w:type="dxa"/>
          </w:tcPr>
          <w:p w14:paraId="18EA39E6" w14:textId="77777777" w:rsidR="00891262" w:rsidRDefault="00891262" w:rsidP="007F1A9D"/>
        </w:tc>
      </w:tr>
      <w:tr w:rsidR="00891262" w14:paraId="7A42BEDD" w14:textId="77777777" w:rsidTr="00891262">
        <w:tc>
          <w:tcPr>
            <w:tcW w:w="568" w:type="dxa"/>
          </w:tcPr>
          <w:p w14:paraId="02C17437" w14:textId="77777777" w:rsidR="00891262" w:rsidRPr="00D72A34" w:rsidRDefault="00891262" w:rsidP="007F1A9D">
            <w:pPr>
              <w:spacing w:before="60" w:after="60"/>
              <w:rPr>
                <w:b/>
              </w:rPr>
            </w:pPr>
          </w:p>
        </w:tc>
        <w:tc>
          <w:tcPr>
            <w:tcW w:w="5934" w:type="dxa"/>
          </w:tcPr>
          <w:p w14:paraId="52940E43" w14:textId="77777777" w:rsidR="00891262" w:rsidRPr="00C74F8B" w:rsidRDefault="00891262" w:rsidP="007F1A9D">
            <w:pPr>
              <w:spacing w:before="60" w:after="60"/>
              <w:ind w:right="70"/>
              <w:rPr>
                <w:b/>
              </w:rPr>
            </w:pPr>
            <w:r>
              <w:rPr>
                <w:b/>
                <w:i/>
              </w:rPr>
              <w:t xml:space="preserve">7.1.2 </w:t>
            </w:r>
            <w:r w:rsidRPr="00C74F8B">
              <w:rPr>
                <w:b/>
                <w:i/>
              </w:rPr>
              <w:t xml:space="preserve">Gestion des matières résiduelles </w:t>
            </w:r>
          </w:p>
          <w:p w14:paraId="14F40799" w14:textId="77777777" w:rsidR="00891262" w:rsidRDefault="00891262" w:rsidP="007F1A9D">
            <w:pPr>
              <w:spacing w:before="60" w:after="60"/>
              <w:ind w:right="70"/>
              <w:rPr>
                <w:b/>
              </w:rPr>
            </w:pPr>
            <w:r w:rsidRPr="0036322F">
              <w:rPr>
                <w:i/>
              </w:rPr>
              <w:t>L’établissement gère efficacement ses matières résiduelles</w:t>
            </w:r>
          </w:p>
        </w:tc>
        <w:tc>
          <w:tcPr>
            <w:tcW w:w="613" w:type="dxa"/>
          </w:tcPr>
          <w:p w14:paraId="70D4283C" w14:textId="77777777" w:rsidR="00891262" w:rsidRDefault="00891262" w:rsidP="007F1A9D"/>
        </w:tc>
        <w:tc>
          <w:tcPr>
            <w:tcW w:w="692" w:type="dxa"/>
          </w:tcPr>
          <w:p w14:paraId="161873B8" w14:textId="77777777" w:rsidR="00891262" w:rsidRDefault="00891262" w:rsidP="007F1A9D"/>
        </w:tc>
        <w:tc>
          <w:tcPr>
            <w:tcW w:w="667" w:type="dxa"/>
          </w:tcPr>
          <w:p w14:paraId="431C1F4D" w14:textId="77777777" w:rsidR="00891262" w:rsidRDefault="00891262" w:rsidP="007F1A9D"/>
        </w:tc>
        <w:tc>
          <w:tcPr>
            <w:tcW w:w="4407" w:type="dxa"/>
          </w:tcPr>
          <w:p w14:paraId="28E9B56D" w14:textId="77777777" w:rsidR="00891262" w:rsidRDefault="00891262" w:rsidP="007F1A9D"/>
        </w:tc>
        <w:tc>
          <w:tcPr>
            <w:tcW w:w="4389" w:type="dxa"/>
          </w:tcPr>
          <w:p w14:paraId="28E1D204" w14:textId="77777777" w:rsidR="00891262" w:rsidRDefault="00891262" w:rsidP="007F1A9D"/>
        </w:tc>
      </w:tr>
      <w:tr w:rsidR="00891262" w:rsidRPr="0025466F" w14:paraId="05BE7D5D" w14:textId="77777777" w:rsidTr="0025466F">
        <w:tc>
          <w:tcPr>
            <w:tcW w:w="568" w:type="dxa"/>
          </w:tcPr>
          <w:p w14:paraId="6DA11533" w14:textId="77777777" w:rsidR="00891262" w:rsidRPr="0025466F" w:rsidRDefault="00891262" w:rsidP="007F1A9D">
            <w:pPr>
              <w:spacing w:before="60" w:after="60"/>
              <w:rPr>
                <w:b/>
              </w:rPr>
            </w:pPr>
          </w:p>
        </w:tc>
        <w:tc>
          <w:tcPr>
            <w:tcW w:w="5934" w:type="dxa"/>
            <w:shd w:val="clear" w:color="auto" w:fill="auto"/>
          </w:tcPr>
          <w:p w14:paraId="57B73B8A" w14:textId="77777777" w:rsidR="00891262" w:rsidRPr="0025466F" w:rsidRDefault="00891262" w:rsidP="007F1A9D">
            <w:pPr>
              <w:spacing w:before="60" w:after="60"/>
              <w:ind w:right="70"/>
              <w:rPr>
                <w:b/>
                <w:i/>
                <w:color w:val="FF0000"/>
              </w:rPr>
            </w:pPr>
            <w:r w:rsidRPr="0025466F">
              <w:rPr>
                <w:b/>
                <w:i/>
              </w:rPr>
              <w:t>7.1.3 Amiante</w:t>
            </w:r>
          </w:p>
          <w:p w14:paraId="2B73FA45" w14:textId="60D7047D" w:rsidR="00891262" w:rsidRPr="0025466F" w:rsidRDefault="00891262" w:rsidP="007F1A9D">
            <w:pPr>
              <w:spacing w:before="60" w:after="60"/>
              <w:ind w:right="70"/>
              <w:rPr>
                <w:b/>
              </w:rPr>
            </w:pPr>
            <w:r w:rsidRPr="0025466F">
              <w:rPr>
                <w:i/>
              </w:rPr>
              <w:t xml:space="preserve">L’établissement </w:t>
            </w:r>
            <w:r w:rsidR="0025466F" w:rsidRPr="0025466F">
              <w:rPr>
                <w:i/>
              </w:rPr>
              <w:t>met</w:t>
            </w:r>
            <w:r w:rsidRPr="0025466F">
              <w:rPr>
                <w:i/>
              </w:rPr>
              <w:t xml:space="preserve"> en place un programme de gestion </w:t>
            </w:r>
            <w:r w:rsidR="00864801" w:rsidRPr="0025466F">
              <w:rPr>
                <w:i/>
              </w:rPr>
              <w:br/>
            </w:r>
            <w:r w:rsidRPr="0025466F">
              <w:rPr>
                <w:i/>
              </w:rPr>
              <w:t>de l’amiante efficace en se référant au Règlement sur la santé et la sécurité du travail (RSST) et au Code de sécurité pour les travaux de construction du Québec (CSTQ)</w:t>
            </w:r>
          </w:p>
        </w:tc>
        <w:tc>
          <w:tcPr>
            <w:tcW w:w="613" w:type="dxa"/>
          </w:tcPr>
          <w:p w14:paraId="1B54FA71" w14:textId="77777777" w:rsidR="00891262" w:rsidRPr="0025466F" w:rsidRDefault="00891262" w:rsidP="007F1A9D"/>
        </w:tc>
        <w:tc>
          <w:tcPr>
            <w:tcW w:w="692" w:type="dxa"/>
          </w:tcPr>
          <w:p w14:paraId="26187E92" w14:textId="77777777" w:rsidR="00891262" w:rsidRPr="0025466F" w:rsidRDefault="00891262" w:rsidP="007F1A9D"/>
        </w:tc>
        <w:tc>
          <w:tcPr>
            <w:tcW w:w="667" w:type="dxa"/>
          </w:tcPr>
          <w:p w14:paraId="14BC5F63" w14:textId="77777777" w:rsidR="00891262" w:rsidRPr="0025466F" w:rsidRDefault="00891262" w:rsidP="007F1A9D"/>
        </w:tc>
        <w:tc>
          <w:tcPr>
            <w:tcW w:w="4407" w:type="dxa"/>
          </w:tcPr>
          <w:p w14:paraId="19A42339" w14:textId="77777777" w:rsidR="00891262" w:rsidRPr="0025466F" w:rsidRDefault="00891262" w:rsidP="007F1A9D"/>
        </w:tc>
        <w:tc>
          <w:tcPr>
            <w:tcW w:w="4389" w:type="dxa"/>
          </w:tcPr>
          <w:p w14:paraId="48E7F568" w14:textId="77777777" w:rsidR="00891262" w:rsidRPr="0025466F" w:rsidRDefault="00891262" w:rsidP="007F1A9D"/>
        </w:tc>
      </w:tr>
      <w:tr w:rsidR="00891262" w14:paraId="0F1C2329" w14:textId="77777777" w:rsidTr="00891262">
        <w:tc>
          <w:tcPr>
            <w:tcW w:w="568" w:type="dxa"/>
          </w:tcPr>
          <w:p w14:paraId="77DBFF72" w14:textId="77777777" w:rsidR="00891262" w:rsidRPr="00D72A34" w:rsidRDefault="00891262" w:rsidP="007F1A9D">
            <w:pPr>
              <w:spacing w:before="60" w:after="60"/>
              <w:rPr>
                <w:b/>
              </w:rPr>
            </w:pPr>
          </w:p>
        </w:tc>
        <w:tc>
          <w:tcPr>
            <w:tcW w:w="5934" w:type="dxa"/>
          </w:tcPr>
          <w:p w14:paraId="4DE3AE20" w14:textId="77777777" w:rsidR="00891262" w:rsidRDefault="00891262" w:rsidP="007F1A9D">
            <w:pPr>
              <w:spacing w:before="60" w:after="60"/>
              <w:ind w:right="70"/>
              <w:rPr>
                <w:b/>
                <w:i/>
              </w:rPr>
            </w:pPr>
            <w:r>
              <w:rPr>
                <w:b/>
                <w:i/>
              </w:rPr>
              <w:t xml:space="preserve">7.1.4 </w:t>
            </w:r>
            <w:r w:rsidRPr="007675E5">
              <w:rPr>
                <w:b/>
                <w:i/>
              </w:rPr>
              <w:t>Surveillance de l’exposition à des contaminants chimiques</w:t>
            </w:r>
          </w:p>
          <w:p w14:paraId="329BE941" w14:textId="77777777" w:rsidR="00891262" w:rsidRPr="007675E5" w:rsidRDefault="00891262" w:rsidP="00864801">
            <w:r>
              <w:rPr>
                <w:i/>
              </w:rPr>
              <w:t xml:space="preserve">L’établissement procède </w:t>
            </w:r>
            <w:r w:rsidR="00864801" w:rsidRPr="007675E5">
              <w:rPr>
                <w:i/>
              </w:rPr>
              <w:t xml:space="preserve">annuellement </w:t>
            </w:r>
            <w:r>
              <w:rPr>
                <w:i/>
              </w:rPr>
              <w:t xml:space="preserve">à des </w:t>
            </w:r>
            <w:r w:rsidRPr="007675E5">
              <w:rPr>
                <w:i/>
              </w:rPr>
              <w:t xml:space="preserve">évaluations de la qualité de l’air pour les postes de travail </w:t>
            </w:r>
            <w:r>
              <w:rPr>
                <w:i/>
              </w:rPr>
              <w:t>où des produits dangereux, contrôlé ou cancérigènes sont utilisé</w:t>
            </w:r>
            <w:r w:rsidR="00864801">
              <w:rPr>
                <w:i/>
              </w:rPr>
              <w:t>s</w:t>
            </w:r>
            <w:r>
              <w:rPr>
                <w:i/>
              </w:rPr>
              <w:t xml:space="preserve"> et risquent de dépasser les limites d’exposition </w:t>
            </w:r>
            <w:r w:rsidRPr="007675E5">
              <w:rPr>
                <w:i/>
              </w:rPr>
              <w:t>prévues au Règlement sur la santé et la sécurité du travail (RSST)</w:t>
            </w:r>
          </w:p>
        </w:tc>
        <w:tc>
          <w:tcPr>
            <w:tcW w:w="613" w:type="dxa"/>
          </w:tcPr>
          <w:p w14:paraId="22501E1C" w14:textId="77777777" w:rsidR="00891262" w:rsidRDefault="00891262" w:rsidP="007F1A9D"/>
        </w:tc>
        <w:tc>
          <w:tcPr>
            <w:tcW w:w="692" w:type="dxa"/>
          </w:tcPr>
          <w:p w14:paraId="769FD430" w14:textId="77777777" w:rsidR="00891262" w:rsidRDefault="00891262" w:rsidP="007F1A9D"/>
        </w:tc>
        <w:tc>
          <w:tcPr>
            <w:tcW w:w="667" w:type="dxa"/>
          </w:tcPr>
          <w:p w14:paraId="6C9C223B" w14:textId="77777777" w:rsidR="00891262" w:rsidRDefault="00891262" w:rsidP="007F1A9D"/>
        </w:tc>
        <w:tc>
          <w:tcPr>
            <w:tcW w:w="4407" w:type="dxa"/>
          </w:tcPr>
          <w:p w14:paraId="3CDA27BF" w14:textId="77777777" w:rsidR="00891262" w:rsidRDefault="00891262" w:rsidP="007F1A9D"/>
        </w:tc>
        <w:tc>
          <w:tcPr>
            <w:tcW w:w="4389" w:type="dxa"/>
          </w:tcPr>
          <w:p w14:paraId="18339D09" w14:textId="77777777" w:rsidR="00891262" w:rsidRDefault="00891262" w:rsidP="007F1A9D"/>
        </w:tc>
      </w:tr>
      <w:tr w:rsidR="00891262" w14:paraId="5C4996F1" w14:textId="77777777" w:rsidTr="00891262">
        <w:tc>
          <w:tcPr>
            <w:tcW w:w="568" w:type="dxa"/>
          </w:tcPr>
          <w:p w14:paraId="457D9AE9" w14:textId="77777777" w:rsidR="00891262" w:rsidRPr="00D72A34" w:rsidRDefault="00891262" w:rsidP="007F1A9D">
            <w:pPr>
              <w:spacing w:before="60" w:after="60"/>
              <w:rPr>
                <w:b/>
              </w:rPr>
            </w:pPr>
          </w:p>
        </w:tc>
        <w:tc>
          <w:tcPr>
            <w:tcW w:w="5934" w:type="dxa"/>
          </w:tcPr>
          <w:p w14:paraId="7EACAD44" w14:textId="77777777" w:rsidR="00891262" w:rsidRPr="007675E5" w:rsidRDefault="00891262" w:rsidP="007F1A9D">
            <w:pPr>
              <w:spacing w:before="60" w:after="60"/>
              <w:ind w:right="70"/>
              <w:rPr>
                <w:b/>
                <w:i/>
              </w:rPr>
            </w:pPr>
            <w:r w:rsidRPr="007675E5">
              <w:rPr>
                <w:b/>
                <w:i/>
              </w:rPr>
              <w:t>7.1.5 Antinéoplasiques et médicaments dangereux</w:t>
            </w:r>
          </w:p>
          <w:p w14:paraId="417FF4A0" w14:textId="77777777" w:rsidR="00891262" w:rsidRDefault="00891262" w:rsidP="007F1A9D">
            <w:pPr>
              <w:rPr>
                <w:b/>
              </w:rPr>
            </w:pPr>
            <w:r w:rsidRPr="00937AD2">
              <w:rPr>
                <w:i/>
              </w:rPr>
              <w:t xml:space="preserve">L’établissement </w:t>
            </w:r>
            <w:r>
              <w:rPr>
                <w:i/>
              </w:rPr>
              <w:t>s’assure de la gestion, de l’utilisation et de la disposition sécuritaire des antinéoplasiques et</w:t>
            </w:r>
            <w:r w:rsidR="00864801">
              <w:rPr>
                <w:i/>
              </w:rPr>
              <w:t xml:space="preserve"> des</w:t>
            </w:r>
            <w:r>
              <w:rPr>
                <w:i/>
              </w:rPr>
              <w:t xml:space="preserve"> autres médicaments dangereux</w:t>
            </w:r>
          </w:p>
        </w:tc>
        <w:tc>
          <w:tcPr>
            <w:tcW w:w="613" w:type="dxa"/>
          </w:tcPr>
          <w:p w14:paraId="64D87FC1" w14:textId="77777777" w:rsidR="00891262" w:rsidRDefault="00891262" w:rsidP="007F1A9D"/>
        </w:tc>
        <w:tc>
          <w:tcPr>
            <w:tcW w:w="692" w:type="dxa"/>
          </w:tcPr>
          <w:p w14:paraId="60AA02F3" w14:textId="77777777" w:rsidR="00891262" w:rsidRDefault="00891262" w:rsidP="007F1A9D"/>
        </w:tc>
        <w:tc>
          <w:tcPr>
            <w:tcW w:w="667" w:type="dxa"/>
          </w:tcPr>
          <w:p w14:paraId="75401D6F" w14:textId="77777777" w:rsidR="00891262" w:rsidRDefault="00891262" w:rsidP="007F1A9D"/>
        </w:tc>
        <w:tc>
          <w:tcPr>
            <w:tcW w:w="4407" w:type="dxa"/>
          </w:tcPr>
          <w:p w14:paraId="37B62083" w14:textId="77777777" w:rsidR="00891262" w:rsidRDefault="00891262" w:rsidP="007F1A9D"/>
        </w:tc>
        <w:tc>
          <w:tcPr>
            <w:tcW w:w="4389" w:type="dxa"/>
          </w:tcPr>
          <w:p w14:paraId="610A1EB9" w14:textId="77777777" w:rsidR="00891262" w:rsidRDefault="00891262" w:rsidP="007F1A9D"/>
        </w:tc>
      </w:tr>
      <w:tr w:rsidR="00891262" w14:paraId="3D6A021C" w14:textId="77777777" w:rsidTr="00891262">
        <w:tc>
          <w:tcPr>
            <w:tcW w:w="568" w:type="dxa"/>
            <w:shd w:val="clear" w:color="auto" w:fill="F2F2F2" w:themeFill="background1" w:themeFillShade="F2"/>
          </w:tcPr>
          <w:p w14:paraId="0E307F6F" w14:textId="77777777" w:rsidR="00891262" w:rsidRPr="006E0CFE" w:rsidRDefault="00891262" w:rsidP="007F1A9D">
            <w:pPr>
              <w:spacing w:before="60" w:after="60"/>
              <w:rPr>
                <w:b/>
              </w:rPr>
            </w:pPr>
            <w:r w:rsidRPr="006E0CFE">
              <w:rPr>
                <w:b/>
              </w:rPr>
              <w:t>7.2</w:t>
            </w:r>
          </w:p>
        </w:tc>
        <w:tc>
          <w:tcPr>
            <w:tcW w:w="5934" w:type="dxa"/>
            <w:shd w:val="clear" w:color="auto" w:fill="F2F2F2" w:themeFill="background1" w:themeFillShade="F2"/>
          </w:tcPr>
          <w:p w14:paraId="75957DAB" w14:textId="77777777" w:rsidR="00891262" w:rsidRPr="006E0CFE" w:rsidRDefault="00891262" w:rsidP="007F1A9D">
            <w:pPr>
              <w:spacing w:before="60" w:after="60"/>
              <w:ind w:right="70"/>
              <w:rPr>
                <w:b/>
              </w:rPr>
            </w:pPr>
            <w:r>
              <w:rPr>
                <w:b/>
              </w:rPr>
              <w:t>Risques physiques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14:paraId="0302F9BE" w14:textId="77777777" w:rsidR="00891262" w:rsidRDefault="00891262" w:rsidP="007F1A9D"/>
        </w:tc>
        <w:tc>
          <w:tcPr>
            <w:tcW w:w="692" w:type="dxa"/>
            <w:shd w:val="clear" w:color="auto" w:fill="F2F2F2" w:themeFill="background1" w:themeFillShade="F2"/>
          </w:tcPr>
          <w:p w14:paraId="2433A1CD" w14:textId="77777777" w:rsidR="00891262" w:rsidRDefault="00891262" w:rsidP="007F1A9D"/>
        </w:tc>
        <w:tc>
          <w:tcPr>
            <w:tcW w:w="667" w:type="dxa"/>
            <w:shd w:val="clear" w:color="auto" w:fill="F2F2F2" w:themeFill="background1" w:themeFillShade="F2"/>
          </w:tcPr>
          <w:p w14:paraId="6BD2FCA8" w14:textId="77777777" w:rsidR="00891262" w:rsidRDefault="00891262" w:rsidP="007F1A9D"/>
        </w:tc>
        <w:tc>
          <w:tcPr>
            <w:tcW w:w="4407" w:type="dxa"/>
            <w:shd w:val="clear" w:color="auto" w:fill="F2F2F2" w:themeFill="background1" w:themeFillShade="F2"/>
          </w:tcPr>
          <w:p w14:paraId="183398F1" w14:textId="77777777" w:rsidR="00891262" w:rsidRDefault="00891262" w:rsidP="007F1A9D"/>
        </w:tc>
        <w:tc>
          <w:tcPr>
            <w:tcW w:w="4389" w:type="dxa"/>
            <w:shd w:val="clear" w:color="auto" w:fill="F2F2F2" w:themeFill="background1" w:themeFillShade="F2"/>
          </w:tcPr>
          <w:p w14:paraId="0E7F1C36" w14:textId="77777777" w:rsidR="00891262" w:rsidRDefault="00891262" w:rsidP="007F1A9D"/>
        </w:tc>
      </w:tr>
      <w:tr w:rsidR="00891262" w14:paraId="43D7BF8E" w14:textId="77777777" w:rsidTr="00891262">
        <w:tc>
          <w:tcPr>
            <w:tcW w:w="568" w:type="dxa"/>
          </w:tcPr>
          <w:p w14:paraId="26DFB262" w14:textId="77777777" w:rsidR="00891262" w:rsidRPr="00A159E9" w:rsidRDefault="00891262" w:rsidP="007F1A9D">
            <w:pPr>
              <w:spacing w:before="60" w:after="60"/>
              <w:rPr>
                <w:i/>
              </w:rPr>
            </w:pPr>
          </w:p>
        </w:tc>
        <w:tc>
          <w:tcPr>
            <w:tcW w:w="5934" w:type="dxa"/>
          </w:tcPr>
          <w:p w14:paraId="6ECB14A4" w14:textId="77777777" w:rsidR="00891262" w:rsidRPr="007675E5" w:rsidRDefault="00891262" w:rsidP="007F1A9D">
            <w:pPr>
              <w:spacing w:before="60" w:after="60"/>
              <w:ind w:right="70"/>
              <w:rPr>
                <w:b/>
                <w:i/>
              </w:rPr>
            </w:pPr>
            <w:r w:rsidRPr="007675E5">
              <w:rPr>
                <w:b/>
                <w:i/>
              </w:rPr>
              <w:t xml:space="preserve">7.2.1 Bruit </w:t>
            </w:r>
          </w:p>
          <w:p w14:paraId="7FE3DCDF" w14:textId="77777777" w:rsidR="00891262" w:rsidRPr="008F0297" w:rsidRDefault="00891262" w:rsidP="007F1A9D">
            <w:pPr>
              <w:spacing w:before="60" w:after="60"/>
              <w:ind w:right="70"/>
              <w:rPr>
                <w:i/>
              </w:rPr>
            </w:pPr>
            <w:r>
              <w:rPr>
                <w:i/>
              </w:rPr>
              <w:t>L’établissement prend les mesures nécessaires pour protéger les travailleurs contre le bruit</w:t>
            </w:r>
          </w:p>
        </w:tc>
        <w:tc>
          <w:tcPr>
            <w:tcW w:w="613" w:type="dxa"/>
          </w:tcPr>
          <w:p w14:paraId="639D5C9B" w14:textId="77777777" w:rsidR="00891262" w:rsidRDefault="00891262" w:rsidP="007F1A9D"/>
        </w:tc>
        <w:tc>
          <w:tcPr>
            <w:tcW w:w="692" w:type="dxa"/>
          </w:tcPr>
          <w:p w14:paraId="26F6A16B" w14:textId="77777777" w:rsidR="00891262" w:rsidRDefault="00891262" w:rsidP="007F1A9D"/>
        </w:tc>
        <w:tc>
          <w:tcPr>
            <w:tcW w:w="667" w:type="dxa"/>
          </w:tcPr>
          <w:p w14:paraId="5E9B4A0E" w14:textId="77777777" w:rsidR="00891262" w:rsidRDefault="00891262" w:rsidP="007F1A9D"/>
        </w:tc>
        <w:tc>
          <w:tcPr>
            <w:tcW w:w="4407" w:type="dxa"/>
          </w:tcPr>
          <w:p w14:paraId="0674E02B" w14:textId="77777777" w:rsidR="00891262" w:rsidRDefault="00891262" w:rsidP="007F1A9D"/>
        </w:tc>
        <w:tc>
          <w:tcPr>
            <w:tcW w:w="4389" w:type="dxa"/>
          </w:tcPr>
          <w:p w14:paraId="4CC8865F" w14:textId="77777777" w:rsidR="00891262" w:rsidRDefault="00891262" w:rsidP="007F1A9D"/>
        </w:tc>
      </w:tr>
      <w:tr w:rsidR="00891262" w14:paraId="381A5D91" w14:textId="77777777" w:rsidTr="00891262">
        <w:tc>
          <w:tcPr>
            <w:tcW w:w="568" w:type="dxa"/>
          </w:tcPr>
          <w:p w14:paraId="46DC8AA5" w14:textId="77777777" w:rsidR="00891262" w:rsidRPr="00A159E9" w:rsidRDefault="00891262" w:rsidP="007F1A9D">
            <w:pPr>
              <w:spacing w:before="60" w:after="60"/>
              <w:rPr>
                <w:i/>
              </w:rPr>
            </w:pPr>
          </w:p>
        </w:tc>
        <w:tc>
          <w:tcPr>
            <w:tcW w:w="5934" w:type="dxa"/>
          </w:tcPr>
          <w:p w14:paraId="15BFB08A" w14:textId="77777777" w:rsidR="00891262" w:rsidRPr="007675E5" w:rsidRDefault="00891262" w:rsidP="007F1A9D">
            <w:pPr>
              <w:spacing w:before="60" w:after="60"/>
              <w:ind w:right="70"/>
              <w:rPr>
                <w:b/>
                <w:i/>
              </w:rPr>
            </w:pPr>
            <w:r w:rsidRPr="007675E5">
              <w:rPr>
                <w:b/>
                <w:i/>
              </w:rPr>
              <w:t xml:space="preserve">7.2.2 Contrainte thermique </w:t>
            </w:r>
          </w:p>
          <w:p w14:paraId="75E45461" w14:textId="77777777" w:rsidR="00891262" w:rsidRPr="008F0297" w:rsidRDefault="00891262" w:rsidP="007F1A9D">
            <w:pPr>
              <w:spacing w:before="60" w:after="60"/>
              <w:ind w:right="70"/>
              <w:rPr>
                <w:i/>
              </w:rPr>
            </w:pPr>
            <w:r>
              <w:rPr>
                <w:i/>
              </w:rPr>
              <w:t>L’établissement prend les mesures nécessaires pour protéger les travailleurs des températures extrêmes</w:t>
            </w:r>
          </w:p>
        </w:tc>
        <w:tc>
          <w:tcPr>
            <w:tcW w:w="613" w:type="dxa"/>
          </w:tcPr>
          <w:p w14:paraId="5385FA8F" w14:textId="77777777" w:rsidR="00891262" w:rsidRDefault="00891262" w:rsidP="007F1A9D"/>
        </w:tc>
        <w:tc>
          <w:tcPr>
            <w:tcW w:w="692" w:type="dxa"/>
          </w:tcPr>
          <w:p w14:paraId="55EA1A63" w14:textId="77777777" w:rsidR="00891262" w:rsidRDefault="00891262" w:rsidP="007F1A9D"/>
        </w:tc>
        <w:tc>
          <w:tcPr>
            <w:tcW w:w="667" w:type="dxa"/>
          </w:tcPr>
          <w:p w14:paraId="11032B06" w14:textId="77777777" w:rsidR="00891262" w:rsidRDefault="00891262" w:rsidP="007F1A9D"/>
        </w:tc>
        <w:tc>
          <w:tcPr>
            <w:tcW w:w="4407" w:type="dxa"/>
          </w:tcPr>
          <w:p w14:paraId="41963D9A" w14:textId="77777777" w:rsidR="00891262" w:rsidRDefault="00891262" w:rsidP="007F1A9D"/>
        </w:tc>
        <w:tc>
          <w:tcPr>
            <w:tcW w:w="4389" w:type="dxa"/>
          </w:tcPr>
          <w:p w14:paraId="3BC60E2B" w14:textId="77777777" w:rsidR="00891262" w:rsidRDefault="00891262" w:rsidP="007F1A9D"/>
        </w:tc>
      </w:tr>
      <w:tr w:rsidR="00891262" w14:paraId="02CA72A7" w14:textId="77777777" w:rsidTr="00891262">
        <w:tc>
          <w:tcPr>
            <w:tcW w:w="568" w:type="dxa"/>
          </w:tcPr>
          <w:p w14:paraId="66844443" w14:textId="77777777" w:rsidR="00891262" w:rsidRPr="00D72A34" w:rsidRDefault="00891262" w:rsidP="007F1A9D">
            <w:pPr>
              <w:spacing w:before="60" w:after="60"/>
              <w:rPr>
                <w:b/>
              </w:rPr>
            </w:pPr>
          </w:p>
        </w:tc>
        <w:tc>
          <w:tcPr>
            <w:tcW w:w="5934" w:type="dxa"/>
          </w:tcPr>
          <w:p w14:paraId="7B3BAE34" w14:textId="77777777" w:rsidR="00891262" w:rsidRPr="007675E5" w:rsidRDefault="00891262" w:rsidP="007F1A9D">
            <w:pPr>
              <w:spacing w:before="60" w:after="60"/>
              <w:ind w:right="70"/>
              <w:rPr>
                <w:b/>
                <w:i/>
              </w:rPr>
            </w:pPr>
            <w:r>
              <w:rPr>
                <w:b/>
                <w:i/>
              </w:rPr>
              <w:t xml:space="preserve">7.2.3 </w:t>
            </w:r>
            <w:r w:rsidRPr="007675E5">
              <w:rPr>
                <w:b/>
                <w:i/>
              </w:rPr>
              <w:t>Radioprotection</w:t>
            </w:r>
          </w:p>
          <w:p w14:paraId="3B97085D" w14:textId="77777777" w:rsidR="00891262" w:rsidRPr="007675E5" w:rsidRDefault="00891262" w:rsidP="007F1A9D">
            <w:pPr>
              <w:spacing w:before="60" w:after="60"/>
              <w:ind w:right="70"/>
              <w:rPr>
                <w:b/>
                <w:i/>
              </w:rPr>
            </w:pPr>
            <w:r w:rsidRPr="00B222F8">
              <w:rPr>
                <w:i/>
              </w:rPr>
              <w:t>L’établissement prend les mesures nécessaires pour protéger le</w:t>
            </w:r>
            <w:r w:rsidR="00855C95">
              <w:rPr>
                <w:i/>
              </w:rPr>
              <w:t>s</w:t>
            </w:r>
            <w:r w:rsidRPr="00B222F8">
              <w:rPr>
                <w:i/>
              </w:rPr>
              <w:t xml:space="preserve"> travailleur</w:t>
            </w:r>
            <w:r w:rsidR="00855C95">
              <w:rPr>
                <w:i/>
              </w:rPr>
              <w:t>s</w:t>
            </w:r>
            <w:r w:rsidRPr="00B222F8">
              <w:rPr>
                <w:i/>
              </w:rPr>
              <w:t xml:space="preserve"> des radiations</w:t>
            </w:r>
          </w:p>
        </w:tc>
        <w:tc>
          <w:tcPr>
            <w:tcW w:w="613" w:type="dxa"/>
          </w:tcPr>
          <w:p w14:paraId="2C289AD9" w14:textId="77777777" w:rsidR="00891262" w:rsidRDefault="00891262" w:rsidP="007F1A9D"/>
        </w:tc>
        <w:tc>
          <w:tcPr>
            <w:tcW w:w="692" w:type="dxa"/>
          </w:tcPr>
          <w:p w14:paraId="2CC9401D" w14:textId="77777777" w:rsidR="00891262" w:rsidRDefault="00891262" w:rsidP="007F1A9D"/>
        </w:tc>
        <w:tc>
          <w:tcPr>
            <w:tcW w:w="667" w:type="dxa"/>
          </w:tcPr>
          <w:p w14:paraId="3FAD64BD" w14:textId="77777777" w:rsidR="00891262" w:rsidRDefault="00891262" w:rsidP="007F1A9D"/>
        </w:tc>
        <w:tc>
          <w:tcPr>
            <w:tcW w:w="4407" w:type="dxa"/>
          </w:tcPr>
          <w:p w14:paraId="79FE7615" w14:textId="77777777" w:rsidR="00891262" w:rsidRDefault="00891262" w:rsidP="007F1A9D"/>
        </w:tc>
        <w:tc>
          <w:tcPr>
            <w:tcW w:w="4389" w:type="dxa"/>
          </w:tcPr>
          <w:p w14:paraId="3204F226" w14:textId="77777777" w:rsidR="00891262" w:rsidRDefault="00891262" w:rsidP="007F1A9D"/>
        </w:tc>
      </w:tr>
      <w:tr w:rsidR="00891262" w14:paraId="47353AA5" w14:textId="77777777" w:rsidTr="00891262">
        <w:tc>
          <w:tcPr>
            <w:tcW w:w="568" w:type="dxa"/>
          </w:tcPr>
          <w:p w14:paraId="2B9D11CA" w14:textId="77777777" w:rsidR="00891262" w:rsidRPr="00D72A34" w:rsidRDefault="00891262" w:rsidP="007F1A9D">
            <w:pPr>
              <w:spacing w:before="60" w:after="60"/>
              <w:rPr>
                <w:b/>
              </w:rPr>
            </w:pPr>
          </w:p>
        </w:tc>
        <w:tc>
          <w:tcPr>
            <w:tcW w:w="5934" w:type="dxa"/>
          </w:tcPr>
          <w:p w14:paraId="43C030CD" w14:textId="77777777" w:rsidR="00891262" w:rsidRPr="007675E5" w:rsidRDefault="00891262" w:rsidP="007F1A9D">
            <w:pPr>
              <w:spacing w:before="60" w:after="60"/>
              <w:ind w:right="70"/>
              <w:rPr>
                <w:b/>
                <w:i/>
              </w:rPr>
            </w:pPr>
            <w:r>
              <w:rPr>
                <w:b/>
                <w:i/>
              </w:rPr>
              <w:t xml:space="preserve">7.2.4 </w:t>
            </w:r>
            <w:r w:rsidRPr="007675E5">
              <w:rPr>
                <w:b/>
                <w:i/>
              </w:rPr>
              <w:t>Laser</w:t>
            </w:r>
          </w:p>
          <w:p w14:paraId="3F1CFEB7" w14:textId="33D40727" w:rsidR="00891262" w:rsidRDefault="00891262" w:rsidP="0025466F">
            <w:pPr>
              <w:spacing w:before="60" w:after="60"/>
              <w:ind w:right="70"/>
              <w:rPr>
                <w:b/>
                <w:i/>
              </w:rPr>
            </w:pPr>
            <w:r w:rsidRPr="000C4DDA">
              <w:rPr>
                <w:i/>
              </w:rPr>
              <w:t xml:space="preserve">L’établissement qui utilise des lasers de classe 3B ou 4 </w:t>
            </w:r>
            <w:r w:rsidR="0025466F">
              <w:rPr>
                <w:i/>
              </w:rPr>
              <w:t>dispose d’</w:t>
            </w:r>
            <w:r w:rsidRPr="000C4DDA">
              <w:rPr>
                <w:i/>
              </w:rPr>
              <w:t xml:space="preserve">un programme de sécurité </w:t>
            </w:r>
            <w:r>
              <w:rPr>
                <w:i/>
              </w:rPr>
              <w:t>approprié</w:t>
            </w:r>
          </w:p>
        </w:tc>
        <w:tc>
          <w:tcPr>
            <w:tcW w:w="613" w:type="dxa"/>
          </w:tcPr>
          <w:p w14:paraId="56648EF1" w14:textId="77777777" w:rsidR="00891262" w:rsidRDefault="00891262" w:rsidP="007F1A9D"/>
        </w:tc>
        <w:tc>
          <w:tcPr>
            <w:tcW w:w="692" w:type="dxa"/>
          </w:tcPr>
          <w:p w14:paraId="6ACC92EF" w14:textId="77777777" w:rsidR="00891262" w:rsidRDefault="00891262" w:rsidP="007F1A9D"/>
        </w:tc>
        <w:tc>
          <w:tcPr>
            <w:tcW w:w="667" w:type="dxa"/>
          </w:tcPr>
          <w:p w14:paraId="452DBD6E" w14:textId="77777777" w:rsidR="00891262" w:rsidRDefault="00891262" w:rsidP="007F1A9D"/>
        </w:tc>
        <w:tc>
          <w:tcPr>
            <w:tcW w:w="4407" w:type="dxa"/>
          </w:tcPr>
          <w:p w14:paraId="06C9004D" w14:textId="77777777" w:rsidR="00891262" w:rsidRDefault="00891262" w:rsidP="007F1A9D"/>
        </w:tc>
        <w:tc>
          <w:tcPr>
            <w:tcW w:w="4389" w:type="dxa"/>
          </w:tcPr>
          <w:p w14:paraId="681D4D8E" w14:textId="77777777" w:rsidR="00891262" w:rsidRDefault="00891262" w:rsidP="007F1A9D"/>
        </w:tc>
      </w:tr>
      <w:tr w:rsidR="00891262" w14:paraId="6F5D6853" w14:textId="77777777" w:rsidTr="00891262">
        <w:tc>
          <w:tcPr>
            <w:tcW w:w="568" w:type="dxa"/>
          </w:tcPr>
          <w:p w14:paraId="6017A1A8" w14:textId="77777777" w:rsidR="00891262" w:rsidRPr="00D72A34" w:rsidRDefault="00891262" w:rsidP="007F1A9D">
            <w:pPr>
              <w:spacing w:before="60" w:after="60"/>
              <w:rPr>
                <w:b/>
              </w:rPr>
            </w:pPr>
          </w:p>
        </w:tc>
        <w:tc>
          <w:tcPr>
            <w:tcW w:w="5934" w:type="dxa"/>
          </w:tcPr>
          <w:p w14:paraId="05A1A272" w14:textId="77777777" w:rsidR="00891262" w:rsidRPr="007675E5" w:rsidRDefault="00891262" w:rsidP="007F1A9D">
            <w:pPr>
              <w:spacing w:before="20" w:after="20"/>
              <w:ind w:right="70"/>
              <w:rPr>
                <w:b/>
                <w:i/>
              </w:rPr>
            </w:pPr>
            <w:r>
              <w:rPr>
                <w:b/>
                <w:i/>
              </w:rPr>
              <w:t xml:space="preserve">7.2.5 </w:t>
            </w:r>
            <w:r w:rsidRPr="007675E5">
              <w:rPr>
                <w:b/>
                <w:i/>
              </w:rPr>
              <w:t>Rayons ultra-violets (UV)</w:t>
            </w:r>
          </w:p>
          <w:p w14:paraId="24E19EEC" w14:textId="77777777" w:rsidR="00891262" w:rsidRDefault="00891262" w:rsidP="007F1A9D">
            <w:pPr>
              <w:spacing w:before="60" w:after="60"/>
              <w:ind w:right="70"/>
              <w:rPr>
                <w:b/>
                <w:i/>
              </w:rPr>
            </w:pPr>
            <w:r>
              <w:rPr>
                <w:i/>
              </w:rPr>
              <w:t>L’établissement prend les mesures nécessaires pour protéger le</w:t>
            </w:r>
            <w:r w:rsidR="00855C95">
              <w:rPr>
                <w:i/>
              </w:rPr>
              <w:t>s</w:t>
            </w:r>
            <w:r>
              <w:rPr>
                <w:i/>
              </w:rPr>
              <w:t xml:space="preserve"> travailleur</w:t>
            </w:r>
            <w:r w:rsidR="00855C95">
              <w:rPr>
                <w:i/>
              </w:rPr>
              <w:t>s</w:t>
            </w:r>
            <w:r>
              <w:rPr>
                <w:i/>
              </w:rPr>
              <w:t xml:space="preserve"> des rayons ultra-violets</w:t>
            </w:r>
          </w:p>
        </w:tc>
        <w:tc>
          <w:tcPr>
            <w:tcW w:w="613" w:type="dxa"/>
          </w:tcPr>
          <w:p w14:paraId="7E9A7D5A" w14:textId="77777777" w:rsidR="00891262" w:rsidRDefault="00891262" w:rsidP="007F1A9D"/>
        </w:tc>
        <w:tc>
          <w:tcPr>
            <w:tcW w:w="692" w:type="dxa"/>
          </w:tcPr>
          <w:p w14:paraId="07C7D9B0" w14:textId="77777777" w:rsidR="00891262" w:rsidRDefault="00891262" w:rsidP="007F1A9D"/>
        </w:tc>
        <w:tc>
          <w:tcPr>
            <w:tcW w:w="667" w:type="dxa"/>
          </w:tcPr>
          <w:p w14:paraId="18F6EF4F" w14:textId="77777777" w:rsidR="00891262" w:rsidRDefault="00891262" w:rsidP="007F1A9D"/>
        </w:tc>
        <w:tc>
          <w:tcPr>
            <w:tcW w:w="4407" w:type="dxa"/>
          </w:tcPr>
          <w:p w14:paraId="54477048" w14:textId="77777777" w:rsidR="00891262" w:rsidRDefault="00891262" w:rsidP="007F1A9D"/>
        </w:tc>
        <w:tc>
          <w:tcPr>
            <w:tcW w:w="4389" w:type="dxa"/>
          </w:tcPr>
          <w:p w14:paraId="53AB580A" w14:textId="77777777" w:rsidR="00891262" w:rsidRDefault="00891262" w:rsidP="007F1A9D"/>
        </w:tc>
      </w:tr>
      <w:tr w:rsidR="00891262" w14:paraId="78B2E4EB" w14:textId="77777777" w:rsidTr="00891262">
        <w:tc>
          <w:tcPr>
            <w:tcW w:w="568" w:type="dxa"/>
            <w:shd w:val="clear" w:color="auto" w:fill="F2F2F2" w:themeFill="background1" w:themeFillShade="F2"/>
          </w:tcPr>
          <w:p w14:paraId="6D78192F" w14:textId="77777777" w:rsidR="00891262" w:rsidRPr="00333E60" w:rsidRDefault="00891262" w:rsidP="007F1A9D">
            <w:pPr>
              <w:rPr>
                <w:b/>
                <w:color w:val="000000" w:themeColor="text1"/>
              </w:rPr>
            </w:pPr>
            <w:r w:rsidRPr="00333E60">
              <w:rPr>
                <w:b/>
              </w:rPr>
              <w:t>7.3</w:t>
            </w:r>
          </w:p>
        </w:tc>
        <w:tc>
          <w:tcPr>
            <w:tcW w:w="5934" w:type="dxa"/>
            <w:shd w:val="clear" w:color="auto" w:fill="F2F2F2" w:themeFill="background1" w:themeFillShade="F2"/>
          </w:tcPr>
          <w:p w14:paraId="336B029B" w14:textId="77777777" w:rsidR="00891262" w:rsidRPr="00B279B3" w:rsidRDefault="00891262" w:rsidP="007F1A9D">
            <w:pPr>
              <w:rPr>
                <w:b/>
                <w:color w:val="000000" w:themeColor="text1"/>
              </w:rPr>
            </w:pPr>
            <w:r w:rsidRPr="00B279B3">
              <w:rPr>
                <w:b/>
                <w:color w:val="000000" w:themeColor="text1"/>
              </w:rPr>
              <w:t xml:space="preserve">Risques biologiques 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14:paraId="2B4FC8C1" w14:textId="77777777" w:rsidR="00891262" w:rsidRDefault="00891262" w:rsidP="007F1A9D"/>
        </w:tc>
        <w:tc>
          <w:tcPr>
            <w:tcW w:w="692" w:type="dxa"/>
            <w:shd w:val="clear" w:color="auto" w:fill="F2F2F2" w:themeFill="background1" w:themeFillShade="F2"/>
          </w:tcPr>
          <w:p w14:paraId="2ED562CA" w14:textId="77777777" w:rsidR="00891262" w:rsidRDefault="00891262" w:rsidP="007F1A9D"/>
        </w:tc>
        <w:tc>
          <w:tcPr>
            <w:tcW w:w="667" w:type="dxa"/>
            <w:shd w:val="clear" w:color="auto" w:fill="F2F2F2" w:themeFill="background1" w:themeFillShade="F2"/>
          </w:tcPr>
          <w:p w14:paraId="4B3BAE95" w14:textId="77777777" w:rsidR="00891262" w:rsidRDefault="00891262" w:rsidP="007F1A9D"/>
        </w:tc>
        <w:tc>
          <w:tcPr>
            <w:tcW w:w="4407" w:type="dxa"/>
            <w:shd w:val="clear" w:color="auto" w:fill="F2F2F2" w:themeFill="background1" w:themeFillShade="F2"/>
          </w:tcPr>
          <w:p w14:paraId="4BA563BE" w14:textId="77777777" w:rsidR="00891262" w:rsidRDefault="00891262" w:rsidP="007F1A9D"/>
        </w:tc>
        <w:tc>
          <w:tcPr>
            <w:tcW w:w="4389" w:type="dxa"/>
            <w:shd w:val="clear" w:color="auto" w:fill="F2F2F2" w:themeFill="background1" w:themeFillShade="F2"/>
          </w:tcPr>
          <w:p w14:paraId="22F05328" w14:textId="77777777" w:rsidR="00891262" w:rsidRDefault="00891262" w:rsidP="007F1A9D"/>
        </w:tc>
      </w:tr>
      <w:tr w:rsidR="00891262" w14:paraId="36EBCC6D" w14:textId="77777777" w:rsidTr="00891262">
        <w:tc>
          <w:tcPr>
            <w:tcW w:w="568" w:type="dxa"/>
          </w:tcPr>
          <w:p w14:paraId="0204FED7" w14:textId="77777777" w:rsidR="00891262" w:rsidRPr="00333E60" w:rsidRDefault="00891262" w:rsidP="007F1A9D">
            <w:pPr>
              <w:spacing w:before="60" w:after="60"/>
            </w:pPr>
          </w:p>
        </w:tc>
        <w:tc>
          <w:tcPr>
            <w:tcW w:w="5934" w:type="dxa"/>
          </w:tcPr>
          <w:p w14:paraId="14B12E23" w14:textId="77777777" w:rsidR="00891262" w:rsidRPr="007675E5" w:rsidRDefault="00891262" w:rsidP="007F1A9D">
            <w:pPr>
              <w:tabs>
                <w:tab w:val="left" w:pos="709"/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20" w:after="20"/>
              <w:ind w:right="70"/>
              <w:rPr>
                <w:b/>
                <w:i/>
              </w:rPr>
            </w:pPr>
            <w:r>
              <w:rPr>
                <w:b/>
                <w:i/>
              </w:rPr>
              <w:t xml:space="preserve">7.3.1 </w:t>
            </w:r>
            <w:r w:rsidRPr="007675E5">
              <w:rPr>
                <w:b/>
                <w:i/>
              </w:rPr>
              <w:t>Prévention et contrôle des infections</w:t>
            </w:r>
          </w:p>
          <w:p w14:paraId="6C43B8C0" w14:textId="6823318A" w:rsidR="00891262" w:rsidRPr="00434E85" w:rsidRDefault="00891262" w:rsidP="0025466F">
            <w:pPr>
              <w:spacing w:before="60" w:after="60"/>
              <w:ind w:right="70"/>
              <w:rPr>
                <w:b/>
              </w:rPr>
            </w:pPr>
            <w:r>
              <w:rPr>
                <w:i/>
              </w:rPr>
              <w:t xml:space="preserve">L’établissement </w:t>
            </w:r>
            <w:r w:rsidR="0025466F">
              <w:rPr>
                <w:i/>
              </w:rPr>
              <w:t>dispose</w:t>
            </w:r>
            <w:r>
              <w:rPr>
                <w:i/>
              </w:rPr>
              <w:t xml:space="preserve"> d’u</w:t>
            </w:r>
            <w:r w:rsidRPr="00DA7EF3">
              <w:rPr>
                <w:i/>
              </w:rPr>
              <w:t>n programme</w:t>
            </w:r>
            <w:r>
              <w:rPr>
                <w:i/>
              </w:rPr>
              <w:t xml:space="preserve"> efficace</w:t>
            </w:r>
            <w:r w:rsidRPr="00DA7EF3">
              <w:rPr>
                <w:i/>
              </w:rPr>
              <w:t xml:space="preserve"> de prévention et de contrô</w:t>
            </w:r>
            <w:r>
              <w:rPr>
                <w:i/>
              </w:rPr>
              <w:t>le des infections</w:t>
            </w:r>
          </w:p>
        </w:tc>
        <w:tc>
          <w:tcPr>
            <w:tcW w:w="613" w:type="dxa"/>
          </w:tcPr>
          <w:p w14:paraId="7D138BE4" w14:textId="77777777" w:rsidR="00891262" w:rsidRDefault="00891262" w:rsidP="007F1A9D"/>
        </w:tc>
        <w:tc>
          <w:tcPr>
            <w:tcW w:w="692" w:type="dxa"/>
          </w:tcPr>
          <w:p w14:paraId="71EAAAA1" w14:textId="77777777" w:rsidR="00891262" w:rsidRDefault="00891262" w:rsidP="007F1A9D"/>
        </w:tc>
        <w:tc>
          <w:tcPr>
            <w:tcW w:w="667" w:type="dxa"/>
          </w:tcPr>
          <w:p w14:paraId="52A0C59E" w14:textId="77777777" w:rsidR="00891262" w:rsidRDefault="00891262" w:rsidP="007F1A9D"/>
        </w:tc>
        <w:tc>
          <w:tcPr>
            <w:tcW w:w="4407" w:type="dxa"/>
          </w:tcPr>
          <w:p w14:paraId="7CCA2439" w14:textId="77777777" w:rsidR="00891262" w:rsidRDefault="00891262" w:rsidP="007F1A9D"/>
        </w:tc>
        <w:tc>
          <w:tcPr>
            <w:tcW w:w="4389" w:type="dxa"/>
          </w:tcPr>
          <w:p w14:paraId="71DC9923" w14:textId="77777777" w:rsidR="00891262" w:rsidRDefault="00891262" w:rsidP="007F1A9D"/>
        </w:tc>
      </w:tr>
      <w:tr w:rsidR="00891262" w14:paraId="79F25CAD" w14:textId="77777777" w:rsidTr="00891262">
        <w:tc>
          <w:tcPr>
            <w:tcW w:w="568" w:type="dxa"/>
          </w:tcPr>
          <w:p w14:paraId="0F0E3D0E" w14:textId="77777777" w:rsidR="00891262" w:rsidRPr="00D72A34" w:rsidRDefault="00891262" w:rsidP="007F1A9D">
            <w:pPr>
              <w:spacing w:before="60" w:after="60"/>
              <w:rPr>
                <w:b/>
              </w:rPr>
            </w:pPr>
          </w:p>
        </w:tc>
        <w:tc>
          <w:tcPr>
            <w:tcW w:w="5934" w:type="dxa"/>
          </w:tcPr>
          <w:p w14:paraId="3048F231" w14:textId="77777777" w:rsidR="00891262" w:rsidRPr="007675E5" w:rsidRDefault="00891262" w:rsidP="007F1A9D">
            <w:pPr>
              <w:spacing w:before="60" w:after="60"/>
              <w:ind w:right="70"/>
              <w:rPr>
                <w:b/>
                <w:i/>
              </w:rPr>
            </w:pPr>
            <w:r>
              <w:rPr>
                <w:b/>
                <w:i/>
              </w:rPr>
              <w:t xml:space="preserve">7.3.2 </w:t>
            </w:r>
            <w:r w:rsidRPr="007675E5">
              <w:rPr>
                <w:b/>
                <w:i/>
              </w:rPr>
              <w:t>Programme de vaccination</w:t>
            </w:r>
          </w:p>
          <w:p w14:paraId="79800CCD" w14:textId="29307B30" w:rsidR="00891262" w:rsidRDefault="00891262" w:rsidP="0025466F">
            <w:pPr>
              <w:spacing w:before="60" w:after="60"/>
              <w:ind w:right="70"/>
              <w:rPr>
                <w:b/>
                <w:i/>
              </w:rPr>
            </w:pPr>
            <w:r>
              <w:rPr>
                <w:i/>
              </w:rPr>
              <w:t xml:space="preserve">L’établissement </w:t>
            </w:r>
            <w:r w:rsidR="0025466F">
              <w:rPr>
                <w:i/>
              </w:rPr>
              <w:t xml:space="preserve">dispose </w:t>
            </w:r>
            <w:r>
              <w:rPr>
                <w:i/>
              </w:rPr>
              <w:t>d’un programme de vaccination conforme aux exigences du MSSS</w:t>
            </w:r>
          </w:p>
        </w:tc>
        <w:tc>
          <w:tcPr>
            <w:tcW w:w="613" w:type="dxa"/>
          </w:tcPr>
          <w:p w14:paraId="40780DDB" w14:textId="77777777" w:rsidR="00891262" w:rsidRDefault="00891262" w:rsidP="007F1A9D"/>
        </w:tc>
        <w:tc>
          <w:tcPr>
            <w:tcW w:w="692" w:type="dxa"/>
          </w:tcPr>
          <w:p w14:paraId="58B86E49" w14:textId="77777777" w:rsidR="00891262" w:rsidRDefault="00891262" w:rsidP="007F1A9D"/>
        </w:tc>
        <w:tc>
          <w:tcPr>
            <w:tcW w:w="667" w:type="dxa"/>
          </w:tcPr>
          <w:p w14:paraId="366BDDA8" w14:textId="77777777" w:rsidR="00891262" w:rsidRDefault="00891262" w:rsidP="007F1A9D"/>
        </w:tc>
        <w:tc>
          <w:tcPr>
            <w:tcW w:w="4407" w:type="dxa"/>
          </w:tcPr>
          <w:p w14:paraId="63234887" w14:textId="77777777" w:rsidR="00891262" w:rsidRDefault="00891262" w:rsidP="007F1A9D"/>
        </w:tc>
        <w:tc>
          <w:tcPr>
            <w:tcW w:w="4389" w:type="dxa"/>
          </w:tcPr>
          <w:p w14:paraId="5BA23C5B" w14:textId="77777777" w:rsidR="00891262" w:rsidRDefault="00891262" w:rsidP="007F1A9D"/>
        </w:tc>
      </w:tr>
    </w:tbl>
    <w:p w14:paraId="61DA4F15" w14:textId="77777777" w:rsidR="00855C95" w:rsidRDefault="00855C95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8"/>
        <w:gridCol w:w="5934"/>
        <w:gridCol w:w="613"/>
        <w:gridCol w:w="692"/>
        <w:gridCol w:w="667"/>
        <w:gridCol w:w="4407"/>
        <w:gridCol w:w="4389"/>
      </w:tblGrid>
      <w:tr w:rsidR="00891262" w14:paraId="2C731864" w14:textId="77777777" w:rsidTr="00891262">
        <w:tc>
          <w:tcPr>
            <w:tcW w:w="568" w:type="dxa"/>
          </w:tcPr>
          <w:p w14:paraId="0F18CABF" w14:textId="77777777" w:rsidR="00891262" w:rsidRPr="00D72A34" w:rsidRDefault="00891262" w:rsidP="007F1A9D">
            <w:pPr>
              <w:spacing w:before="60" w:after="60"/>
              <w:rPr>
                <w:b/>
              </w:rPr>
            </w:pPr>
          </w:p>
        </w:tc>
        <w:tc>
          <w:tcPr>
            <w:tcW w:w="5934" w:type="dxa"/>
          </w:tcPr>
          <w:p w14:paraId="4526CD5D" w14:textId="77777777" w:rsidR="00891262" w:rsidRPr="009F0367" w:rsidRDefault="00891262" w:rsidP="007F1A9D">
            <w:pPr>
              <w:spacing w:before="20" w:after="20"/>
              <w:ind w:right="70"/>
              <w:rPr>
                <w:b/>
                <w:i/>
              </w:rPr>
            </w:pPr>
            <w:r>
              <w:rPr>
                <w:b/>
                <w:i/>
              </w:rPr>
              <w:t>7.3.3 Suivi p</w:t>
            </w:r>
            <w:r w:rsidRPr="009F0367">
              <w:rPr>
                <w:b/>
                <w:i/>
              </w:rPr>
              <w:t>ostexposition</w:t>
            </w:r>
            <w:r>
              <w:rPr>
                <w:b/>
                <w:i/>
              </w:rPr>
              <w:t xml:space="preserve"> </w:t>
            </w:r>
          </w:p>
          <w:p w14:paraId="7CA149AA" w14:textId="77777777" w:rsidR="00891262" w:rsidRDefault="00891262" w:rsidP="007F1A9D">
            <w:pPr>
              <w:spacing w:before="60" w:after="60"/>
              <w:ind w:right="70"/>
              <w:rPr>
                <w:b/>
                <w:i/>
              </w:rPr>
            </w:pPr>
            <w:r w:rsidRPr="00BC2ACA">
              <w:rPr>
                <w:i/>
              </w:rPr>
              <w:t>Une procédure</w:t>
            </w:r>
            <w:r w:rsidR="00855C95">
              <w:rPr>
                <w:i/>
              </w:rPr>
              <w:t xml:space="preserve"> de suivi</w:t>
            </w:r>
            <w:r w:rsidRPr="00BC2ACA">
              <w:rPr>
                <w:i/>
              </w:rPr>
              <w:t xml:space="preserve"> postexposition au sang et autres liquides biologiques est documentée</w:t>
            </w:r>
          </w:p>
        </w:tc>
        <w:tc>
          <w:tcPr>
            <w:tcW w:w="613" w:type="dxa"/>
          </w:tcPr>
          <w:p w14:paraId="5293F9A4" w14:textId="77777777" w:rsidR="00891262" w:rsidRDefault="00891262" w:rsidP="007F1A9D"/>
        </w:tc>
        <w:tc>
          <w:tcPr>
            <w:tcW w:w="692" w:type="dxa"/>
          </w:tcPr>
          <w:p w14:paraId="11DCDE39" w14:textId="77777777" w:rsidR="00891262" w:rsidRDefault="00891262" w:rsidP="007F1A9D"/>
        </w:tc>
        <w:tc>
          <w:tcPr>
            <w:tcW w:w="667" w:type="dxa"/>
          </w:tcPr>
          <w:p w14:paraId="6145FBC9" w14:textId="77777777" w:rsidR="00891262" w:rsidRDefault="00891262" w:rsidP="007F1A9D"/>
        </w:tc>
        <w:tc>
          <w:tcPr>
            <w:tcW w:w="4407" w:type="dxa"/>
          </w:tcPr>
          <w:p w14:paraId="54D92802" w14:textId="77777777" w:rsidR="00891262" w:rsidRDefault="00891262" w:rsidP="007F1A9D"/>
        </w:tc>
        <w:tc>
          <w:tcPr>
            <w:tcW w:w="4389" w:type="dxa"/>
          </w:tcPr>
          <w:p w14:paraId="29E0B456" w14:textId="77777777" w:rsidR="00891262" w:rsidRDefault="00891262" w:rsidP="007F1A9D"/>
        </w:tc>
      </w:tr>
      <w:tr w:rsidR="00891262" w14:paraId="07912A16" w14:textId="77777777" w:rsidTr="00891262">
        <w:tc>
          <w:tcPr>
            <w:tcW w:w="568" w:type="dxa"/>
            <w:shd w:val="clear" w:color="auto" w:fill="F2F2F2" w:themeFill="background1" w:themeFillShade="F2"/>
          </w:tcPr>
          <w:p w14:paraId="567B834D" w14:textId="77777777" w:rsidR="00891262" w:rsidRPr="00C52026" w:rsidRDefault="00891262" w:rsidP="007F1A9D">
            <w:r w:rsidRPr="00E644B2">
              <w:rPr>
                <w:b/>
              </w:rPr>
              <w:t>7.4</w:t>
            </w:r>
          </w:p>
        </w:tc>
        <w:tc>
          <w:tcPr>
            <w:tcW w:w="5934" w:type="dxa"/>
            <w:shd w:val="clear" w:color="auto" w:fill="F2F2F2" w:themeFill="background1" w:themeFillShade="F2"/>
          </w:tcPr>
          <w:p w14:paraId="5B690C0B" w14:textId="77777777" w:rsidR="00891262" w:rsidRPr="00A718FD" w:rsidRDefault="00891262" w:rsidP="007F1A9D">
            <w:pPr>
              <w:spacing w:before="20" w:after="20"/>
              <w:ind w:right="70"/>
            </w:pPr>
            <w:r>
              <w:rPr>
                <w:b/>
              </w:rPr>
              <w:t>Risques à la sécurité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14:paraId="67FFF17D" w14:textId="77777777" w:rsidR="00891262" w:rsidRDefault="00891262" w:rsidP="007F1A9D"/>
        </w:tc>
        <w:tc>
          <w:tcPr>
            <w:tcW w:w="692" w:type="dxa"/>
            <w:shd w:val="clear" w:color="auto" w:fill="F2F2F2" w:themeFill="background1" w:themeFillShade="F2"/>
          </w:tcPr>
          <w:p w14:paraId="60E02D0A" w14:textId="77777777" w:rsidR="00891262" w:rsidRDefault="00891262" w:rsidP="007F1A9D"/>
        </w:tc>
        <w:tc>
          <w:tcPr>
            <w:tcW w:w="667" w:type="dxa"/>
            <w:shd w:val="clear" w:color="auto" w:fill="F2F2F2" w:themeFill="background1" w:themeFillShade="F2"/>
          </w:tcPr>
          <w:p w14:paraId="132CB04D" w14:textId="77777777" w:rsidR="00891262" w:rsidRDefault="00891262" w:rsidP="007F1A9D"/>
        </w:tc>
        <w:tc>
          <w:tcPr>
            <w:tcW w:w="4407" w:type="dxa"/>
            <w:shd w:val="clear" w:color="auto" w:fill="F2F2F2" w:themeFill="background1" w:themeFillShade="F2"/>
          </w:tcPr>
          <w:p w14:paraId="34744161" w14:textId="77777777" w:rsidR="00891262" w:rsidRDefault="00891262" w:rsidP="007F1A9D"/>
        </w:tc>
        <w:tc>
          <w:tcPr>
            <w:tcW w:w="4389" w:type="dxa"/>
            <w:shd w:val="clear" w:color="auto" w:fill="F2F2F2" w:themeFill="background1" w:themeFillShade="F2"/>
          </w:tcPr>
          <w:p w14:paraId="6AFD040C" w14:textId="77777777" w:rsidR="00891262" w:rsidRDefault="00891262" w:rsidP="007F1A9D"/>
        </w:tc>
      </w:tr>
      <w:tr w:rsidR="00891262" w14:paraId="7359A229" w14:textId="77777777" w:rsidTr="00891262">
        <w:tc>
          <w:tcPr>
            <w:tcW w:w="568" w:type="dxa"/>
          </w:tcPr>
          <w:p w14:paraId="67084CDB" w14:textId="77777777" w:rsidR="00891262" w:rsidRPr="00E644B2" w:rsidRDefault="00891262" w:rsidP="007F1A9D">
            <w:pPr>
              <w:spacing w:before="60" w:after="60"/>
              <w:rPr>
                <w:b/>
              </w:rPr>
            </w:pPr>
          </w:p>
        </w:tc>
        <w:tc>
          <w:tcPr>
            <w:tcW w:w="5934" w:type="dxa"/>
          </w:tcPr>
          <w:p w14:paraId="4479569C" w14:textId="77777777" w:rsidR="00891262" w:rsidRPr="009F0367" w:rsidRDefault="00891262" w:rsidP="007F1A9D">
            <w:pPr>
              <w:spacing w:before="60" w:after="60"/>
              <w:ind w:right="70"/>
              <w:rPr>
                <w:b/>
                <w:i/>
              </w:rPr>
            </w:pPr>
            <w:r>
              <w:rPr>
                <w:b/>
                <w:i/>
              </w:rPr>
              <w:t xml:space="preserve">7.4.1 </w:t>
            </w:r>
            <w:r w:rsidRPr="009F0367">
              <w:rPr>
                <w:b/>
                <w:i/>
              </w:rPr>
              <w:t>Espaces clos</w:t>
            </w:r>
          </w:p>
          <w:p w14:paraId="7DFC6B78" w14:textId="77777777" w:rsidR="00891262" w:rsidRPr="00E644B2" w:rsidRDefault="00891262" w:rsidP="007F1A9D">
            <w:pPr>
              <w:spacing w:before="60" w:after="60"/>
              <w:ind w:right="70"/>
              <w:rPr>
                <w:b/>
              </w:rPr>
            </w:pPr>
            <w:r>
              <w:rPr>
                <w:i/>
              </w:rPr>
              <w:t>L’établissement prend les mesures nécessaires pour protéger les travailleurs intervenant en espace clos</w:t>
            </w:r>
          </w:p>
        </w:tc>
        <w:tc>
          <w:tcPr>
            <w:tcW w:w="613" w:type="dxa"/>
          </w:tcPr>
          <w:p w14:paraId="57B3E1C3" w14:textId="77777777" w:rsidR="00891262" w:rsidRDefault="00891262" w:rsidP="007F1A9D"/>
        </w:tc>
        <w:tc>
          <w:tcPr>
            <w:tcW w:w="692" w:type="dxa"/>
          </w:tcPr>
          <w:p w14:paraId="2AE8E9C1" w14:textId="77777777" w:rsidR="00891262" w:rsidRDefault="00891262" w:rsidP="007F1A9D"/>
        </w:tc>
        <w:tc>
          <w:tcPr>
            <w:tcW w:w="667" w:type="dxa"/>
          </w:tcPr>
          <w:p w14:paraId="445C6AE1" w14:textId="77777777" w:rsidR="00891262" w:rsidRDefault="00891262" w:rsidP="007F1A9D"/>
        </w:tc>
        <w:tc>
          <w:tcPr>
            <w:tcW w:w="4407" w:type="dxa"/>
          </w:tcPr>
          <w:p w14:paraId="287D0472" w14:textId="77777777" w:rsidR="00891262" w:rsidRDefault="00891262" w:rsidP="007F1A9D"/>
        </w:tc>
        <w:tc>
          <w:tcPr>
            <w:tcW w:w="4389" w:type="dxa"/>
          </w:tcPr>
          <w:p w14:paraId="5F20408F" w14:textId="77777777" w:rsidR="00891262" w:rsidRDefault="00891262" w:rsidP="007F1A9D"/>
        </w:tc>
      </w:tr>
      <w:tr w:rsidR="00891262" w14:paraId="3B9FCABD" w14:textId="77777777" w:rsidTr="00891262">
        <w:tc>
          <w:tcPr>
            <w:tcW w:w="568" w:type="dxa"/>
          </w:tcPr>
          <w:p w14:paraId="50AEF488" w14:textId="77777777" w:rsidR="00891262" w:rsidRPr="00E644B2" w:rsidRDefault="00891262" w:rsidP="007F1A9D">
            <w:pPr>
              <w:spacing w:before="60" w:after="60"/>
              <w:rPr>
                <w:b/>
              </w:rPr>
            </w:pPr>
          </w:p>
        </w:tc>
        <w:tc>
          <w:tcPr>
            <w:tcW w:w="5934" w:type="dxa"/>
          </w:tcPr>
          <w:p w14:paraId="62E7E623" w14:textId="77777777" w:rsidR="00891262" w:rsidRPr="009F0367" w:rsidRDefault="00891262" w:rsidP="007F1A9D">
            <w:pPr>
              <w:spacing w:before="60" w:after="60"/>
              <w:ind w:right="70"/>
              <w:rPr>
                <w:b/>
                <w:i/>
              </w:rPr>
            </w:pPr>
            <w:r>
              <w:rPr>
                <w:b/>
                <w:i/>
              </w:rPr>
              <w:t xml:space="preserve">7.4.2 </w:t>
            </w:r>
            <w:r w:rsidRPr="009F0367">
              <w:rPr>
                <w:b/>
                <w:i/>
              </w:rPr>
              <w:t>Sécurité machine</w:t>
            </w:r>
          </w:p>
          <w:p w14:paraId="7574B9A8" w14:textId="77777777" w:rsidR="00891262" w:rsidRDefault="00891262" w:rsidP="007F1A9D">
            <w:pPr>
              <w:spacing w:before="60" w:after="60"/>
              <w:ind w:right="70"/>
              <w:rPr>
                <w:b/>
                <w:i/>
              </w:rPr>
            </w:pPr>
            <w:r w:rsidRPr="00E7548B">
              <w:rPr>
                <w:i/>
              </w:rPr>
              <w:t>L’établissement met en place des mécanismes visant à assurer la sécurité des travailleurs utilisant des machines</w:t>
            </w:r>
          </w:p>
        </w:tc>
        <w:tc>
          <w:tcPr>
            <w:tcW w:w="613" w:type="dxa"/>
          </w:tcPr>
          <w:p w14:paraId="1A036648" w14:textId="77777777" w:rsidR="00891262" w:rsidRDefault="00891262" w:rsidP="007F1A9D"/>
        </w:tc>
        <w:tc>
          <w:tcPr>
            <w:tcW w:w="692" w:type="dxa"/>
          </w:tcPr>
          <w:p w14:paraId="0F77A290" w14:textId="77777777" w:rsidR="00891262" w:rsidRDefault="00891262" w:rsidP="007F1A9D"/>
        </w:tc>
        <w:tc>
          <w:tcPr>
            <w:tcW w:w="667" w:type="dxa"/>
          </w:tcPr>
          <w:p w14:paraId="7BA42FF2" w14:textId="77777777" w:rsidR="00891262" w:rsidRDefault="00891262" w:rsidP="007F1A9D"/>
        </w:tc>
        <w:tc>
          <w:tcPr>
            <w:tcW w:w="4407" w:type="dxa"/>
          </w:tcPr>
          <w:p w14:paraId="64D05B9C" w14:textId="77777777" w:rsidR="00891262" w:rsidRDefault="00891262" w:rsidP="007F1A9D"/>
        </w:tc>
        <w:tc>
          <w:tcPr>
            <w:tcW w:w="4389" w:type="dxa"/>
          </w:tcPr>
          <w:p w14:paraId="285763E3" w14:textId="77777777" w:rsidR="00891262" w:rsidRDefault="00891262" w:rsidP="007F1A9D"/>
        </w:tc>
      </w:tr>
      <w:tr w:rsidR="00891262" w14:paraId="749A2CBA" w14:textId="77777777" w:rsidTr="00891262">
        <w:tc>
          <w:tcPr>
            <w:tcW w:w="568" w:type="dxa"/>
          </w:tcPr>
          <w:p w14:paraId="7C31953D" w14:textId="77777777" w:rsidR="00891262" w:rsidRPr="00E644B2" w:rsidRDefault="00891262" w:rsidP="007F1A9D">
            <w:pPr>
              <w:spacing w:before="60" w:after="60"/>
              <w:rPr>
                <w:b/>
              </w:rPr>
            </w:pPr>
          </w:p>
        </w:tc>
        <w:tc>
          <w:tcPr>
            <w:tcW w:w="5934" w:type="dxa"/>
          </w:tcPr>
          <w:p w14:paraId="15374A89" w14:textId="77777777" w:rsidR="00891262" w:rsidRPr="009F0367" w:rsidRDefault="00891262" w:rsidP="007F1A9D">
            <w:pPr>
              <w:spacing w:before="60" w:after="60"/>
              <w:ind w:right="70"/>
              <w:rPr>
                <w:b/>
                <w:i/>
              </w:rPr>
            </w:pPr>
            <w:r>
              <w:rPr>
                <w:b/>
                <w:i/>
              </w:rPr>
              <w:t xml:space="preserve">7.4.3 </w:t>
            </w:r>
            <w:r w:rsidRPr="009F0367">
              <w:rPr>
                <w:b/>
                <w:i/>
              </w:rPr>
              <w:t>Cadenassage</w:t>
            </w:r>
          </w:p>
          <w:p w14:paraId="0533298A" w14:textId="77777777" w:rsidR="00891262" w:rsidRDefault="00891262" w:rsidP="007F1A9D">
            <w:pPr>
              <w:spacing w:before="60" w:after="60"/>
              <w:ind w:right="70"/>
              <w:rPr>
                <w:b/>
                <w:i/>
              </w:rPr>
            </w:pPr>
            <w:r>
              <w:rPr>
                <w:i/>
              </w:rPr>
              <w:t xml:space="preserve">L’établissement met en place des mécanismes </w:t>
            </w:r>
            <w:r w:rsidRPr="008D0D1A">
              <w:rPr>
                <w:i/>
              </w:rPr>
              <w:t>afin d’éviter une remise en marche inopinée</w:t>
            </w:r>
            <w:r>
              <w:rPr>
                <w:i/>
              </w:rPr>
              <w:t xml:space="preserve"> des machines pour protéger les travailleurs qui y font des rép</w:t>
            </w:r>
            <w:r w:rsidRPr="008D0D1A">
              <w:rPr>
                <w:i/>
              </w:rPr>
              <w:t>aration</w:t>
            </w:r>
            <w:r>
              <w:rPr>
                <w:i/>
              </w:rPr>
              <w:t>s</w:t>
            </w:r>
            <w:r w:rsidRPr="008D0D1A">
              <w:rPr>
                <w:i/>
              </w:rPr>
              <w:t xml:space="preserve"> ou </w:t>
            </w:r>
            <w:r>
              <w:rPr>
                <w:i/>
              </w:rPr>
              <w:t>de</w:t>
            </w:r>
            <w:r w:rsidRPr="008D0D1A">
              <w:rPr>
                <w:i/>
              </w:rPr>
              <w:t xml:space="preserve"> </w:t>
            </w:r>
            <w:r>
              <w:rPr>
                <w:i/>
              </w:rPr>
              <w:t xml:space="preserve">la </w:t>
            </w:r>
            <w:r w:rsidRPr="008D0D1A">
              <w:rPr>
                <w:i/>
              </w:rPr>
              <w:t>maintenance</w:t>
            </w:r>
          </w:p>
        </w:tc>
        <w:tc>
          <w:tcPr>
            <w:tcW w:w="613" w:type="dxa"/>
          </w:tcPr>
          <w:p w14:paraId="16CD365A" w14:textId="77777777" w:rsidR="00891262" w:rsidRDefault="00891262" w:rsidP="007F1A9D"/>
        </w:tc>
        <w:tc>
          <w:tcPr>
            <w:tcW w:w="692" w:type="dxa"/>
          </w:tcPr>
          <w:p w14:paraId="59AADC68" w14:textId="77777777" w:rsidR="00891262" w:rsidRDefault="00891262" w:rsidP="007F1A9D"/>
        </w:tc>
        <w:tc>
          <w:tcPr>
            <w:tcW w:w="667" w:type="dxa"/>
          </w:tcPr>
          <w:p w14:paraId="0AD66716" w14:textId="77777777" w:rsidR="00891262" w:rsidRDefault="00891262" w:rsidP="007F1A9D"/>
        </w:tc>
        <w:tc>
          <w:tcPr>
            <w:tcW w:w="4407" w:type="dxa"/>
          </w:tcPr>
          <w:p w14:paraId="5E3D80A5" w14:textId="77777777" w:rsidR="00891262" w:rsidRDefault="00891262" w:rsidP="007F1A9D"/>
        </w:tc>
        <w:tc>
          <w:tcPr>
            <w:tcW w:w="4389" w:type="dxa"/>
          </w:tcPr>
          <w:p w14:paraId="787D28FB" w14:textId="77777777" w:rsidR="00891262" w:rsidRDefault="00891262" w:rsidP="007F1A9D"/>
        </w:tc>
      </w:tr>
      <w:tr w:rsidR="00891262" w14:paraId="783FD7BB" w14:textId="77777777" w:rsidTr="00891262">
        <w:tc>
          <w:tcPr>
            <w:tcW w:w="568" w:type="dxa"/>
          </w:tcPr>
          <w:p w14:paraId="59B2CC09" w14:textId="77777777" w:rsidR="00891262" w:rsidRPr="00E644B2" w:rsidRDefault="00891262" w:rsidP="007F1A9D">
            <w:pPr>
              <w:spacing w:before="60" w:after="60"/>
              <w:rPr>
                <w:b/>
              </w:rPr>
            </w:pPr>
          </w:p>
        </w:tc>
        <w:tc>
          <w:tcPr>
            <w:tcW w:w="5934" w:type="dxa"/>
          </w:tcPr>
          <w:p w14:paraId="3B4A67D6" w14:textId="77777777" w:rsidR="00891262" w:rsidRPr="009F0367" w:rsidRDefault="00891262" w:rsidP="007F1A9D">
            <w:pPr>
              <w:spacing w:before="60" w:after="60"/>
              <w:ind w:right="70"/>
              <w:rPr>
                <w:b/>
                <w:i/>
              </w:rPr>
            </w:pPr>
            <w:r>
              <w:rPr>
                <w:b/>
                <w:i/>
              </w:rPr>
              <w:t xml:space="preserve">7.4.4 </w:t>
            </w:r>
            <w:r w:rsidRPr="009F0367">
              <w:rPr>
                <w:b/>
                <w:i/>
              </w:rPr>
              <w:t>Travail en hauteur</w:t>
            </w:r>
          </w:p>
          <w:p w14:paraId="307E4C2B" w14:textId="77777777" w:rsidR="00891262" w:rsidRDefault="00891262" w:rsidP="007F1A9D">
            <w:pPr>
              <w:spacing w:before="60" w:after="60"/>
              <w:ind w:right="70"/>
              <w:rPr>
                <w:b/>
                <w:i/>
              </w:rPr>
            </w:pPr>
            <w:r>
              <w:rPr>
                <w:i/>
              </w:rPr>
              <w:t>L’établissement prend les mesures nécessaires pour assurer la sécurité de ses employés qui effectuent du travail en hauteur</w:t>
            </w:r>
          </w:p>
        </w:tc>
        <w:tc>
          <w:tcPr>
            <w:tcW w:w="613" w:type="dxa"/>
          </w:tcPr>
          <w:p w14:paraId="783CD5C6" w14:textId="77777777" w:rsidR="00891262" w:rsidRDefault="00891262" w:rsidP="007F1A9D"/>
        </w:tc>
        <w:tc>
          <w:tcPr>
            <w:tcW w:w="692" w:type="dxa"/>
          </w:tcPr>
          <w:p w14:paraId="50E20A0F" w14:textId="77777777" w:rsidR="00891262" w:rsidRDefault="00891262" w:rsidP="007F1A9D"/>
        </w:tc>
        <w:tc>
          <w:tcPr>
            <w:tcW w:w="667" w:type="dxa"/>
          </w:tcPr>
          <w:p w14:paraId="0AA8C87B" w14:textId="77777777" w:rsidR="00891262" w:rsidRDefault="00891262" w:rsidP="007F1A9D"/>
        </w:tc>
        <w:tc>
          <w:tcPr>
            <w:tcW w:w="4407" w:type="dxa"/>
          </w:tcPr>
          <w:p w14:paraId="081FC0CC" w14:textId="77777777" w:rsidR="00891262" w:rsidRDefault="00891262" w:rsidP="007F1A9D"/>
        </w:tc>
        <w:tc>
          <w:tcPr>
            <w:tcW w:w="4389" w:type="dxa"/>
          </w:tcPr>
          <w:p w14:paraId="453408BB" w14:textId="77777777" w:rsidR="00891262" w:rsidRDefault="00891262" w:rsidP="007F1A9D"/>
        </w:tc>
      </w:tr>
      <w:tr w:rsidR="00891262" w14:paraId="57B584D2" w14:textId="77777777" w:rsidTr="00891262">
        <w:tc>
          <w:tcPr>
            <w:tcW w:w="568" w:type="dxa"/>
          </w:tcPr>
          <w:p w14:paraId="44440D0E" w14:textId="77777777" w:rsidR="00891262" w:rsidRPr="00E644B2" w:rsidRDefault="00891262" w:rsidP="007F1A9D">
            <w:pPr>
              <w:spacing w:before="60" w:after="60"/>
              <w:rPr>
                <w:b/>
              </w:rPr>
            </w:pPr>
          </w:p>
        </w:tc>
        <w:tc>
          <w:tcPr>
            <w:tcW w:w="5934" w:type="dxa"/>
          </w:tcPr>
          <w:p w14:paraId="01B5B020" w14:textId="77777777" w:rsidR="00891262" w:rsidRPr="009F0367" w:rsidRDefault="00891262" w:rsidP="007F1A9D">
            <w:pPr>
              <w:spacing w:before="60" w:after="60"/>
              <w:ind w:right="70"/>
              <w:rPr>
                <w:b/>
                <w:i/>
              </w:rPr>
            </w:pPr>
            <w:r>
              <w:rPr>
                <w:b/>
                <w:i/>
              </w:rPr>
              <w:t xml:space="preserve">7.4.5 </w:t>
            </w:r>
            <w:r w:rsidRPr="009F0367">
              <w:rPr>
                <w:b/>
                <w:i/>
              </w:rPr>
              <w:t>Chutes et glissades</w:t>
            </w:r>
          </w:p>
          <w:p w14:paraId="32326D87" w14:textId="77777777" w:rsidR="00891262" w:rsidRDefault="00891262" w:rsidP="007F1A9D">
            <w:pPr>
              <w:spacing w:before="60" w:after="60"/>
              <w:ind w:right="70"/>
              <w:rPr>
                <w:b/>
                <w:i/>
              </w:rPr>
            </w:pPr>
            <w:r>
              <w:rPr>
                <w:i/>
              </w:rPr>
              <w:t xml:space="preserve">L’établissement contrôle adéquatement les risques de chutes </w:t>
            </w:r>
            <w:r w:rsidR="00855C95">
              <w:rPr>
                <w:i/>
              </w:rPr>
              <w:br/>
            </w:r>
            <w:r>
              <w:rPr>
                <w:i/>
              </w:rPr>
              <w:t>et glissade en milieu de travail</w:t>
            </w:r>
          </w:p>
        </w:tc>
        <w:tc>
          <w:tcPr>
            <w:tcW w:w="613" w:type="dxa"/>
          </w:tcPr>
          <w:p w14:paraId="53A0ACD6" w14:textId="77777777" w:rsidR="00891262" w:rsidRDefault="00891262" w:rsidP="007F1A9D"/>
        </w:tc>
        <w:tc>
          <w:tcPr>
            <w:tcW w:w="692" w:type="dxa"/>
          </w:tcPr>
          <w:p w14:paraId="56136196" w14:textId="77777777" w:rsidR="00891262" w:rsidRDefault="00891262" w:rsidP="007F1A9D"/>
        </w:tc>
        <w:tc>
          <w:tcPr>
            <w:tcW w:w="667" w:type="dxa"/>
          </w:tcPr>
          <w:p w14:paraId="40939B26" w14:textId="77777777" w:rsidR="00891262" w:rsidRDefault="00891262" w:rsidP="007F1A9D"/>
        </w:tc>
        <w:tc>
          <w:tcPr>
            <w:tcW w:w="4407" w:type="dxa"/>
          </w:tcPr>
          <w:p w14:paraId="79B3CA9B" w14:textId="77777777" w:rsidR="00891262" w:rsidRDefault="00891262" w:rsidP="007F1A9D"/>
        </w:tc>
        <w:tc>
          <w:tcPr>
            <w:tcW w:w="4389" w:type="dxa"/>
          </w:tcPr>
          <w:p w14:paraId="0170994B" w14:textId="77777777" w:rsidR="00891262" w:rsidRDefault="00891262" w:rsidP="007F1A9D"/>
        </w:tc>
      </w:tr>
      <w:tr w:rsidR="00891262" w14:paraId="7A507E71" w14:textId="77777777" w:rsidTr="00891262">
        <w:tc>
          <w:tcPr>
            <w:tcW w:w="568" w:type="dxa"/>
          </w:tcPr>
          <w:p w14:paraId="69B55D6E" w14:textId="77777777" w:rsidR="00891262" w:rsidRPr="00E644B2" w:rsidRDefault="00891262" w:rsidP="007F1A9D">
            <w:pPr>
              <w:spacing w:before="60" w:after="60"/>
              <w:rPr>
                <w:b/>
              </w:rPr>
            </w:pPr>
          </w:p>
        </w:tc>
        <w:tc>
          <w:tcPr>
            <w:tcW w:w="5934" w:type="dxa"/>
          </w:tcPr>
          <w:p w14:paraId="6DCE34E7" w14:textId="77777777" w:rsidR="00891262" w:rsidRPr="002D6A96" w:rsidRDefault="00891262" w:rsidP="007F1A9D">
            <w:pPr>
              <w:spacing w:before="60" w:after="60"/>
              <w:ind w:right="70"/>
              <w:rPr>
                <w:b/>
                <w:i/>
              </w:rPr>
            </w:pPr>
            <w:r>
              <w:rPr>
                <w:b/>
                <w:i/>
              </w:rPr>
              <w:t xml:space="preserve">7.4.6 </w:t>
            </w:r>
            <w:r w:rsidRPr="002D6A96">
              <w:rPr>
                <w:b/>
                <w:i/>
              </w:rPr>
              <w:t>Sécurité routière</w:t>
            </w:r>
          </w:p>
          <w:p w14:paraId="1AD069FF" w14:textId="77777777" w:rsidR="00891262" w:rsidRDefault="00891262" w:rsidP="007F1A9D">
            <w:pPr>
              <w:spacing w:before="60" w:after="60"/>
              <w:ind w:right="70"/>
              <w:rPr>
                <w:b/>
                <w:i/>
              </w:rPr>
            </w:pPr>
            <w:r>
              <w:rPr>
                <w:i/>
              </w:rPr>
              <w:t>L’établissement prend les mesures nécessaires pour réduire les accidents de ses travailleurs qui utilisent des véhicules routiers dans le cadre de leur travail</w:t>
            </w:r>
          </w:p>
        </w:tc>
        <w:tc>
          <w:tcPr>
            <w:tcW w:w="613" w:type="dxa"/>
          </w:tcPr>
          <w:p w14:paraId="487F1AA7" w14:textId="77777777" w:rsidR="00891262" w:rsidRDefault="00891262" w:rsidP="007F1A9D"/>
        </w:tc>
        <w:tc>
          <w:tcPr>
            <w:tcW w:w="692" w:type="dxa"/>
          </w:tcPr>
          <w:p w14:paraId="4F2E494A" w14:textId="77777777" w:rsidR="00891262" w:rsidRDefault="00891262" w:rsidP="007F1A9D"/>
        </w:tc>
        <w:tc>
          <w:tcPr>
            <w:tcW w:w="667" w:type="dxa"/>
          </w:tcPr>
          <w:p w14:paraId="3DBE86CE" w14:textId="77777777" w:rsidR="00891262" w:rsidRDefault="00891262" w:rsidP="007F1A9D"/>
        </w:tc>
        <w:tc>
          <w:tcPr>
            <w:tcW w:w="4407" w:type="dxa"/>
          </w:tcPr>
          <w:p w14:paraId="51466E64" w14:textId="77777777" w:rsidR="00891262" w:rsidRDefault="00891262" w:rsidP="007F1A9D"/>
        </w:tc>
        <w:tc>
          <w:tcPr>
            <w:tcW w:w="4389" w:type="dxa"/>
          </w:tcPr>
          <w:p w14:paraId="1605DF34" w14:textId="77777777" w:rsidR="00891262" w:rsidRDefault="00891262" w:rsidP="007F1A9D"/>
        </w:tc>
      </w:tr>
    </w:tbl>
    <w:p w14:paraId="7D0FA9DC" w14:textId="77777777" w:rsidR="00855C95" w:rsidRDefault="00855C95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8"/>
        <w:gridCol w:w="5934"/>
        <w:gridCol w:w="613"/>
        <w:gridCol w:w="692"/>
        <w:gridCol w:w="667"/>
        <w:gridCol w:w="4407"/>
        <w:gridCol w:w="4389"/>
      </w:tblGrid>
      <w:tr w:rsidR="00891262" w14:paraId="79053012" w14:textId="77777777" w:rsidTr="00891262">
        <w:tc>
          <w:tcPr>
            <w:tcW w:w="568" w:type="dxa"/>
            <w:shd w:val="clear" w:color="auto" w:fill="F2F2F2" w:themeFill="background1" w:themeFillShade="F2"/>
          </w:tcPr>
          <w:p w14:paraId="5CF46404" w14:textId="77777777" w:rsidR="00891262" w:rsidRPr="00187194" w:rsidRDefault="00891262" w:rsidP="007F1A9D">
            <w:pPr>
              <w:rPr>
                <w:b/>
              </w:rPr>
            </w:pPr>
            <w:r w:rsidRPr="00AA5941">
              <w:rPr>
                <w:b/>
                <w:i/>
              </w:rPr>
              <w:t>7.5</w:t>
            </w:r>
          </w:p>
        </w:tc>
        <w:tc>
          <w:tcPr>
            <w:tcW w:w="5934" w:type="dxa"/>
            <w:shd w:val="clear" w:color="auto" w:fill="F2F2F2" w:themeFill="background1" w:themeFillShade="F2"/>
          </w:tcPr>
          <w:p w14:paraId="26ADDA7A" w14:textId="77777777" w:rsidR="00891262" w:rsidRPr="00A718FD" w:rsidRDefault="00891262" w:rsidP="007F1A9D">
            <w:pPr>
              <w:spacing w:before="20" w:after="20"/>
              <w:ind w:right="70"/>
            </w:pPr>
            <w:r>
              <w:rPr>
                <w:b/>
              </w:rPr>
              <w:t>Risques ergonomiques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14:paraId="76A338CF" w14:textId="77777777" w:rsidR="00891262" w:rsidRDefault="00891262" w:rsidP="007F1A9D"/>
        </w:tc>
        <w:tc>
          <w:tcPr>
            <w:tcW w:w="692" w:type="dxa"/>
            <w:shd w:val="clear" w:color="auto" w:fill="F2F2F2" w:themeFill="background1" w:themeFillShade="F2"/>
          </w:tcPr>
          <w:p w14:paraId="6EC749C5" w14:textId="77777777" w:rsidR="00891262" w:rsidRDefault="00891262" w:rsidP="007F1A9D"/>
        </w:tc>
        <w:tc>
          <w:tcPr>
            <w:tcW w:w="667" w:type="dxa"/>
            <w:shd w:val="clear" w:color="auto" w:fill="F2F2F2" w:themeFill="background1" w:themeFillShade="F2"/>
          </w:tcPr>
          <w:p w14:paraId="6E65EC0C" w14:textId="77777777" w:rsidR="00891262" w:rsidRDefault="00891262" w:rsidP="007F1A9D"/>
        </w:tc>
        <w:tc>
          <w:tcPr>
            <w:tcW w:w="4407" w:type="dxa"/>
            <w:shd w:val="clear" w:color="auto" w:fill="F2F2F2" w:themeFill="background1" w:themeFillShade="F2"/>
          </w:tcPr>
          <w:p w14:paraId="571D6E56" w14:textId="77777777" w:rsidR="00891262" w:rsidRDefault="00891262" w:rsidP="007F1A9D"/>
        </w:tc>
        <w:tc>
          <w:tcPr>
            <w:tcW w:w="4389" w:type="dxa"/>
            <w:shd w:val="clear" w:color="auto" w:fill="F2F2F2" w:themeFill="background1" w:themeFillShade="F2"/>
          </w:tcPr>
          <w:p w14:paraId="1F1EBB53" w14:textId="77777777" w:rsidR="00891262" w:rsidRDefault="00891262" w:rsidP="007F1A9D"/>
        </w:tc>
      </w:tr>
      <w:tr w:rsidR="00891262" w14:paraId="4F9C1EF0" w14:textId="77777777" w:rsidTr="00891262">
        <w:tc>
          <w:tcPr>
            <w:tcW w:w="568" w:type="dxa"/>
          </w:tcPr>
          <w:p w14:paraId="57122955" w14:textId="77777777" w:rsidR="00891262" w:rsidRPr="00187194" w:rsidRDefault="00891262" w:rsidP="007F1A9D">
            <w:pPr>
              <w:spacing w:before="60" w:after="60"/>
            </w:pPr>
          </w:p>
        </w:tc>
        <w:tc>
          <w:tcPr>
            <w:tcW w:w="5934" w:type="dxa"/>
          </w:tcPr>
          <w:p w14:paraId="6EC89963" w14:textId="77777777" w:rsidR="00891262" w:rsidRPr="002D6A96" w:rsidRDefault="00891262" w:rsidP="007F1A9D">
            <w:pPr>
              <w:spacing w:before="20" w:after="20"/>
              <w:ind w:right="70"/>
              <w:rPr>
                <w:b/>
                <w:i/>
              </w:rPr>
            </w:pPr>
            <w:r>
              <w:rPr>
                <w:b/>
                <w:i/>
              </w:rPr>
              <w:t xml:space="preserve">7.5.1 </w:t>
            </w:r>
            <w:r w:rsidRPr="002D6A96">
              <w:rPr>
                <w:b/>
                <w:i/>
              </w:rPr>
              <w:t>Évaluation ergonomique de</w:t>
            </w:r>
            <w:r w:rsidR="00855C95">
              <w:rPr>
                <w:b/>
                <w:i/>
              </w:rPr>
              <w:t>s</w:t>
            </w:r>
            <w:r w:rsidRPr="002D6A96">
              <w:rPr>
                <w:b/>
                <w:i/>
              </w:rPr>
              <w:t xml:space="preserve"> poste</w:t>
            </w:r>
            <w:r w:rsidR="00855C95">
              <w:rPr>
                <w:b/>
                <w:i/>
              </w:rPr>
              <w:t>s</w:t>
            </w:r>
            <w:r w:rsidRPr="002D6A96">
              <w:rPr>
                <w:b/>
                <w:i/>
              </w:rPr>
              <w:t xml:space="preserve"> de travail</w:t>
            </w:r>
          </w:p>
          <w:p w14:paraId="20B1604E" w14:textId="77777777" w:rsidR="00891262" w:rsidRPr="00AE4687" w:rsidRDefault="00891262" w:rsidP="007F1A9D">
            <w:pPr>
              <w:spacing w:before="60" w:after="60"/>
              <w:ind w:right="70"/>
              <w:rPr>
                <w:b/>
              </w:rPr>
            </w:pPr>
            <w:r>
              <w:rPr>
                <w:i/>
              </w:rPr>
              <w:t>L’établissement prend les mesures nécessaires pour prévenir les troubles musculosquelettiques reliés à l’ergonomie des postes de travail</w:t>
            </w:r>
          </w:p>
        </w:tc>
        <w:tc>
          <w:tcPr>
            <w:tcW w:w="613" w:type="dxa"/>
          </w:tcPr>
          <w:p w14:paraId="4FC85532" w14:textId="77777777" w:rsidR="00891262" w:rsidRDefault="00891262" w:rsidP="007F1A9D"/>
        </w:tc>
        <w:tc>
          <w:tcPr>
            <w:tcW w:w="692" w:type="dxa"/>
          </w:tcPr>
          <w:p w14:paraId="5379363B" w14:textId="77777777" w:rsidR="00891262" w:rsidRDefault="00891262" w:rsidP="007F1A9D"/>
        </w:tc>
        <w:tc>
          <w:tcPr>
            <w:tcW w:w="667" w:type="dxa"/>
          </w:tcPr>
          <w:p w14:paraId="6C2251D1" w14:textId="77777777" w:rsidR="00891262" w:rsidRDefault="00891262" w:rsidP="007F1A9D"/>
        </w:tc>
        <w:tc>
          <w:tcPr>
            <w:tcW w:w="4407" w:type="dxa"/>
          </w:tcPr>
          <w:p w14:paraId="7BA9BDB3" w14:textId="77777777" w:rsidR="00891262" w:rsidRDefault="00891262" w:rsidP="007F1A9D"/>
        </w:tc>
        <w:tc>
          <w:tcPr>
            <w:tcW w:w="4389" w:type="dxa"/>
          </w:tcPr>
          <w:p w14:paraId="39DF891E" w14:textId="77777777" w:rsidR="00891262" w:rsidRDefault="00891262" w:rsidP="007F1A9D"/>
        </w:tc>
      </w:tr>
      <w:tr w:rsidR="00891262" w14:paraId="09CA84B9" w14:textId="77777777" w:rsidTr="00891262">
        <w:tc>
          <w:tcPr>
            <w:tcW w:w="568" w:type="dxa"/>
          </w:tcPr>
          <w:p w14:paraId="335BAB44" w14:textId="77777777" w:rsidR="00891262" w:rsidRPr="00E644B2" w:rsidRDefault="00891262" w:rsidP="007F1A9D">
            <w:pPr>
              <w:spacing w:before="60" w:after="60"/>
              <w:rPr>
                <w:b/>
              </w:rPr>
            </w:pPr>
          </w:p>
        </w:tc>
        <w:tc>
          <w:tcPr>
            <w:tcW w:w="5934" w:type="dxa"/>
          </w:tcPr>
          <w:p w14:paraId="5EC60D84" w14:textId="77777777" w:rsidR="00891262" w:rsidRPr="002D6A96" w:rsidRDefault="00891262" w:rsidP="007F1A9D">
            <w:pPr>
              <w:spacing w:before="20" w:after="20"/>
              <w:ind w:right="70"/>
              <w:rPr>
                <w:b/>
                <w:i/>
              </w:rPr>
            </w:pPr>
            <w:r>
              <w:rPr>
                <w:b/>
                <w:i/>
              </w:rPr>
              <w:t xml:space="preserve">7.5.2 </w:t>
            </w:r>
            <w:r w:rsidRPr="002D6A96">
              <w:rPr>
                <w:b/>
                <w:i/>
              </w:rPr>
              <w:t>Déplacement de client</w:t>
            </w:r>
          </w:p>
          <w:p w14:paraId="6F017B89" w14:textId="77777777" w:rsidR="00891262" w:rsidRDefault="00891262" w:rsidP="007F1A9D">
            <w:pPr>
              <w:spacing w:before="60" w:after="60"/>
              <w:ind w:right="70"/>
              <w:rPr>
                <w:b/>
                <w:i/>
              </w:rPr>
            </w:pPr>
            <w:r w:rsidRPr="00095E78">
              <w:rPr>
                <w:i/>
              </w:rPr>
              <w:t xml:space="preserve">Un programme </w:t>
            </w:r>
            <w:r>
              <w:rPr>
                <w:i/>
              </w:rPr>
              <w:t>efficace</w:t>
            </w:r>
            <w:r w:rsidRPr="00095E78">
              <w:rPr>
                <w:i/>
              </w:rPr>
              <w:t xml:space="preserve"> de prévention des risques reliés aux déplacements de clients</w:t>
            </w:r>
            <w:r>
              <w:rPr>
                <w:i/>
              </w:rPr>
              <w:t xml:space="preserve"> est documenté</w:t>
            </w:r>
          </w:p>
        </w:tc>
        <w:tc>
          <w:tcPr>
            <w:tcW w:w="613" w:type="dxa"/>
          </w:tcPr>
          <w:p w14:paraId="26ED16E8" w14:textId="77777777" w:rsidR="00891262" w:rsidRDefault="00891262" w:rsidP="007F1A9D"/>
        </w:tc>
        <w:tc>
          <w:tcPr>
            <w:tcW w:w="692" w:type="dxa"/>
          </w:tcPr>
          <w:p w14:paraId="7094778D" w14:textId="77777777" w:rsidR="00891262" w:rsidRDefault="00891262" w:rsidP="007F1A9D"/>
        </w:tc>
        <w:tc>
          <w:tcPr>
            <w:tcW w:w="667" w:type="dxa"/>
          </w:tcPr>
          <w:p w14:paraId="0ABB620C" w14:textId="77777777" w:rsidR="00891262" w:rsidRDefault="00891262" w:rsidP="007F1A9D"/>
        </w:tc>
        <w:tc>
          <w:tcPr>
            <w:tcW w:w="4407" w:type="dxa"/>
          </w:tcPr>
          <w:p w14:paraId="51AD29B8" w14:textId="77777777" w:rsidR="00891262" w:rsidRDefault="00891262" w:rsidP="007F1A9D"/>
        </w:tc>
        <w:tc>
          <w:tcPr>
            <w:tcW w:w="4389" w:type="dxa"/>
          </w:tcPr>
          <w:p w14:paraId="7B265CFE" w14:textId="77777777" w:rsidR="00891262" w:rsidRDefault="00891262" w:rsidP="007F1A9D"/>
        </w:tc>
      </w:tr>
      <w:tr w:rsidR="00891262" w14:paraId="0F724E58" w14:textId="77777777" w:rsidTr="00891262">
        <w:tc>
          <w:tcPr>
            <w:tcW w:w="568" w:type="dxa"/>
          </w:tcPr>
          <w:p w14:paraId="395257D8" w14:textId="77777777" w:rsidR="00891262" w:rsidRPr="00E644B2" w:rsidRDefault="00891262" w:rsidP="007F1A9D">
            <w:pPr>
              <w:spacing w:before="60" w:after="60"/>
              <w:rPr>
                <w:b/>
              </w:rPr>
            </w:pPr>
          </w:p>
        </w:tc>
        <w:tc>
          <w:tcPr>
            <w:tcW w:w="5934" w:type="dxa"/>
          </w:tcPr>
          <w:p w14:paraId="2700BA82" w14:textId="77777777" w:rsidR="00891262" w:rsidRPr="002D6A96" w:rsidRDefault="00891262" w:rsidP="007F1A9D">
            <w:pPr>
              <w:spacing w:before="20" w:after="20"/>
              <w:ind w:right="70"/>
              <w:rPr>
                <w:b/>
                <w:i/>
              </w:rPr>
            </w:pPr>
            <w:r>
              <w:rPr>
                <w:b/>
                <w:i/>
              </w:rPr>
              <w:t xml:space="preserve">7.5.3 </w:t>
            </w:r>
            <w:r w:rsidRPr="002D6A96">
              <w:rPr>
                <w:b/>
                <w:i/>
              </w:rPr>
              <w:t>Manutention de charges</w:t>
            </w:r>
          </w:p>
          <w:p w14:paraId="61FFDA2D" w14:textId="77777777" w:rsidR="00891262" w:rsidRDefault="00891262" w:rsidP="007F1A9D">
            <w:pPr>
              <w:spacing w:before="60" w:after="60"/>
              <w:ind w:right="70"/>
              <w:rPr>
                <w:b/>
                <w:i/>
              </w:rPr>
            </w:pPr>
            <w:r>
              <w:rPr>
                <w:i/>
              </w:rPr>
              <w:t>L’établissement prend les mesures nécessaires pour protéger les travailleurs qui manipulent des charges</w:t>
            </w:r>
          </w:p>
        </w:tc>
        <w:tc>
          <w:tcPr>
            <w:tcW w:w="613" w:type="dxa"/>
          </w:tcPr>
          <w:p w14:paraId="2F61DF18" w14:textId="77777777" w:rsidR="00891262" w:rsidRDefault="00891262" w:rsidP="007F1A9D"/>
        </w:tc>
        <w:tc>
          <w:tcPr>
            <w:tcW w:w="692" w:type="dxa"/>
          </w:tcPr>
          <w:p w14:paraId="58B86107" w14:textId="77777777" w:rsidR="00891262" w:rsidRDefault="00891262" w:rsidP="007F1A9D"/>
        </w:tc>
        <w:tc>
          <w:tcPr>
            <w:tcW w:w="667" w:type="dxa"/>
          </w:tcPr>
          <w:p w14:paraId="346F240F" w14:textId="77777777" w:rsidR="00891262" w:rsidRDefault="00891262" w:rsidP="007F1A9D"/>
        </w:tc>
        <w:tc>
          <w:tcPr>
            <w:tcW w:w="4407" w:type="dxa"/>
          </w:tcPr>
          <w:p w14:paraId="26C7171D" w14:textId="77777777" w:rsidR="00891262" w:rsidRDefault="00891262" w:rsidP="007F1A9D"/>
        </w:tc>
        <w:tc>
          <w:tcPr>
            <w:tcW w:w="4389" w:type="dxa"/>
          </w:tcPr>
          <w:p w14:paraId="3ECE67D6" w14:textId="77777777" w:rsidR="00891262" w:rsidRDefault="00891262" w:rsidP="007F1A9D"/>
        </w:tc>
      </w:tr>
      <w:tr w:rsidR="00891262" w14:paraId="31C58B49" w14:textId="77777777" w:rsidTr="00891262">
        <w:tc>
          <w:tcPr>
            <w:tcW w:w="568" w:type="dxa"/>
            <w:shd w:val="clear" w:color="auto" w:fill="F2F2F2" w:themeFill="background1" w:themeFillShade="F2"/>
          </w:tcPr>
          <w:p w14:paraId="2F343207" w14:textId="77777777" w:rsidR="00891262" w:rsidRPr="00C52026" w:rsidRDefault="00891262" w:rsidP="007F1A9D">
            <w:r w:rsidRPr="00341D09">
              <w:rPr>
                <w:b/>
              </w:rPr>
              <w:t>7.6</w:t>
            </w:r>
          </w:p>
        </w:tc>
        <w:tc>
          <w:tcPr>
            <w:tcW w:w="5934" w:type="dxa"/>
            <w:shd w:val="clear" w:color="auto" w:fill="F2F2F2" w:themeFill="background1" w:themeFillShade="F2"/>
          </w:tcPr>
          <w:p w14:paraId="007008E5" w14:textId="77777777" w:rsidR="00891262" w:rsidRDefault="00891262" w:rsidP="007F1A9D">
            <w:pPr>
              <w:spacing w:before="20" w:after="20"/>
              <w:ind w:right="70"/>
            </w:pPr>
            <w:r>
              <w:rPr>
                <w:b/>
              </w:rPr>
              <w:t>Risques psychologiques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14:paraId="6511DE34" w14:textId="77777777" w:rsidR="00891262" w:rsidRDefault="00891262" w:rsidP="007F1A9D"/>
        </w:tc>
        <w:tc>
          <w:tcPr>
            <w:tcW w:w="692" w:type="dxa"/>
            <w:shd w:val="clear" w:color="auto" w:fill="F2F2F2" w:themeFill="background1" w:themeFillShade="F2"/>
          </w:tcPr>
          <w:p w14:paraId="798666C0" w14:textId="77777777" w:rsidR="00891262" w:rsidRDefault="00891262" w:rsidP="007F1A9D"/>
        </w:tc>
        <w:tc>
          <w:tcPr>
            <w:tcW w:w="667" w:type="dxa"/>
            <w:shd w:val="clear" w:color="auto" w:fill="F2F2F2" w:themeFill="background1" w:themeFillShade="F2"/>
          </w:tcPr>
          <w:p w14:paraId="3420D4B4" w14:textId="77777777" w:rsidR="00891262" w:rsidRDefault="00891262" w:rsidP="007F1A9D"/>
        </w:tc>
        <w:tc>
          <w:tcPr>
            <w:tcW w:w="4407" w:type="dxa"/>
            <w:shd w:val="clear" w:color="auto" w:fill="F2F2F2" w:themeFill="background1" w:themeFillShade="F2"/>
          </w:tcPr>
          <w:p w14:paraId="6A8CC818" w14:textId="77777777" w:rsidR="00891262" w:rsidRDefault="00891262" w:rsidP="007F1A9D"/>
        </w:tc>
        <w:tc>
          <w:tcPr>
            <w:tcW w:w="4389" w:type="dxa"/>
            <w:shd w:val="clear" w:color="auto" w:fill="F2F2F2" w:themeFill="background1" w:themeFillShade="F2"/>
          </w:tcPr>
          <w:p w14:paraId="35E51E3B" w14:textId="77777777" w:rsidR="00891262" w:rsidRDefault="00891262" w:rsidP="007F1A9D"/>
        </w:tc>
      </w:tr>
      <w:tr w:rsidR="00891262" w14:paraId="412F3211" w14:textId="77777777" w:rsidTr="00891262">
        <w:tc>
          <w:tcPr>
            <w:tcW w:w="568" w:type="dxa"/>
          </w:tcPr>
          <w:p w14:paraId="027D3ECC" w14:textId="77777777" w:rsidR="00891262" w:rsidRPr="00341D09" w:rsidRDefault="00891262" w:rsidP="007F1A9D">
            <w:pPr>
              <w:spacing w:before="60" w:after="60"/>
              <w:rPr>
                <w:b/>
              </w:rPr>
            </w:pPr>
          </w:p>
        </w:tc>
        <w:tc>
          <w:tcPr>
            <w:tcW w:w="5934" w:type="dxa"/>
          </w:tcPr>
          <w:p w14:paraId="19DED255" w14:textId="77777777" w:rsidR="00891262" w:rsidRPr="002D6A96" w:rsidRDefault="00891262" w:rsidP="007F1A9D">
            <w:pPr>
              <w:spacing w:before="60" w:after="60"/>
              <w:ind w:right="70"/>
              <w:rPr>
                <w:b/>
                <w:i/>
              </w:rPr>
            </w:pPr>
            <w:r>
              <w:rPr>
                <w:b/>
                <w:i/>
              </w:rPr>
              <w:t xml:space="preserve">7.6.1 </w:t>
            </w:r>
            <w:r w:rsidRPr="002D6A96">
              <w:rPr>
                <w:b/>
                <w:i/>
              </w:rPr>
              <w:t>Violence</w:t>
            </w:r>
          </w:p>
          <w:p w14:paraId="1437BF88" w14:textId="77777777" w:rsidR="00891262" w:rsidRPr="00341D09" w:rsidRDefault="00891262" w:rsidP="007F1A9D">
            <w:pPr>
              <w:spacing w:before="60" w:after="60"/>
              <w:ind w:right="70"/>
              <w:rPr>
                <w:b/>
              </w:rPr>
            </w:pPr>
            <w:r>
              <w:rPr>
                <w:i/>
              </w:rPr>
              <w:t>L’établissement prend les mesures nécessaires pour protéger les travailleurs contre les manifestations de violence de la clientèle</w:t>
            </w:r>
          </w:p>
        </w:tc>
        <w:tc>
          <w:tcPr>
            <w:tcW w:w="613" w:type="dxa"/>
          </w:tcPr>
          <w:p w14:paraId="39BB74D0" w14:textId="77777777" w:rsidR="00891262" w:rsidRDefault="00891262" w:rsidP="007F1A9D"/>
        </w:tc>
        <w:tc>
          <w:tcPr>
            <w:tcW w:w="692" w:type="dxa"/>
          </w:tcPr>
          <w:p w14:paraId="677D1013" w14:textId="77777777" w:rsidR="00891262" w:rsidRDefault="00891262" w:rsidP="007F1A9D"/>
        </w:tc>
        <w:tc>
          <w:tcPr>
            <w:tcW w:w="667" w:type="dxa"/>
          </w:tcPr>
          <w:p w14:paraId="43DE91CD" w14:textId="77777777" w:rsidR="00891262" w:rsidRDefault="00891262" w:rsidP="007F1A9D"/>
        </w:tc>
        <w:tc>
          <w:tcPr>
            <w:tcW w:w="4407" w:type="dxa"/>
          </w:tcPr>
          <w:p w14:paraId="4C8C4AB3" w14:textId="77777777" w:rsidR="00891262" w:rsidRDefault="00891262" w:rsidP="007F1A9D"/>
        </w:tc>
        <w:tc>
          <w:tcPr>
            <w:tcW w:w="4389" w:type="dxa"/>
          </w:tcPr>
          <w:p w14:paraId="3D1A9E14" w14:textId="77777777" w:rsidR="00891262" w:rsidRDefault="00891262" w:rsidP="007F1A9D"/>
        </w:tc>
      </w:tr>
      <w:tr w:rsidR="00891262" w14:paraId="2BF29C08" w14:textId="77777777" w:rsidTr="00891262">
        <w:tc>
          <w:tcPr>
            <w:tcW w:w="568" w:type="dxa"/>
          </w:tcPr>
          <w:p w14:paraId="4AA096FC" w14:textId="77777777" w:rsidR="00891262" w:rsidRPr="00E644B2" w:rsidRDefault="00891262" w:rsidP="007F1A9D">
            <w:pPr>
              <w:spacing w:before="60" w:after="60"/>
              <w:rPr>
                <w:b/>
              </w:rPr>
            </w:pPr>
          </w:p>
        </w:tc>
        <w:tc>
          <w:tcPr>
            <w:tcW w:w="5934" w:type="dxa"/>
          </w:tcPr>
          <w:p w14:paraId="0DCD0F1A" w14:textId="77777777" w:rsidR="00891262" w:rsidRPr="002D6A96" w:rsidRDefault="00891262" w:rsidP="007F1A9D">
            <w:pPr>
              <w:spacing w:before="60" w:after="60"/>
              <w:ind w:right="70"/>
              <w:rPr>
                <w:b/>
                <w:i/>
              </w:rPr>
            </w:pPr>
            <w:r>
              <w:rPr>
                <w:b/>
                <w:i/>
              </w:rPr>
              <w:t xml:space="preserve">7.6.2 </w:t>
            </w:r>
            <w:r w:rsidRPr="002D6A96">
              <w:rPr>
                <w:b/>
                <w:i/>
              </w:rPr>
              <w:t>Santé psychologique</w:t>
            </w:r>
          </w:p>
          <w:p w14:paraId="0EC90BD9" w14:textId="77777777" w:rsidR="00891262" w:rsidRDefault="00891262" w:rsidP="007F1A9D">
            <w:pPr>
              <w:spacing w:before="20" w:after="20"/>
              <w:ind w:right="70"/>
              <w:rPr>
                <w:b/>
                <w:i/>
              </w:rPr>
            </w:pPr>
            <w:r>
              <w:rPr>
                <w:i/>
              </w:rPr>
              <w:t>L’établissement met en place les mesures nécessaires pour favoriser la santé psychologique des travailleurs</w:t>
            </w:r>
          </w:p>
        </w:tc>
        <w:tc>
          <w:tcPr>
            <w:tcW w:w="613" w:type="dxa"/>
          </w:tcPr>
          <w:p w14:paraId="51D84E89" w14:textId="77777777" w:rsidR="00891262" w:rsidRDefault="00891262" w:rsidP="007F1A9D"/>
        </w:tc>
        <w:tc>
          <w:tcPr>
            <w:tcW w:w="692" w:type="dxa"/>
          </w:tcPr>
          <w:p w14:paraId="7249BB47" w14:textId="77777777" w:rsidR="00891262" w:rsidRDefault="00891262" w:rsidP="007F1A9D"/>
        </w:tc>
        <w:tc>
          <w:tcPr>
            <w:tcW w:w="667" w:type="dxa"/>
          </w:tcPr>
          <w:p w14:paraId="11A28703" w14:textId="77777777" w:rsidR="00891262" w:rsidRDefault="00891262" w:rsidP="007F1A9D"/>
        </w:tc>
        <w:tc>
          <w:tcPr>
            <w:tcW w:w="4407" w:type="dxa"/>
          </w:tcPr>
          <w:p w14:paraId="23222714" w14:textId="77777777" w:rsidR="00891262" w:rsidRDefault="00891262" w:rsidP="007F1A9D"/>
        </w:tc>
        <w:tc>
          <w:tcPr>
            <w:tcW w:w="4389" w:type="dxa"/>
          </w:tcPr>
          <w:p w14:paraId="7041EB73" w14:textId="77777777" w:rsidR="00891262" w:rsidRDefault="00891262" w:rsidP="007F1A9D"/>
        </w:tc>
      </w:tr>
      <w:tr w:rsidR="00891262" w14:paraId="06041DB1" w14:textId="77777777" w:rsidTr="00891262">
        <w:tc>
          <w:tcPr>
            <w:tcW w:w="568" w:type="dxa"/>
          </w:tcPr>
          <w:p w14:paraId="15589F1F" w14:textId="77777777" w:rsidR="00891262" w:rsidRPr="00C52026" w:rsidRDefault="00891262" w:rsidP="007F1A9D">
            <w:r w:rsidRPr="007906C8">
              <w:rPr>
                <w:b/>
              </w:rPr>
              <w:t>8-</w:t>
            </w:r>
          </w:p>
        </w:tc>
        <w:tc>
          <w:tcPr>
            <w:tcW w:w="5934" w:type="dxa"/>
          </w:tcPr>
          <w:p w14:paraId="03DD354B" w14:textId="77777777" w:rsidR="00891262" w:rsidRPr="007906C8" w:rsidRDefault="00891262" w:rsidP="007F1A9D">
            <w:pPr>
              <w:spacing w:before="60" w:after="60"/>
              <w:ind w:right="70"/>
              <w:rPr>
                <w:b/>
              </w:rPr>
            </w:pPr>
            <w:r w:rsidRPr="007906C8">
              <w:rPr>
                <w:b/>
              </w:rPr>
              <w:t>É</w:t>
            </w:r>
            <w:r>
              <w:rPr>
                <w:b/>
              </w:rPr>
              <w:t>quipement de protection individuel (É</w:t>
            </w:r>
            <w:r w:rsidRPr="007906C8">
              <w:rPr>
                <w:b/>
              </w:rPr>
              <w:t>PI</w:t>
            </w:r>
            <w:r>
              <w:rPr>
                <w:b/>
              </w:rPr>
              <w:t>)</w:t>
            </w:r>
          </w:p>
          <w:p w14:paraId="5852273B" w14:textId="43F2A42C" w:rsidR="00891262" w:rsidRPr="002D6A96" w:rsidRDefault="00891262" w:rsidP="0025466F">
            <w:pPr>
              <w:spacing w:before="20" w:after="20"/>
              <w:ind w:right="70"/>
              <w:rPr>
                <w:i/>
              </w:rPr>
            </w:pPr>
            <w:r w:rsidRPr="002D6A96">
              <w:rPr>
                <w:i/>
              </w:rPr>
              <w:t xml:space="preserve">L’établissement </w:t>
            </w:r>
            <w:r w:rsidR="0025466F">
              <w:rPr>
                <w:i/>
              </w:rPr>
              <w:t>dispose</w:t>
            </w:r>
            <w:r w:rsidRPr="002D6A96">
              <w:rPr>
                <w:i/>
              </w:rPr>
              <w:t xml:space="preserve"> </w:t>
            </w:r>
            <w:r w:rsidR="0025466F">
              <w:rPr>
                <w:i/>
              </w:rPr>
              <w:t>d’</w:t>
            </w:r>
            <w:r w:rsidRPr="002D6A96">
              <w:rPr>
                <w:i/>
              </w:rPr>
              <w:t>un programme d’équipements de protection individuels permettant de protéger les travailleurs contre les facteurs environnementaux pouvant affecter leur santé</w:t>
            </w:r>
          </w:p>
        </w:tc>
        <w:tc>
          <w:tcPr>
            <w:tcW w:w="613" w:type="dxa"/>
          </w:tcPr>
          <w:p w14:paraId="62B7E9FC" w14:textId="77777777" w:rsidR="00891262" w:rsidRDefault="00891262" w:rsidP="007F1A9D"/>
        </w:tc>
        <w:tc>
          <w:tcPr>
            <w:tcW w:w="692" w:type="dxa"/>
          </w:tcPr>
          <w:p w14:paraId="4498436F" w14:textId="77777777" w:rsidR="00891262" w:rsidRDefault="00891262" w:rsidP="007F1A9D"/>
        </w:tc>
        <w:tc>
          <w:tcPr>
            <w:tcW w:w="667" w:type="dxa"/>
          </w:tcPr>
          <w:p w14:paraId="205FDFD4" w14:textId="77777777" w:rsidR="00891262" w:rsidRDefault="00891262" w:rsidP="007F1A9D"/>
        </w:tc>
        <w:tc>
          <w:tcPr>
            <w:tcW w:w="4407" w:type="dxa"/>
          </w:tcPr>
          <w:p w14:paraId="191A8E14" w14:textId="77777777" w:rsidR="00891262" w:rsidRDefault="00891262" w:rsidP="007F1A9D"/>
        </w:tc>
        <w:tc>
          <w:tcPr>
            <w:tcW w:w="4389" w:type="dxa"/>
          </w:tcPr>
          <w:p w14:paraId="2AC94260" w14:textId="77777777" w:rsidR="00891262" w:rsidRDefault="00891262" w:rsidP="007F1A9D"/>
        </w:tc>
      </w:tr>
    </w:tbl>
    <w:p w14:paraId="66F3C758" w14:textId="77777777" w:rsidR="00855C95" w:rsidRDefault="00855C95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8"/>
        <w:gridCol w:w="5934"/>
        <w:gridCol w:w="613"/>
        <w:gridCol w:w="251"/>
        <w:gridCol w:w="1108"/>
        <w:gridCol w:w="4407"/>
        <w:gridCol w:w="4389"/>
      </w:tblGrid>
      <w:tr w:rsidR="00891262" w14:paraId="7CF750D7" w14:textId="77777777" w:rsidTr="0025466F">
        <w:tc>
          <w:tcPr>
            <w:tcW w:w="568" w:type="dxa"/>
          </w:tcPr>
          <w:p w14:paraId="31337614" w14:textId="77777777" w:rsidR="00891262" w:rsidRPr="00350C17" w:rsidRDefault="00891262" w:rsidP="007F1A9D">
            <w:pPr>
              <w:spacing w:before="60" w:after="60"/>
              <w:rPr>
                <w:highlight w:val="yellow"/>
              </w:rPr>
            </w:pPr>
            <w:r w:rsidRPr="00AA5941">
              <w:rPr>
                <w:b/>
              </w:rPr>
              <w:t>8.1</w:t>
            </w:r>
          </w:p>
        </w:tc>
        <w:tc>
          <w:tcPr>
            <w:tcW w:w="5934" w:type="dxa"/>
          </w:tcPr>
          <w:p w14:paraId="1E45A174" w14:textId="77777777" w:rsidR="00891262" w:rsidRDefault="00891262" w:rsidP="007F1A9D">
            <w:pPr>
              <w:spacing w:before="60" w:after="60"/>
              <w:ind w:right="70"/>
              <w:rPr>
                <w:b/>
              </w:rPr>
            </w:pPr>
            <w:r w:rsidRPr="00D12A28">
              <w:rPr>
                <w:b/>
              </w:rPr>
              <w:t xml:space="preserve">Programme de protection respiratoire </w:t>
            </w:r>
          </w:p>
          <w:p w14:paraId="704F9DDA" w14:textId="4E910D9E" w:rsidR="00891262" w:rsidRPr="0063629A" w:rsidRDefault="00891262" w:rsidP="0025466F">
            <w:pPr>
              <w:spacing w:before="60" w:after="60"/>
              <w:ind w:right="70"/>
              <w:rPr>
                <w:i/>
              </w:rPr>
            </w:pPr>
            <w:r w:rsidRPr="0063629A">
              <w:rPr>
                <w:i/>
              </w:rPr>
              <w:t xml:space="preserve">L’établissement </w:t>
            </w:r>
            <w:r w:rsidR="0025466F">
              <w:rPr>
                <w:i/>
              </w:rPr>
              <w:t>met en place</w:t>
            </w:r>
            <w:r w:rsidRPr="0063629A">
              <w:rPr>
                <w:i/>
              </w:rPr>
              <w:t xml:space="preserve"> un programme de protection respiratoire permettant de protéger les travailleurs contre les contaminants chi</w:t>
            </w:r>
            <w:r w:rsidR="00855C95">
              <w:rPr>
                <w:i/>
              </w:rPr>
              <w:t>miques et biologiques présents</w:t>
            </w:r>
            <w:r w:rsidRPr="0063629A">
              <w:rPr>
                <w:i/>
              </w:rPr>
              <w:t xml:space="preserve"> dans leur milieu de travail </w:t>
            </w:r>
          </w:p>
        </w:tc>
        <w:tc>
          <w:tcPr>
            <w:tcW w:w="613" w:type="dxa"/>
          </w:tcPr>
          <w:p w14:paraId="3967B5AC" w14:textId="77777777" w:rsidR="00891262" w:rsidRDefault="00891262" w:rsidP="007F1A9D"/>
        </w:tc>
        <w:tc>
          <w:tcPr>
            <w:tcW w:w="251" w:type="dxa"/>
          </w:tcPr>
          <w:p w14:paraId="5AB15C87" w14:textId="77777777" w:rsidR="00891262" w:rsidRDefault="00891262" w:rsidP="007F1A9D"/>
        </w:tc>
        <w:tc>
          <w:tcPr>
            <w:tcW w:w="1108" w:type="dxa"/>
          </w:tcPr>
          <w:p w14:paraId="61378719" w14:textId="77777777" w:rsidR="00891262" w:rsidRDefault="00891262" w:rsidP="007F1A9D"/>
        </w:tc>
        <w:tc>
          <w:tcPr>
            <w:tcW w:w="4407" w:type="dxa"/>
          </w:tcPr>
          <w:p w14:paraId="2A46C50A" w14:textId="77777777" w:rsidR="00891262" w:rsidRDefault="00891262" w:rsidP="007F1A9D"/>
        </w:tc>
        <w:tc>
          <w:tcPr>
            <w:tcW w:w="4389" w:type="dxa"/>
          </w:tcPr>
          <w:p w14:paraId="7801ED3E" w14:textId="77777777" w:rsidR="00891262" w:rsidRDefault="00891262" w:rsidP="007F1A9D"/>
        </w:tc>
      </w:tr>
      <w:tr w:rsidR="00891262" w14:paraId="2F2039B6" w14:textId="77777777" w:rsidTr="0025466F">
        <w:tc>
          <w:tcPr>
            <w:tcW w:w="568" w:type="dxa"/>
          </w:tcPr>
          <w:p w14:paraId="36E548E8" w14:textId="77777777" w:rsidR="00891262" w:rsidRPr="004D5237" w:rsidRDefault="00891262" w:rsidP="007F1A9D">
            <w:pPr>
              <w:rPr>
                <w:b/>
              </w:rPr>
            </w:pPr>
            <w:r w:rsidRPr="00AA5941">
              <w:rPr>
                <w:b/>
              </w:rPr>
              <w:t>9-</w:t>
            </w:r>
          </w:p>
        </w:tc>
        <w:tc>
          <w:tcPr>
            <w:tcW w:w="5934" w:type="dxa"/>
          </w:tcPr>
          <w:p w14:paraId="152ACF6A" w14:textId="77777777" w:rsidR="00891262" w:rsidRPr="0081650B" w:rsidRDefault="00891262" w:rsidP="007F1A9D">
            <w:pPr>
              <w:spacing w:before="60" w:after="60"/>
              <w:ind w:right="70"/>
              <w:rPr>
                <w:b/>
              </w:rPr>
            </w:pPr>
            <w:r w:rsidRPr="0081650B">
              <w:rPr>
                <w:b/>
              </w:rPr>
              <w:t>Formation en SST</w:t>
            </w:r>
          </w:p>
          <w:p w14:paraId="2663D4E6" w14:textId="77777777" w:rsidR="00891262" w:rsidRPr="0063629A" w:rsidRDefault="00891262" w:rsidP="007F1A9D">
            <w:pPr>
              <w:spacing w:before="20" w:after="20"/>
              <w:ind w:right="70"/>
              <w:rPr>
                <w:rFonts w:cs="Arial"/>
                <w:i/>
              </w:rPr>
            </w:pPr>
            <w:r w:rsidRPr="0063629A">
              <w:rPr>
                <w:i/>
              </w:rPr>
              <w:t>Les employés reçoivent la formation et l’information requises permettant d’exécuter leurs tâches de façon sécuritaire</w:t>
            </w:r>
          </w:p>
        </w:tc>
        <w:tc>
          <w:tcPr>
            <w:tcW w:w="613" w:type="dxa"/>
          </w:tcPr>
          <w:p w14:paraId="5EEB48A8" w14:textId="77777777" w:rsidR="00891262" w:rsidRDefault="00891262" w:rsidP="007F1A9D"/>
        </w:tc>
        <w:tc>
          <w:tcPr>
            <w:tcW w:w="251" w:type="dxa"/>
          </w:tcPr>
          <w:p w14:paraId="034F2B5A" w14:textId="77777777" w:rsidR="00891262" w:rsidRDefault="00891262" w:rsidP="007F1A9D"/>
        </w:tc>
        <w:tc>
          <w:tcPr>
            <w:tcW w:w="1108" w:type="dxa"/>
          </w:tcPr>
          <w:p w14:paraId="0F3ED8C4" w14:textId="77777777" w:rsidR="00891262" w:rsidRDefault="00891262" w:rsidP="007F1A9D"/>
        </w:tc>
        <w:tc>
          <w:tcPr>
            <w:tcW w:w="4407" w:type="dxa"/>
          </w:tcPr>
          <w:p w14:paraId="790E8C1A" w14:textId="77777777" w:rsidR="00891262" w:rsidRDefault="00891262" w:rsidP="007F1A9D"/>
        </w:tc>
        <w:tc>
          <w:tcPr>
            <w:tcW w:w="4389" w:type="dxa"/>
          </w:tcPr>
          <w:p w14:paraId="3E21BB6E" w14:textId="77777777" w:rsidR="00891262" w:rsidRDefault="00891262" w:rsidP="007F1A9D"/>
        </w:tc>
      </w:tr>
      <w:tr w:rsidR="00891262" w14:paraId="2824FAF8" w14:textId="77777777" w:rsidTr="0025466F">
        <w:tc>
          <w:tcPr>
            <w:tcW w:w="568" w:type="dxa"/>
          </w:tcPr>
          <w:p w14:paraId="0252D14A" w14:textId="77777777" w:rsidR="00891262" w:rsidRPr="002258E1" w:rsidRDefault="00891262" w:rsidP="007F1A9D">
            <w:r w:rsidRPr="002258E1">
              <w:rPr>
                <w:b/>
              </w:rPr>
              <w:t>10-</w:t>
            </w:r>
          </w:p>
        </w:tc>
        <w:tc>
          <w:tcPr>
            <w:tcW w:w="5934" w:type="dxa"/>
          </w:tcPr>
          <w:p w14:paraId="3E33B303" w14:textId="77777777" w:rsidR="00891262" w:rsidRPr="002258E1" w:rsidRDefault="00891262" w:rsidP="007F1A9D">
            <w:pPr>
              <w:spacing w:before="60" w:after="60"/>
              <w:ind w:right="70"/>
              <w:rPr>
                <w:b/>
              </w:rPr>
            </w:pPr>
            <w:r w:rsidRPr="002258E1">
              <w:rPr>
                <w:b/>
              </w:rPr>
              <w:t>Plan de communication</w:t>
            </w:r>
          </w:p>
          <w:p w14:paraId="60675D98" w14:textId="77777777" w:rsidR="00891262" w:rsidRPr="002258E1" w:rsidRDefault="00891262" w:rsidP="007F1A9D">
            <w:pPr>
              <w:spacing w:before="20" w:after="20"/>
              <w:ind w:right="70"/>
              <w:rPr>
                <w:i/>
              </w:rPr>
            </w:pPr>
            <w:r w:rsidRPr="002258E1">
              <w:rPr>
                <w:i/>
              </w:rPr>
              <w:t xml:space="preserve">L’établissement fait la promotion de la prévention auprès </w:t>
            </w:r>
            <w:r w:rsidR="00855C95" w:rsidRPr="002258E1">
              <w:rPr>
                <w:i/>
              </w:rPr>
              <w:br/>
            </w:r>
            <w:r w:rsidRPr="002258E1">
              <w:rPr>
                <w:i/>
              </w:rPr>
              <w:t>de ses employés</w:t>
            </w:r>
          </w:p>
        </w:tc>
        <w:tc>
          <w:tcPr>
            <w:tcW w:w="613" w:type="dxa"/>
          </w:tcPr>
          <w:p w14:paraId="787E8973" w14:textId="77777777" w:rsidR="00891262" w:rsidRDefault="00891262" w:rsidP="007F1A9D"/>
        </w:tc>
        <w:tc>
          <w:tcPr>
            <w:tcW w:w="251" w:type="dxa"/>
          </w:tcPr>
          <w:p w14:paraId="296BFCEF" w14:textId="77777777" w:rsidR="00891262" w:rsidRDefault="00891262" w:rsidP="007F1A9D"/>
        </w:tc>
        <w:tc>
          <w:tcPr>
            <w:tcW w:w="1108" w:type="dxa"/>
          </w:tcPr>
          <w:p w14:paraId="2ED335EA" w14:textId="77777777" w:rsidR="00891262" w:rsidRDefault="00891262" w:rsidP="007F1A9D"/>
        </w:tc>
        <w:tc>
          <w:tcPr>
            <w:tcW w:w="4407" w:type="dxa"/>
          </w:tcPr>
          <w:p w14:paraId="77C82AB8" w14:textId="77777777" w:rsidR="00891262" w:rsidRDefault="00891262" w:rsidP="007F1A9D"/>
        </w:tc>
        <w:tc>
          <w:tcPr>
            <w:tcW w:w="4389" w:type="dxa"/>
          </w:tcPr>
          <w:p w14:paraId="551BD771" w14:textId="77777777" w:rsidR="00891262" w:rsidRDefault="00891262" w:rsidP="007F1A9D"/>
        </w:tc>
      </w:tr>
      <w:tr w:rsidR="00891262" w14:paraId="57C24D18" w14:textId="77777777" w:rsidTr="0025466F">
        <w:tc>
          <w:tcPr>
            <w:tcW w:w="568" w:type="dxa"/>
          </w:tcPr>
          <w:p w14:paraId="2DBCCBAB" w14:textId="77777777" w:rsidR="00891262" w:rsidRPr="002258E1" w:rsidRDefault="00891262" w:rsidP="007F1A9D">
            <w:pPr>
              <w:rPr>
                <w:b/>
              </w:rPr>
            </w:pPr>
            <w:r w:rsidRPr="002258E1">
              <w:rPr>
                <w:b/>
              </w:rPr>
              <w:t>11-</w:t>
            </w:r>
          </w:p>
        </w:tc>
        <w:tc>
          <w:tcPr>
            <w:tcW w:w="5934" w:type="dxa"/>
            <w:shd w:val="clear" w:color="auto" w:fill="auto"/>
          </w:tcPr>
          <w:p w14:paraId="3EDE3537" w14:textId="77777777" w:rsidR="00891262" w:rsidRPr="002258E1" w:rsidRDefault="00891262" w:rsidP="007F1A9D">
            <w:pPr>
              <w:rPr>
                <w:rFonts w:ascii="Calibri" w:hAnsi="Calibri"/>
                <w:b/>
                <w:bCs/>
              </w:rPr>
            </w:pPr>
            <w:r w:rsidRPr="002258E1">
              <w:rPr>
                <w:rFonts w:ascii="Calibri" w:hAnsi="Calibri"/>
                <w:b/>
                <w:bCs/>
              </w:rPr>
              <w:t>Gestion des achats et des contrats</w:t>
            </w:r>
          </w:p>
          <w:p w14:paraId="6DAC4D81" w14:textId="0BDA7B9E" w:rsidR="00891262" w:rsidRPr="002258E1" w:rsidRDefault="00891262" w:rsidP="0025466F">
            <w:pPr>
              <w:rPr>
                <w:rFonts w:ascii="Calibri" w:hAnsi="Calibri"/>
                <w:bCs/>
                <w:i/>
              </w:rPr>
            </w:pPr>
            <w:r w:rsidRPr="002258E1">
              <w:rPr>
                <w:rFonts w:ascii="Calibri" w:hAnsi="Calibri"/>
                <w:bCs/>
                <w:i/>
              </w:rPr>
              <w:t xml:space="preserve">L’établissement </w:t>
            </w:r>
            <w:r w:rsidR="0025466F" w:rsidRPr="002258E1">
              <w:rPr>
                <w:rFonts w:ascii="Calibri" w:hAnsi="Calibri"/>
                <w:bCs/>
                <w:i/>
              </w:rPr>
              <w:t xml:space="preserve">applique </w:t>
            </w:r>
            <w:r w:rsidRPr="002258E1">
              <w:rPr>
                <w:rFonts w:ascii="Calibri" w:hAnsi="Calibri"/>
                <w:bCs/>
                <w:i/>
              </w:rPr>
              <w:t xml:space="preserve">une politique d’achat </w:t>
            </w:r>
            <w:r w:rsidR="0025466F" w:rsidRPr="002258E1">
              <w:rPr>
                <w:rFonts w:ascii="Calibri" w:hAnsi="Calibri"/>
                <w:bCs/>
                <w:i/>
              </w:rPr>
              <w:t xml:space="preserve">qui </w:t>
            </w:r>
            <w:r w:rsidRPr="002258E1">
              <w:rPr>
                <w:rFonts w:ascii="Calibri" w:hAnsi="Calibri"/>
                <w:bCs/>
                <w:i/>
              </w:rPr>
              <w:t>prend</w:t>
            </w:r>
            <w:r w:rsidR="0025466F" w:rsidRPr="002258E1">
              <w:rPr>
                <w:rFonts w:ascii="Calibri" w:hAnsi="Calibri"/>
                <w:bCs/>
                <w:i/>
              </w:rPr>
              <w:t xml:space="preserve"> </w:t>
            </w:r>
            <w:r w:rsidRPr="002258E1">
              <w:rPr>
                <w:rFonts w:ascii="Calibri" w:hAnsi="Calibri"/>
                <w:bCs/>
                <w:i/>
              </w:rPr>
              <w:t>en compte les aspects SST lors d</w:t>
            </w:r>
            <w:r w:rsidR="0025466F" w:rsidRPr="002258E1">
              <w:rPr>
                <w:rFonts w:ascii="Calibri" w:hAnsi="Calibri"/>
                <w:bCs/>
                <w:i/>
              </w:rPr>
              <w:t xml:space="preserve">es </w:t>
            </w:r>
            <w:r w:rsidRPr="002258E1">
              <w:rPr>
                <w:rFonts w:ascii="Calibri" w:hAnsi="Calibri"/>
                <w:bCs/>
                <w:i/>
              </w:rPr>
              <w:t xml:space="preserve">achats et de </w:t>
            </w:r>
            <w:r w:rsidR="0025466F" w:rsidRPr="002258E1">
              <w:rPr>
                <w:rFonts w:ascii="Calibri" w:hAnsi="Calibri"/>
                <w:bCs/>
                <w:i/>
              </w:rPr>
              <w:t xml:space="preserve">l’octroi de </w:t>
            </w:r>
            <w:r w:rsidRPr="002258E1">
              <w:rPr>
                <w:rFonts w:ascii="Calibri" w:hAnsi="Calibri"/>
                <w:bCs/>
                <w:i/>
              </w:rPr>
              <w:t>contrats</w:t>
            </w:r>
          </w:p>
        </w:tc>
        <w:tc>
          <w:tcPr>
            <w:tcW w:w="613" w:type="dxa"/>
          </w:tcPr>
          <w:p w14:paraId="0626357E" w14:textId="77777777" w:rsidR="00891262" w:rsidRDefault="00891262" w:rsidP="007F1A9D"/>
        </w:tc>
        <w:tc>
          <w:tcPr>
            <w:tcW w:w="251" w:type="dxa"/>
          </w:tcPr>
          <w:p w14:paraId="02DEDE58" w14:textId="77777777" w:rsidR="00891262" w:rsidRDefault="00891262" w:rsidP="007F1A9D"/>
        </w:tc>
        <w:tc>
          <w:tcPr>
            <w:tcW w:w="1108" w:type="dxa"/>
          </w:tcPr>
          <w:p w14:paraId="3B0498F5" w14:textId="77777777" w:rsidR="00891262" w:rsidRDefault="00891262" w:rsidP="007F1A9D"/>
        </w:tc>
        <w:tc>
          <w:tcPr>
            <w:tcW w:w="4407" w:type="dxa"/>
          </w:tcPr>
          <w:p w14:paraId="3A6CB152" w14:textId="77777777" w:rsidR="00891262" w:rsidRDefault="00891262" w:rsidP="007F1A9D"/>
        </w:tc>
        <w:tc>
          <w:tcPr>
            <w:tcW w:w="4389" w:type="dxa"/>
          </w:tcPr>
          <w:p w14:paraId="76DB57C0" w14:textId="77777777" w:rsidR="00891262" w:rsidRDefault="00891262" w:rsidP="007F1A9D"/>
        </w:tc>
      </w:tr>
      <w:tr w:rsidR="00891262" w14:paraId="0DD5213E" w14:textId="77777777" w:rsidTr="0025466F">
        <w:tc>
          <w:tcPr>
            <w:tcW w:w="568" w:type="dxa"/>
          </w:tcPr>
          <w:p w14:paraId="541484BC" w14:textId="77777777" w:rsidR="00891262" w:rsidRPr="002258E1" w:rsidRDefault="00891262" w:rsidP="007F1A9D">
            <w:pPr>
              <w:rPr>
                <w:b/>
              </w:rPr>
            </w:pPr>
            <w:r w:rsidRPr="002258E1">
              <w:rPr>
                <w:b/>
              </w:rPr>
              <w:t>12-</w:t>
            </w:r>
          </w:p>
        </w:tc>
        <w:tc>
          <w:tcPr>
            <w:tcW w:w="5934" w:type="dxa"/>
            <w:shd w:val="clear" w:color="auto" w:fill="auto"/>
          </w:tcPr>
          <w:p w14:paraId="3234F32B" w14:textId="77777777" w:rsidR="00891262" w:rsidRPr="002258E1" w:rsidRDefault="00891262" w:rsidP="007F1A9D">
            <w:pPr>
              <w:rPr>
                <w:b/>
              </w:rPr>
            </w:pPr>
            <w:r w:rsidRPr="002258E1">
              <w:rPr>
                <w:b/>
              </w:rPr>
              <w:t>Gestion du changement</w:t>
            </w:r>
          </w:p>
          <w:p w14:paraId="1DA15186" w14:textId="4D6A07F3" w:rsidR="00891262" w:rsidRPr="002258E1" w:rsidRDefault="00891262" w:rsidP="002258E1">
            <w:pPr>
              <w:pStyle w:val="Commentaire"/>
              <w:rPr>
                <w:i/>
                <w:sz w:val="22"/>
                <w:szCs w:val="22"/>
              </w:rPr>
            </w:pPr>
            <w:r w:rsidRPr="002258E1">
              <w:rPr>
                <w:i/>
                <w:sz w:val="22"/>
                <w:szCs w:val="22"/>
              </w:rPr>
              <w:t>L</w:t>
            </w:r>
            <w:r w:rsidR="0025466F" w:rsidRPr="002258E1">
              <w:rPr>
                <w:i/>
                <w:sz w:val="22"/>
                <w:szCs w:val="22"/>
              </w:rPr>
              <w:t xml:space="preserve">a santé et la sécurité des travailleurs sont prises en considération lors </w:t>
            </w:r>
            <w:r w:rsidRPr="002258E1">
              <w:rPr>
                <w:i/>
                <w:sz w:val="22"/>
                <w:szCs w:val="22"/>
              </w:rPr>
              <w:t xml:space="preserve">de changements majeurs dans les procédés et pratiques organisationnels </w:t>
            </w:r>
          </w:p>
        </w:tc>
        <w:tc>
          <w:tcPr>
            <w:tcW w:w="613" w:type="dxa"/>
          </w:tcPr>
          <w:p w14:paraId="50C1536D" w14:textId="77777777" w:rsidR="00891262" w:rsidRDefault="00891262" w:rsidP="007F1A9D"/>
        </w:tc>
        <w:tc>
          <w:tcPr>
            <w:tcW w:w="251" w:type="dxa"/>
          </w:tcPr>
          <w:p w14:paraId="23AA5CF5" w14:textId="77777777" w:rsidR="00891262" w:rsidRDefault="00891262" w:rsidP="007F1A9D"/>
        </w:tc>
        <w:tc>
          <w:tcPr>
            <w:tcW w:w="1108" w:type="dxa"/>
          </w:tcPr>
          <w:p w14:paraId="59BCED1B" w14:textId="77777777" w:rsidR="00891262" w:rsidRDefault="00891262" w:rsidP="007F1A9D"/>
        </w:tc>
        <w:tc>
          <w:tcPr>
            <w:tcW w:w="4407" w:type="dxa"/>
          </w:tcPr>
          <w:p w14:paraId="3FE1174D" w14:textId="77777777" w:rsidR="00891262" w:rsidRDefault="00891262" w:rsidP="007F1A9D"/>
        </w:tc>
        <w:tc>
          <w:tcPr>
            <w:tcW w:w="4389" w:type="dxa"/>
          </w:tcPr>
          <w:p w14:paraId="3947AD6E" w14:textId="77777777" w:rsidR="00891262" w:rsidRDefault="00891262" w:rsidP="007F1A9D"/>
        </w:tc>
      </w:tr>
      <w:tr w:rsidR="00891262" w14:paraId="5EAB830C" w14:textId="77777777" w:rsidTr="0025466F">
        <w:tc>
          <w:tcPr>
            <w:tcW w:w="568" w:type="dxa"/>
          </w:tcPr>
          <w:p w14:paraId="4468F78D" w14:textId="77777777" w:rsidR="00891262" w:rsidRPr="002258E1" w:rsidRDefault="00891262" w:rsidP="007F1A9D">
            <w:pPr>
              <w:rPr>
                <w:b/>
              </w:rPr>
            </w:pPr>
            <w:r w:rsidRPr="002258E1">
              <w:rPr>
                <w:b/>
              </w:rPr>
              <w:t>13-</w:t>
            </w:r>
          </w:p>
        </w:tc>
        <w:tc>
          <w:tcPr>
            <w:tcW w:w="5934" w:type="dxa"/>
            <w:shd w:val="clear" w:color="auto" w:fill="auto"/>
          </w:tcPr>
          <w:p w14:paraId="09EDC6A0" w14:textId="77777777" w:rsidR="00891262" w:rsidRPr="002258E1" w:rsidRDefault="00891262" w:rsidP="007F1A9D">
            <w:r w:rsidRPr="002258E1">
              <w:rPr>
                <w:b/>
              </w:rPr>
              <w:t xml:space="preserve">Gestion documentaire </w:t>
            </w:r>
            <w:r w:rsidR="00855C95" w:rsidRPr="002258E1">
              <w:rPr>
                <w:b/>
              </w:rPr>
              <w:t xml:space="preserve">de la </w:t>
            </w:r>
            <w:r w:rsidRPr="002258E1">
              <w:rPr>
                <w:b/>
              </w:rPr>
              <w:t>SST</w:t>
            </w:r>
            <w:r w:rsidRPr="002258E1">
              <w:t xml:space="preserve"> </w:t>
            </w:r>
          </w:p>
          <w:p w14:paraId="01E998E8" w14:textId="77777777" w:rsidR="00891262" w:rsidRPr="002258E1" w:rsidRDefault="00891262" w:rsidP="007F1A9D">
            <w:r w:rsidRPr="002258E1">
              <w:rPr>
                <w:i/>
              </w:rPr>
              <w:t>Un système documentaire existe au sein de l’établissement, incluant tous les documents et les enregistrements SST</w:t>
            </w:r>
          </w:p>
        </w:tc>
        <w:tc>
          <w:tcPr>
            <w:tcW w:w="613" w:type="dxa"/>
          </w:tcPr>
          <w:p w14:paraId="799BB945" w14:textId="77777777" w:rsidR="00891262" w:rsidRDefault="00891262" w:rsidP="007F1A9D"/>
        </w:tc>
        <w:tc>
          <w:tcPr>
            <w:tcW w:w="251" w:type="dxa"/>
          </w:tcPr>
          <w:p w14:paraId="661F86B9" w14:textId="77777777" w:rsidR="00891262" w:rsidRDefault="00891262" w:rsidP="007F1A9D"/>
        </w:tc>
        <w:tc>
          <w:tcPr>
            <w:tcW w:w="1108" w:type="dxa"/>
          </w:tcPr>
          <w:p w14:paraId="6280654F" w14:textId="77777777" w:rsidR="00891262" w:rsidRDefault="00891262" w:rsidP="007F1A9D"/>
        </w:tc>
        <w:tc>
          <w:tcPr>
            <w:tcW w:w="4407" w:type="dxa"/>
          </w:tcPr>
          <w:p w14:paraId="72BB7C6F" w14:textId="77777777" w:rsidR="00891262" w:rsidRDefault="00891262" w:rsidP="007F1A9D"/>
        </w:tc>
        <w:tc>
          <w:tcPr>
            <w:tcW w:w="4389" w:type="dxa"/>
          </w:tcPr>
          <w:p w14:paraId="1DA1AE61" w14:textId="77777777" w:rsidR="00891262" w:rsidRDefault="00891262" w:rsidP="007F1A9D"/>
        </w:tc>
      </w:tr>
      <w:tr w:rsidR="00891262" w14:paraId="6E52BFB2" w14:textId="77777777" w:rsidTr="0025466F">
        <w:tc>
          <w:tcPr>
            <w:tcW w:w="568" w:type="dxa"/>
          </w:tcPr>
          <w:p w14:paraId="74CF4BF5" w14:textId="77777777" w:rsidR="00891262" w:rsidRPr="002258E1" w:rsidRDefault="00891262" w:rsidP="007F1A9D">
            <w:r w:rsidRPr="002258E1">
              <w:rPr>
                <w:b/>
              </w:rPr>
              <w:t>14-</w:t>
            </w:r>
          </w:p>
        </w:tc>
        <w:tc>
          <w:tcPr>
            <w:tcW w:w="5934" w:type="dxa"/>
            <w:shd w:val="clear" w:color="auto" w:fill="auto"/>
          </w:tcPr>
          <w:p w14:paraId="4FA1E5B9" w14:textId="77777777" w:rsidR="00891262" w:rsidRPr="002258E1" w:rsidRDefault="00891262" w:rsidP="007F1A9D">
            <w:pPr>
              <w:spacing w:before="60" w:after="60"/>
              <w:ind w:right="70"/>
              <w:rPr>
                <w:b/>
              </w:rPr>
            </w:pPr>
            <w:r w:rsidRPr="002258E1">
              <w:rPr>
                <w:b/>
              </w:rPr>
              <w:t>Surveillance de l’efficacité du système de gestion en SST</w:t>
            </w:r>
          </w:p>
          <w:p w14:paraId="10F6BD75" w14:textId="75CA2004" w:rsidR="00891262" w:rsidRPr="002258E1" w:rsidRDefault="00891262" w:rsidP="0025466F">
            <w:pPr>
              <w:spacing w:before="20" w:after="20"/>
              <w:ind w:right="70"/>
              <w:rPr>
                <w:i/>
              </w:rPr>
            </w:pPr>
            <w:r w:rsidRPr="002258E1">
              <w:rPr>
                <w:i/>
              </w:rPr>
              <w:t xml:space="preserve">De façon périodique, l’établissement procède à une revue de direction pour </w:t>
            </w:r>
            <w:r w:rsidR="0025466F" w:rsidRPr="002258E1">
              <w:rPr>
                <w:i/>
              </w:rPr>
              <w:t xml:space="preserve">mesurer  </w:t>
            </w:r>
            <w:r w:rsidRPr="002258E1">
              <w:rPr>
                <w:i/>
              </w:rPr>
              <w:t xml:space="preserve">l’atteinte des objectifs et </w:t>
            </w:r>
            <w:r w:rsidR="0025466F" w:rsidRPr="002258E1">
              <w:rPr>
                <w:i/>
              </w:rPr>
              <w:t xml:space="preserve">des </w:t>
            </w:r>
            <w:r w:rsidRPr="002258E1">
              <w:rPr>
                <w:i/>
              </w:rPr>
              <w:t>cibles en SST</w:t>
            </w:r>
          </w:p>
        </w:tc>
        <w:tc>
          <w:tcPr>
            <w:tcW w:w="613" w:type="dxa"/>
          </w:tcPr>
          <w:p w14:paraId="64CEDD69" w14:textId="77777777" w:rsidR="00891262" w:rsidRDefault="00891262" w:rsidP="007F1A9D"/>
        </w:tc>
        <w:tc>
          <w:tcPr>
            <w:tcW w:w="251" w:type="dxa"/>
          </w:tcPr>
          <w:p w14:paraId="6F10EFEA" w14:textId="77777777" w:rsidR="00891262" w:rsidRDefault="00891262" w:rsidP="007F1A9D"/>
        </w:tc>
        <w:tc>
          <w:tcPr>
            <w:tcW w:w="1108" w:type="dxa"/>
          </w:tcPr>
          <w:p w14:paraId="77D0DDFD" w14:textId="77777777" w:rsidR="00891262" w:rsidRDefault="00891262" w:rsidP="007F1A9D"/>
        </w:tc>
        <w:tc>
          <w:tcPr>
            <w:tcW w:w="4407" w:type="dxa"/>
          </w:tcPr>
          <w:p w14:paraId="22E12806" w14:textId="77777777" w:rsidR="00891262" w:rsidRDefault="00891262" w:rsidP="007F1A9D"/>
        </w:tc>
        <w:tc>
          <w:tcPr>
            <w:tcW w:w="4389" w:type="dxa"/>
          </w:tcPr>
          <w:p w14:paraId="32C9446C" w14:textId="77777777" w:rsidR="00891262" w:rsidRDefault="00891262" w:rsidP="007F1A9D"/>
        </w:tc>
      </w:tr>
    </w:tbl>
    <w:p w14:paraId="7790EF0B" w14:textId="77777777" w:rsidR="00C058E0" w:rsidRPr="00C058E0" w:rsidRDefault="00C058E0" w:rsidP="00C058E0"/>
    <w:p w14:paraId="4F9C9C03" w14:textId="4BDF0935" w:rsidR="00C058E0" w:rsidRDefault="00BB6AA3">
      <w:r>
        <w:t xml:space="preserve">Louise Bélanger </w:t>
      </w:r>
      <w:r w:rsidR="00E7130D">
        <w:t>29-08</w:t>
      </w:r>
      <w:r w:rsidR="00891262">
        <w:t>-2017</w:t>
      </w:r>
    </w:p>
    <w:sectPr w:rsidR="00C058E0" w:rsidSect="00864801">
      <w:headerReference w:type="default" r:id="rId7"/>
      <w:footerReference w:type="default" r:id="rId8"/>
      <w:pgSz w:w="20160" w:h="12240" w:orient="landscape" w:code="5"/>
      <w:pgMar w:top="1276" w:right="1440" w:bottom="15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4A45A" w14:textId="77777777" w:rsidR="00BB6AA3" w:rsidRDefault="00BB6AA3" w:rsidP="00BB6AA3">
      <w:pPr>
        <w:spacing w:after="0" w:line="240" w:lineRule="auto"/>
      </w:pPr>
      <w:r>
        <w:separator/>
      </w:r>
    </w:p>
  </w:endnote>
  <w:endnote w:type="continuationSeparator" w:id="0">
    <w:p w14:paraId="57805A59" w14:textId="77777777" w:rsidR="00BB6AA3" w:rsidRDefault="00BB6AA3" w:rsidP="00BB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9248C" w14:textId="15589055" w:rsidR="00BB6AA3" w:rsidRPr="00864801" w:rsidRDefault="00864801" w:rsidP="00864801">
    <w:pPr>
      <w:pStyle w:val="Titre1"/>
      <w:pBdr>
        <w:top w:val="single" w:sz="4" w:space="1" w:color="auto"/>
      </w:pBdr>
      <w:jc w:val="center"/>
      <w:rPr>
        <w:color w:val="auto"/>
        <w:sz w:val="22"/>
      </w:rPr>
    </w:pPr>
    <w:r w:rsidRPr="00864801">
      <w:rPr>
        <w:color w:val="auto"/>
        <w:sz w:val="22"/>
      </w:rPr>
      <w:t>Auto-évaluation des éléments de base d’un système de gestion de la prévention en SST (version brève)</w:t>
    </w:r>
    <w:r>
      <w:rPr>
        <w:color w:val="auto"/>
        <w:sz w:val="22"/>
      </w:rPr>
      <w:t xml:space="preserve"> - </w:t>
    </w:r>
    <w:r>
      <w:rPr>
        <w:color w:val="auto"/>
        <w:sz w:val="22"/>
      </w:rPr>
      <w:fldChar w:fldCharType="begin"/>
    </w:r>
    <w:r>
      <w:rPr>
        <w:color w:val="auto"/>
        <w:sz w:val="22"/>
      </w:rPr>
      <w:instrText xml:space="preserve"> PAGE  \* Arabic  \* MERGEFORMAT </w:instrText>
    </w:r>
    <w:r>
      <w:rPr>
        <w:color w:val="auto"/>
        <w:sz w:val="22"/>
      </w:rPr>
      <w:fldChar w:fldCharType="separate"/>
    </w:r>
    <w:r w:rsidR="00722F57">
      <w:rPr>
        <w:noProof/>
        <w:color w:val="auto"/>
        <w:sz w:val="22"/>
      </w:rPr>
      <w:t>7</w:t>
    </w:r>
    <w:r>
      <w:rPr>
        <w:color w:val="auto"/>
        <w:sz w:val="22"/>
      </w:rPr>
      <w:fldChar w:fldCharType="end"/>
    </w:r>
    <w:r>
      <w:rPr>
        <w:color w:val="auto"/>
        <w:sz w:val="22"/>
      </w:rPr>
      <w:t>/</w:t>
    </w:r>
    <w:r>
      <w:rPr>
        <w:color w:val="auto"/>
        <w:sz w:val="22"/>
      </w:rPr>
      <w:fldChar w:fldCharType="begin"/>
    </w:r>
    <w:r>
      <w:rPr>
        <w:color w:val="auto"/>
        <w:sz w:val="22"/>
      </w:rPr>
      <w:instrText xml:space="preserve"> NUMPAGES  \* Arabic  \* MERGEFORMAT </w:instrText>
    </w:r>
    <w:r>
      <w:rPr>
        <w:color w:val="auto"/>
        <w:sz w:val="22"/>
      </w:rPr>
      <w:fldChar w:fldCharType="separate"/>
    </w:r>
    <w:r w:rsidR="00722F57">
      <w:rPr>
        <w:noProof/>
        <w:color w:val="auto"/>
        <w:sz w:val="22"/>
      </w:rPr>
      <w:t>7</w:t>
    </w:r>
    <w:r>
      <w:rPr>
        <w:color w:val="auto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00088" w14:textId="77777777" w:rsidR="00BB6AA3" w:rsidRDefault="00BB6AA3" w:rsidP="00BB6AA3">
      <w:pPr>
        <w:spacing w:after="0" w:line="240" w:lineRule="auto"/>
      </w:pPr>
      <w:r>
        <w:separator/>
      </w:r>
    </w:p>
  </w:footnote>
  <w:footnote w:type="continuationSeparator" w:id="0">
    <w:p w14:paraId="5F1925DE" w14:textId="77777777" w:rsidR="00BB6AA3" w:rsidRDefault="00BB6AA3" w:rsidP="00BB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DF7D0" w14:textId="77777777" w:rsidR="006D1DAE" w:rsidRDefault="006D1DAE">
    <w:pPr>
      <w:pStyle w:val="En-tte"/>
    </w:pPr>
    <w:r>
      <w:rPr>
        <w:noProof/>
        <w:lang w:eastAsia="fr-CA"/>
      </w:rPr>
      <w:drawing>
        <wp:inline distT="0" distB="0" distL="0" distR="0" wp14:anchorId="709C9BC2" wp14:editId="431066C6">
          <wp:extent cx="2314575" cy="771525"/>
          <wp:effectExtent l="0" t="0" r="9525" b="9525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D8D66E" w14:textId="77777777" w:rsidR="006D1DAE" w:rsidRDefault="006D1DA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E0"/>
    <w:rsid w:val="000239DE"/>
    <w:rsid w:val="0006489C"/>
    <w:rsid w:val="00160A15"/>
    <w:rsid w:val="002258E1"/>
    <w:rsid w:val="00251F6A"/>
    <w:rsid w:val="0025466F"/>
    <w:rsid w:val="00264A26"/>
    <w:rsid w:val="00275882"/>
    <w:rsid w:val="002D6A96"/>
    <w:rsid w:val="0032186D"/>
    <w:rsid w:val="00356B8E"/>
    <w:rsid w:val="003F5F20"/>
    <w:rsid w:val="0040468F"/>
    <w:rsid w:val="0063629A"/>
    <w:rsid w:val="0068517E"/>
    <w:rsid w:val="006D1DAE"/>
    <w:rsid w:val="00722F57"/>
    <w:rsid w:val="007675E5"/>
    <w:rsid w:val="007F1A9D"/>
    <w:rsid w:val="00855C95"/>
    <w:rsid w:val="00864801"/>
    <w:rsid w:val="00891262"/>
    <w:rsid w:val="00944A2B"/>
    <w:rsid w:val="00960231"/>
    <w:rsid w:val="009F0367"/>
    <w:rsid w:val="00B01A2E"/>
    <w:rsid w:val="00B517E3"/>
    <w:rsid w:val="00BB6AA3"/>
    <w:rsid w:val="00C058E0"/>
    <w:rsid w:val="00C74F8B"/>
    <w:rsid w:val="00DE5E86"/>
    <w:rsid w:val="00DF59CA"/>
    <w:rsid w:val="00E406DF"/>
    <w:rsid w:val="00E62AE1"/>
    <w:rsid w:val="00E7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439929"/>
  <w15:chartTrackingRefBased/>
  <w15:docId w15:val="{8772FF0D-14E8-41E1-8258-815F2843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058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58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C05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8E0"/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C74F8B"/>
    <w:pPr>
      <w:spacing w:after="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74F8B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C74F8B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74F8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B6A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6AA3"/>
  </w:style>
  <w:style w:type="paragraph" w:styleId="Pieddepage">
    <w:name w:val="footer"/>
    <w:basedOn w:val="Normal"/>
    <w:link w:val="PieddepageCar"/>
    <w:uiPriority w:val="99"/>
    <w:unhideWhenUsed/>
    <w:rsid w:val="00BB6A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6AA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5C95"/>
    <w:pPr>
      <w:spacing w:after="16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5C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65D90-9723-439C-9A69-A0A4C035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1234</Words>
  <Characters>6787</Characters>
  <Application>Microsoft Office Word</Application>
  <DocSecurity>4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Auto-évaluation  des éléments de base d'un système de gestion de la prévention en SST (version brève)</vt:lpstr>
    </vt:vector>
  </TitlesOfParts>
  <Company>Hewlett-Packard Company</Company>
  <LinksUpToDate>false</LinksUpToDate>
  <CharactersWithSpaces>8005</CharactersWithSpaces>
  <SharedDoc>false</SharedDoc>
  <HyperlinkBase>http://asstsas.qc.ca/publication/examen-initial-planification-de-la-prevention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Auto-évaluation  des éléments de base d'un système de gestion de la prévention en SST (version brève)</dc:title>
  <dc:subject>Planification de la prévention</dc:subject>
  <dc:creator>Louise Bélanger</dc:creator>
  <cp:keywords>Grilles et formulaires</cp:keywords>
  <dc:description/>
  <cp:lastModifiedBy>Louise Bélanger</cp:lastModifiedBy>
  <cp:revision>2</cp:revision>
  <cp:lastPrinted>2016-12-20T19:16:00Z</cp:lastPrinted>
  <dcterms:created xsi:type="dcterms:W3CDTF">2018-10-31T14:12:00Z</dcterms:created>
  <dcterms:modified xsi:type="dcterms:W3CDTF">2018-10-31T14:12:00Z</dcterms:modified>
  <cp:category>Grilles et formulaires</cp:category>
</cp:coreProperties>
</file>