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C1" w:rsidRPr="00A57D97" w:rsidRDefault="006C2187" w:rsidP="003E1611">
      <w:pPr>
        <w:spacing w:line="240" w:lineRule="auto"/>
        <w:jc w:val="center"/>
        <w:rPr>
          <w:sz w:val="40"/>
          <w:szCs w:val="40"/>
        </w:rPr>
      </w:pPr>
      <w:r w:rsidRPr="00A57D97">
        <w:rPr>
          <w:sz w:val="40"/>
          <w:szCs w:val="40"/>
        </w:rPr>
        <w:t>GRILLE D’INSPECTION DE L’ENVIRONNEMENT DE TRAVAIL</w:t>
      </w:r>
    </w:p>
    <w:p w:rsidR="004569C1" w:rsidRDefault="004569C1" w:rsidP="003E1611">
      <w:pPr>
        <w:spacing w:line="240" w:lineRule="auto"/>
        <w:jc w:val="center"/>
        <w:rPr>
          <w:sz w:val="28"/>
          <w:szCs w:val="28"/>
        </w:rPr>
      </w:pPr>
    </w:p>
    <w:p w:rsidR="00BB6669" w:rsidRDefault="00D40C57" w:rsidP="003E1611">
      <w:pPr>
        <w:spacing w:line="240" w:lineRule="auto"/>
        <w:jc w:val="center"/>
        <w:rPr>
          <w:sz w:val="28"/>
          <w:szCs w:val="28"/>
        </w:rPr>
      </w:pPr>
      <w:r w:rsidRPr="006C2187">
        <w:rPr>
          <w:sz w:val="28"/>
          <w:szCs w:val="28"/>
        </w:rPr>
        <w:t>Moyens de prévention à mettre en</w:t>
      </w:r>
      <w:r>
        <w:rPr>
          <w:sz w:val="28"/>
          <w:szCs w:val="28"/>
        </w:rPr>
        <w:t xml:space="preserve"> place dans l’environnement de travail, </w:t>
      </w:r>
    </w:p>
    <w:p w:rsidR="003D2F02" w:rsidRDefault="00D40C57" w:rsidP="003E1611">
      <w:pPr>
        <w:spacing w:line="240" w:lineRule="auto"/>
        <w:jc w:val="center"/>
        <w:rPr>
          <w:sz w:val="28"/>
          <w:szCs w:val="28"/>
        </w:rPr>
      </w:pPr>
      <w:proofErr w:type="gramStart"/>
      <w:r>
        <w:rPr>
          <w:sz w:val="28"/>
          <w:szCs w:val="28"/>
        </w:rPr>
        <w:t>afin</w:t>
      </w:r>
      <w:proofErr w:type="gramEnd"/>
      <w:r>
        <w:rPr>
          <w:sz w:val="28"/>
          <w:szCs w:val="28"/>
        </w:rPr>
        <w:t xml:space="preserve"> de prévenir la violence envers le personnel</w:t>
      </w:r>
    </w:p>
    <w:p w:rsidR="00A57D97" w:rsidRDefault="00A57D97" w:rsidP="004B3533">
      <w:pPr>
        <w:spacing w:line="240" w:lineRule="auto"/>
        <w:rPr>
          <w:sz w:val="28"/>
          <w:szCs w:val="28"/>
        </w:rPr>
      </w:pPr>
    </w:p>
    <w:p w:rsidR="003D2F02" w:rsidRDefault="00657364" w:rsidP="004B3533">
      <w:pPr>
        <w:spacing w:line="240" w:lineRule="auto"/>
        <w:rPr>
          <w:i/>
          <w:sz w:val="28"/>
          <w:szCs w:val="28"/>
        </w:rPr>
      </w:pPr>
      <w:r>
        <w:rPr>
          <w:i/>
          <w:sz w:val="28"/>
          <w:szCs w:val="28"/>
        </w:rPr>
        <w:t>Pour chacun des énoncé</w:t>
      </w:r>
      <w:r w:rsidR="00161B9F">
        <w:rPr>
          <w:i/>
          <w:sz w:val="28"/>
          <w:szCs w:val="28"/>
        </w:rPr>
        <w:t>s, cochez la case correspondant</w:t>
      </w:r>
      <w:r w:rsidR="00E50A6D">
        <w:rPr>
          <w:i/>
          <w:sz w:val="28"/>
          <w:szCs w:val="28"/>
        </w:rPr>
        <w:t xml:space="preserve">e. </w:t>
      </w:r>
      <w:r w:rsidR="00161B9F">
        <w:rPr>
          <w:i/>
          <w:sz w:val="28"/>
          <w:szCs w:val="28"/>
        </w:rPr>
        <w:t>U</w:t>
      </w:r>
      <w:r>
        <w:rPr>
          <w:i/>
          <w:sz w:val="28"/>
          <w:szCs w:val="28"/>
        </w:rPr>
        <w:t>ne réponse positive (</w:t>
      </w:r>
      <w:r w:rsidR="00E50A6D">
        <w:rPr>
          <w:i/>
          <w:sz w:val="28"/>
          <w:szCs w:val="28"/>
        </w:rPr>
        <w:t>o</w:t>
      </w:r>
      <w:r>
        <w:rPr>
          <w:i/>
          <w:sz w:val="28"/>
          <w:szCs w:val="28"/>
        </w:rPr>
        <w:t>ui) ind</w:t>
      </w:r>
      <w:r w:rsidR="00BF78AA">
        <w:rPr>
          <w:i/>
          <w:sz w:val="28"/>
          <w:szCs w:val="28"/>
        </w:rPr>
        <w:t>ique que l’énoncé s’applique à</w:t>
      </w:r>
      <w:r w:rsidR="00161B9F">
        <w:rPr>
          <w:i/>
          <w:sz w:val="28"/>
          <w:szCs w:val="28"/>
        </w:rPr>
        <w:t xml:space="preserve"> votre milieu et que vous êtes</w:t>
      </w:r>
      <w:r>
        <w:rPr>
          <w:i/>
          <w:sz w:val="28"/>
          <w:szCs w:val="28"/>
        </w:rPr>
        <w:t xml:space="preserve"> conforme, </w:t>
      </w:r>
      <w:r w:rsidR="003D2F02" w:rsidRPr="003D2F02">
        <w:rPr>
          <w:i/>
          <w:sz w:val="28"/>
          <w:szCs w:val="28"/>
        </w:rPr>
        <w:t>une réponse négative (</w:t>
      </w:r>
      <w:r w:rsidR="00E50A6D">
        <w:rPr>
          <w:i/>
          <w:sz w:val="28"/>
          <w:szCs w:val="28"/>
        </w:rPr>
        <w:t>n</w:t>
      </w:r>
      <w:r w:rsidR="003D2F02" w:rsidRPr="003D2F02">
        <w:rPr>
          <w:i/>
          <w:sz w:val="28"/>
          <w:szCs w:val="28"/>
        </w:rPr>
        <w:t>on</w:t>
      </w:r>
      <w:r w:rsidR="00E50A6D">
        <w:rPr>
          <w:i/>
          <w:sz w:val="28"/>
          <w:szCs w:val="28"/>
        </w:rPr>
        <w:t>*</w:t>
      </w:r>
      <w:r w:rsidR="003D2F02" w:rsidRPr="003D2F02">
        <w:rPr>
          <w:i/>
          <w:sz w:val="28"/>
          <w:szCs w:val="28"/>
        </w:rPr>
        <w:t>) indique qu’un facteur de risque est présent et nécessite une recommandation</w:t>
      </w:r>
      <w:r w:rsidR="008C1416">
        <w:rPr>
          <w:i/>
          <w:sz w:val="28"/>
          <w:szCs w:val="28"/>
        </w:rPr>
        <w:t xml:space="preserve"> destinée à </w:t>
      </w:r>
      <w:r w:rsidR="003D2F02" w:rsidRPr="003D2F02">
        <w:rPr>
          <w:i/>
          <w:sz w:val="28"/>
          <w:szCs w:val="28"/>
        </w:rPr>
        <w:t>rend</w:t>
      </w:r>
      <w:r>
        <w:rPr>
          <w:i/>
          <w:sz w:val="28"/>
          <w:szCs w:val="28"/>
        </w:rPr>
        <w:t>re l’e</w:t>
      </w:r>
      <w:r w:rsidR="00BF78AA">
        <w:rPr>
          <w:i/>
          <w:sz w:val="28"/>
          <w:szCs w:val="28"/>
        </w:rPr>
        <w:t>nvironnement sécuritaire, et si</w:t>
      </w:r>
      <w:r>
        <w:rPr>
          <w:i/>
          <w:sz w:val="28"/>
          <w:szCs w:val="28"/>
        </w:rPr>
        <w:t xml:space="preserve"> </w:t>
      </w:r>
      <w:r w:rsidRPr="00E50A6D">
        <w:rPr>
          <w:i/>
          <w:sz w:val="28"/>
          <w:szCs w:val="28"/>
        </w:rPr>
        <w:t xml:space="preserve">l’énoncé </w:t>
      </w:r>
      <w:r w:rsidR="00BB6669" w:rsidRPr="00E50A6D">
        <w:rPr>
          <w:i/>
          <w:sz w:val="28"/>
          <w:szCs w:val="28"/>
        </w:rPr>
        <w:t xml:space="preserve">n’est pas </w:t>
      </w:r>
      <w:r w:rsidR="008C1416">
        <w:rPr>
          <w:i/>
          <w:sz w:val="28"/>
          <w:szCs w:val="28"/>
        </w:rPr>
        <w:t>approprié</w:t>
      </w:r>
      <w:r w:rsidRPr="00E50A6D">
        <w:rPr>
          <w:i/>
          <w:sz w:val="28"/>
          <w:szCs w:val="28"/>
        </w:rPr>
        <w:t xml:space="preserve"> à votre milieu cochez la case </w:t>
      </w:r>
      <w:r w:rsidR="00E50A6D">
        <w:rPr>
          <w:i/>
          <w:sz w:val="28"/>
          <w:szCs w:val="28"/>
        </w:rPr>
        <w:t>sans objet</w:t>
      </w:r>
      <w:r w:rsidRPr="00E50A6D">
        <w:rPr>
          <w:i/>
          <w:sz w:val="28"/>
          <w:szCs w:val="28"/>
        </w:rPr>
        <w:t xml:space="preserve"> (</w:t>
      </w:r>
      <w:r w:rsidR="00E50A6D">
        <w:rPr>
          <w:i/>
          <w:sz w:val="28"/>
          <w:szCs w:val="28"/>
        </w:rPr>
        <w:t>S.O.</w:t>
      </w:r>
      <w:r w:rsidRPr="00E50A6D">
        <w:rPr>
          <w:i/>
          <w:sz w:val="28"/>
          <w:szCs w:val="28"/>
        </w:rPr>
        <w:t>).</w:t>
      </w:r>
    </w:p>
    <w:p w:rsidR="00A57D97" w:rsidRPr="003D2F02" w:rsidRDefault="00A57D97" w:rsidP="004B3533">
      <w:pPr>
        <w:spacing w:line="240" w:lineRule="auto"/>
        <w:rPr>
          <w:i/>
          <w:sz w:val="28"/>
          <w:szCs w:val="28"/>
        </w:rPr>
      </w:pPr>
    </w:p>
    <w:p w:rsidR="003D2F02" w:rsidRDefault="004569C1" w:rsidP="004B3533">
      <w:pPr>
        <w:spacing w:line="240" w:lineRule="auto"/>
        <w:rPr>
          <w:sz w:val="28"/>
          <w:szCs w:val="28"/>
        </w:rPr>
      </w:pPr>
      <w:r>
        <w:rPr>
          <w:sz w:val="28"/>
          <w:szCs w:val="28"/>
        </w:rPr>
        <w:t xml:space="preserve">Nom du milieu inspecté :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____________________________________</w:t>
      </w:r>
      <w:r w:rsidR="00E50A6D">
        <w:rPr>
          <w:sz w:val="28"/>
          <w:szCs w:val="28"/>
        </w:rPr>
        <w:t>_ Date :</w:t>
      </w:r>
      <w:r>
        <w:rPr>
          <w:sz w:val="28"/>
          <w:szCs w:val="28"/>
        </w:rPr>
        <w:t xml:space="preserve"> _____________________________</w:t>
      </w:r>
    </w:p>
    <w:p w:rsidR="003957E1" w:rsidRDefault="00EA6441">
      <w:pPr>
        <w:rPr>
          <w:sz w:val="28"/>
          <w:szCs w:val="28"/>
        </w:rPr>
        <w:sectPr w:rsidR="003957E1" w:rsidSect="00CD6DB2">
          <w:headerReference w:type="default" r:id="rId8"/>
          <w:footerReference w:type="default" r:id="rId9"/>
          <w:headerReference w:type="first" r:id="rId10"/>
          <w:footerReference w:type="first" r:id="rId11"/>
          <w:pgSz w:w="15840" w:h="12240" w:orient="landscape" w:code="276"/>
          <w:pgMar w:top="1440" w:right="1440" w:bottom="1440" w:left="1440" w:header="706" w:footer="706" w:gutter="0"/>
          <w:cols w:space="708"/>
          <w:titlePg/>
          <w:docGrid w:linePitch="360"/>
        </w:sectPr>
      </w:pPr>
      <w:r>
        <w:rPr>
          <w:sz w:val="28"/>
          <w:szCs w:val="28"/>
        </w:rPr>
        <w:br w:type="page"/>
      </w:r>
    </w:p>
    <w:p w:rsidR="000C1DF5" w:rsidRPr="00E66D97" w:rsidRDefault="000C1DF5" w:rsidP="00E66D97">
      <w:pPr>
        <w:spacing w:line="240" w:lineRule="auto"/>
        <w:rPr>
          <w:i/>
          <w:sz w:val="28"/>
          <w:szCs w:val="28"/>
        </w:rPr>
      </w:pPr>
    </w:p>
    <w:p w:rsidR="000C1DF5" w:rsidRPr="00793330" w:rsidRDefault="000C1DF5" w:rsidP="00793330">
      <w:pPr>
        <w:pStyle w:val="Paragraphedeliste"/>
        <w:numPr>
          <w:ilvl w:val="0"/>
          <w:numId w:val="1"/>
        </w:numPr>
        <w:rPr>
          <w:b/>
          <w:sz w:val="28"/>
          <w:szCs w:val="28"/>
        </w:rPr>
      </w:pPr>
      <w:r w:rsidRPr="00793330">
        <w:rPr>
          <w:b/>
          <w:sz w:val="28"/>
          <w:szCs w:val="28"/>
        </w:rPr>
        <w:t>Zone publique : Les zones où le personnel est en présence des collègues, des usagers et des visiteurs</w:t>
      </w:r>
    </w:p>
    <w:tbl>
      <w:tblPr>
        <w:tblStyle w:val="Grilledutableau"/>
        <w:tblpPr w:leftFromText="141" w:rightFromText="141" w:vertAnchor="text" w:tblpY="1"/>
        <w:tblOverlap w:val="never"/>
        <w:tblW w:w="0" w:type="auto"/>
        <w:tblLook w:val="04A0" w:firstRow="1" w:lastRow="0" w:firstColumn="1" w:lastColumn="0" w:noHBand="0" w:noVBand="1"/>
      </w:tblPr>
      <w:tblGrid>
        <w:gridCol w:w="781"/>
        <w:gridCol w:w="5120"/>
        <w:gridCol w:w="676"/>
        <w:gridCol w:w="744"/>
        <w:gridCol w:w="723"/>
        <w:gridCol w:w="4906"/>
      </w:tblGrid>
      <w:tr w:rsidR="00CD6DB2" w:rsidRPr="00703C57" w:rsidTr="004A540D">
        <w:trPr>
          <w:tblHeader/>
        </w:trPr>
        <w:tc>
          <w:tcPr>
            <w:tcW w:w="781" w:type="dxa"/>
          </w:tcPr>
          <w:p w:rsidR="00CD6DB2" w:rsidRPr="00703C57" w:rsidRDefault="00CD6DB2" w:rsidP="00E66D97">
            <w:pPr>
              <w:jc w:val="center"/>
              <w:rPr>
                <w:sz w:val="24"/>
                <w:szCs w:val="24"/>
              </w:rPr>
            </w:pPr>
            <w:r w:rsidRPr="00703C57">
              <w:rPr>
                <w:sz w:val="24"/>
                <w:szCs w:val="24"/>
              </w:rPr>
              <w:t>N</w:t>
            </w:r>
            <w:r w:rsidRPr="00703C57">
              <w:rPr>
                <w:sz w:val="24"/>
                <w:szCs w:val="24"/>
                <w:vertAlign w:val="superscript"/>
              </w:rPr>
              <w:t>o</w:t>
            </w:r>
          </w:p>
        </w:tc>
        <w:tc>
          <w:tcPr>
            <w:tcW w:w="5120" w:type="dxa"/>
          </w:tcPr>
          <w:p w:rsidR="00CD6DB2" w:rsidRDefault="00CD6DB2" w:rsidP="00E66D97">
            <w:pPr>
              <w:jc w:val="center"/>
              <w:rPr>
                <w:sz w:val="24"/>
                <w:szCs w:val="24"/>
              </w:rPr>
            </w:pPr>
            <w:r w:rsidRPr="00703C57">
              <w:rPr>
                <w:sz w:val="24"/>
                <w:szCs w:val="24"/>
              </w:rPr>
              <w:t>Éléments à vérifier</w:t>
            </w:r>
            <w:r>
              <w:rPr>
                <w:sz w:val="24"/>
                <w:szCs w:val="24"/>
              </w:rPr>
              <w:t xml:space="preserve"> </w:t>
            </w:r>
          </w:p>
          <w:p w:rsidR="00CD6DB2" w:rsidRPr="00703C57" w:rsidRDefault="00CD6DB2" w:rsidP="00E66D97">
            <w:pPr>
              <w:jc w:val="center"/>
              <w:rPr>
                <w:sz w:val="24"/>
                <w:szCs w:val="24"/>
              </w:rPr>
            </w:pPr>
            <w:r w:rsidRPr="00703C57">
              <w:rPr>
                <w:sz w:val="24"/>
                <w:szCs w:val="24"/>
              </w:rPr>
              <w:t>Description</w:t>
            </w:r>
          </w:p>
        </w:tc>
        <w:tc>
          <w:tcPr>
            <w:tcW w:w="676" w:type="dxa"/>
          </w:tcPr>
          <w:p w:rsidR="00CD6DB2" w:rsidRPr="00703C57" w:rsidRDefault="00CD6DB2" w:rsidP="00E66D97">
            <w:pPr>
              <w:jc w:val="center"/>
              <w:rPr>
                <w:sz w:val="24"/>
                <w:szCs w:val="24"/>
              </w:rPr>
            </w:pPr>
            <w:r w:rsidRPr="00703C57">
              <w:rPr>
                <w:sz w:val="24"/>
                <w:szCs w:val="24"/>
              </w:rPr>
              <w:t>Oui</w:t>
            </w:r>
          </w:p>
        </w:tc>
        <w:tc>
          <w:tcPr>
            <w:tcW w:w="744" w:type="dxa"/>
          </w:tcPr>
          <w:p w:rsidR="00CD6DB2" w:rsidRPr="00703C57" w:rsidRDefault="00CD6DB2" w:rsidP="00E66D97">
            <w:pPr>
              <w:jc w:val="center"/>
              <w:rPr>
                <w:sz w:val="24"/>
                <w:szCs w:val="24"/>
              </w:rPr>
            </w:pPr>
            <w:r w:rsidRPr="00703C57">
              <w:rPr>
                <w:sz w:val="24"/>
                <w:szCs w:val="24"/>
              </w:rPr>
              <w:t>Non</w:t>
            </w:r>
            <w:r>
              <w:rPr>
                <w:sz w:val="24"/>
                <w:szCs w:val="24"/>
              </w:rPr>
              <w:t>*</w:t>
            </w:r>
          </w:p>
        </w:tc>
        <w:tc>
          <w:tcPr>
            <w:tcW w:w="723" w:type="dxa"/>
          </w:tcPr>
          <w:p w:rsidR="00CD6DB2" w:rsidRPr="00703C57" w:rsidRDefault="00CD6DB2" w:rsidP="00E66D97">
            <w:pPr>
              <w:jc w:val="center"/>
              <w:rPr>
                <w:sz w:val="24"/>
                <w:szCs w:val="24"/>
              </w:rPr>
            </w:pPr>
            <w:r>
              <w:rPr>
                <w:sz w:val="24"/>
                <w:szCs w:val="24"/>
              </w:rPr>
              <w:t>S.O.</w:t>
            </w:r>
          </w:p>
        </w:tc>
        <w:tc>
          <w:tcPr>
            <w:tcW w:w="4906" w:type="dxa"/>
          </w:tcPr>
          <w:p w:rsidR="00CD6DB2" w:rsidRPr="00703C57" w:rsidRDefault="00CD6DB2" w:rsidP="00E66D97">
            <w:pPr>
              <w:jc w:val="center"/>
              <w:rPr>
                <w:sz w:val="24"/>
                <w:szCs w:val="24"/>
              </w:rPr>
            </w:pPr>
            <w:r w:rsidRPr="00703C57">
              <w:rPr>
                <w:sz w:val="24"/>
                <w:szCs w:val="24"/>
              </w:rPr>
              <w:t>Commentaires</w:t>
            </w:r>
            <w:r>
              <w:rPr>
                <w:sz w:val="24"/>
                <w:szCs w:val="24"/>
              </w:rPr>
              <w:t> /Explications</w:t>
            </w:r>
          </w:p>
          <w:p w:rsidR="00CD6DB2" w:rsidRPr="00703C57" w:rsidRDefault="00CD6DB2" w:rsidP="00E66D97">
            <w:pPr>
              <w:jc w:val="center"/>
              <w:rPr>
                <w:sz w:val="24"/>
                <w:szCs w:val="24"/>
              </w:rPr>
            </w:pPr>
            <w:r>
              <w:rPr>
                <w:sz w:val="24"/>
                <w:szCs w:val="24"/>
              </w:rPr>
              <w:t>Recommandations</w:t>
            </w:r>
          </w:p>
        </w:tc>
      </w:tr>
      <w:tr w:rsidR="00F373CB" w:rsidRPr="00703C57" w:rsidTr="004A540D">
        <w:trPr>
          <w:tblHeader/>
        </w:trPr>
        <w:tc>
          <w:tcPr>
            <w:tcW w:w="781" w:type="dxa"/>
            <w:shd w:val="clear" w:color="auto" w:fill="D9E2F3" w:themeFill="accent5" w:themeFillTint="33"/>
          </w:tcPr>
          <w:p w:rsidR="00F373CB" w:rsidRPr="00E62B8D" w:rsidRDefault="00F505C5" w:rsidP="00E66D97">
            <w:pPr>
              <w:jc w:val="center"/>
              <w:rPr>
                <w:sz w:val="24"/>
                <w:szCs w:val="24"/>
              </w:rPr>
            </w:pPr>
            <w:r>
              <w:rPr>
                <w:sz w:val="24"/>
                <w:szCs w:val="24"/>
              </w:rPr>
              <w:t>A</w:t>
            </w:r>
            <w:r w:rsidR="00E62B8D" w:rsidRPr="00E62B8D">
              <w:rPr>
                <w:sz w:val="24"/>
                <w:szCs w:val="24"/>
              </w:rPr>
              <w:t>1.0</w:t>
            </w:r>
          </w:p>
        </w:tc>
        <w:tc>
          <w:tcPr>
            <w:tcW w:w="5120" w:type="dxa"/>
            <w:shd w:val="clear" w:color="auto" w:fill="D9E2F3" w:themeFill="accent5" w:themeFillTint="33"/>
          </w:tcPr>
          <w:p w:rsidR="00E62B8D" w:rsidRDefault="00533247" w:rsidP="00E66D97">
            <w:pPr>
              <w:rPr>
                <w:b/>
                <w:sz w:val="24"/>
                <w:szCs w:val="24"/>
              </w:rPr>
            </w:pPr>
            <w:r>
              <w:rPr>
                <w:b/>
                <w:sz w:val="24"/>
                <w:szCs w:val="24"/>
              </w:rPr>
              <w:t>Environnement extérieur</w:t>
            </w:r>
            <w:r w:rsidR="00692987">
              <w:rPr>
                <w:b/>
                <w:sz w:val="24"/>
                <w:szCs w:val="24"/>
              </w:rPr>
              <w:t xml:space="preserve"> et </w:t>
            </w:r>
            <w:r w:rsidR="007013FE">
              <w:rPr>
                <w:b/>
                <w:sz w:val="24"/>
                <w:szCs w:val="24"/>
              </w:rPr>
              <w:t>s</w:t>
            </w:r>
            <w:r w:rsidR="00F373CB" w:rsidRPr="00F373CB">
              <w:rPr>
                <w:b/>
                <w:sz w:val="24"/>
                <w:szCs w:val="24"/>
              </w:rPr>
              <w:t>tationnement</w:t>
            </w:r>
            <w:r w:rsidR="00E62B8D">
              <w:rPr>
                <w:b/>
                <w:sz w:val="24"/>
                <w:szCs w:val="24"/>
              </w:rPr>
              <w:t xml:space="preserve"> public et privé</w:t>
            </w:r>
          </w:p>
          <w:p w:rsidR="004B3533" w:rsidRPr="00F373CB" w:rsidRDefault="004B3533" w:rsidP="00E66D97">
            <w:pPr>
              <w:rPr>
                <w:b/>
                <w:sz w:val="24"/>
                <w:szCs w:val="24"/>
              </w:rPr>
            </w:pPr>
          </w:p>
        </w:tc>
        <w:tc>
          <w:tcPr>
            <w:tcW w:w="676" w:type="dxa"/>
            <w:shd w:val="clear" w:color="auto" w:fill="D9E2F3" w:themeFill="accent5" w:themeFillTint="33"/>
          </w:tcPr>
          <w:p w:rsidR="00F373CB" w:rsidRPr="00703C57" w:rsidRDefault="00F373CB" w:rsidP="00E66D97">
            <w:pPr>
              <w:jc w:val="center"/>
              <w:rPr>
                <w:sz w:val="24"/>
                <w:szCs w:val="24"/>
              </w:rPr>
            </w:pPr>
          </w:p>
        </w:tc>
        <w:tc>
          <w:tcPr>
            <w:tcW w:w="744" w:type="dxa"/>
            <w:shd w:val="clear" w:color="auto" w:fill="D9E2F3" w:themeFill="accent5" w:themeFillTint="33"/>
          </w:tcPr>
          <w:p w:rsidR="00F373CB" w:rsidRPr="00703C57" w:rsidRDefault="00F373CB" w:rsidP="00E66D97">
            <w:pPr>
              <w:jc w:val="center"/>
              <w:rPr>
                <w:sz w:val="24"/>
                <w:szCs w:val="24"/>
              </w:rPr>
            </w:pPr>
          </w:p>
        </w:tc>
        <w:tc>
          <w:tcPr>
            <w:tcW w:w="723" w:type="dxa"/>
            <w:shd w:val="clear" w:color="auto" w:fill="D9E2F3" w:themeFill="accent5" w:themeFillTint="33"/>
          </w:tcPr>
          <w:p w:rsidR="00F373CB" w:rsidRPr="00703C57" w:rsidRDefault="00F373CB" w:rsidP="00E66D97">
            <w:pPr>
              <w:jc w:val="center"/>
              <w:rPr>
                <w:sz w:val="24"/>
                <w:szCs w:val="24"/>
              </w:rPr>
            </w:pPr>
          </w:p>
        </w:tc>
        <w:tc>
          <w:tcPr>
            <w:tcW w:w="4906" w:type="dxa"/>
            <w:shd w:val="clear" w:color="auto" w:fill="D9E2F3" w:themeFill="accent5" w:themeFillTint="33"/>
          </w:tcPr>
          <w:p w:rsidR="00F373CB" w:rsidRPr="00703C57" w:rsidRDefault="00F373CB" w:rsidP="00E66D97">
            <w:pPr>
              <w:jc w:val="center"/>
              <w:rPr>
                <w:sz w:val="24"/>
                <w:szCs w:val="24"/>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6C21A5" w:rsidRPr="001E0696">
              <w:rPr>
                <w:sz w:val="24"/>
                <w:szCs w:val="24"/>
              </w:rPr>
              <w:t>1.1</w:t>
            </w:r>
          </w:p>
        </w:tc>
        <w:tc>
          <w:tcPr>
            <w:tcW w:w="5120" w:type="dxa"/>
          </w:tcPr>
          <w:p w:rsidR="006C21A5" w:rsidRPr="003E220B" w:rsidRDefault="006C21A5" w:rsidP="00E66D97">
            <w:pPr>
              <w:rPr>
                <w:sz w:val="24"/>
                <w:szCs w:val="24"/>
              </w:rPr>
            </w:pPr>
            <w:r w:rsidRPr="001E0696">
              <w:rPr>
                <w:sz w:val="24"/>
                <w:szCs w:val="24"/>
              </w:rPr>
              <w:t>L’établissement</w:t>
            </w:r>
            <w:r w:rsidR="0000114C" w:rsidRPr="001E0696">
              <w:rPr>
                <w:sz w:val="24"/>
                <w:szCs w:val="24"/>
              </w:rPr>
              <w:t>/</w:t>
            </w:r>
            <w:r w:rsidR="008C1416">
              <w:rPr>
                <w:sz w:val="24"/>
                <w:szCs w:val="24"/>
              </w:rPr>
              <w:t xml:space="preserve">le </w:t>
            </w:r>
            <w:r w:rsidR="0000114C" w:rsidRPr="001E0696">
              <w:rPr>
                <w:sz w:val="24"/>
                <w:szCs w:val="24"/>
              </w:rPr>
              <w:t>service</w:t>
            </w:r>
            <w:r w:rsidRPr="001E0696">
              <w:rPr>
                <w:sz w:val="24"/>
                <w:szCs w:val="24"/>
              </w:rPr>
              <w:t xml:space="preserve"> est clairement i</w:t>
            </w:r>
            <w:r w:rsidR="008C1416">
              <w:rPr>
                <w:sz w:val="24"/>
                <w:szCs w:val="24"/>
              </w:rPr>
              <w:t>ndiqué</w:t>
            </w:r>
            <w:r w:rsidRPr="001E0696">
              <w:rPr>
                <w:sz w:val="24"/>
                <w:szCs w:val="24"/>
              </w:rPr>
              <w:t xml:space="preserve"> à l’extérieur de </w:t>
            </w:r>
            <w:r w:rsidRPr="003E220B">
              <w:rPr>
                <w:sz w:val="24"/>
                <w:szCs w:val="24"/>
              </w:rPr>
              <w:t>l’édifice</w:t>
            </w:r>
            <w:r w:rsidR="00BB6669" w:rsidRPr="003E220B">
              <w:rPr>
                <w:sz w:val="24"/>
                <w:szCs w:val="24"/>
              </w:rPr>
              <w:t xml:space="preserve"> </w:t>
            </w:r>
            <w:r w:rsidR="00927A15" w:rsidRPr="003E220B">
              <w:rPr>
                <w:sz w:val="24"/>
                <w:szCs w:val="24"/>
              </w:rPr>
              <w:t xml:space="preserve">afin </w:t>
            </w:r>
            <w:r w:rsidR="008C1416">
              <w:rPr>
                <w:sz w:val="24"/>
                <w:szCs w:val="24"/>
              </w:rPr>
              <w:t>que l’on sache</w:t>
            </w:r>
            <w:r w:rsidR="00927A15" w:rsidRPr="003E220B">
              <w:rPr>
                <w:sz w:val="24"/>
                <w:szCs w:val="24"/>
              </w:rPr>
              <w:t xml:space="preserve"> exactement où se diriger et </w:t>
            </w:r>
            <w:r w:rsidR="008C1416">
              <w:rPr>
                <w:sz w:val="24"/>
                <w:szCs w:val="24"/>
              </w:rPr>
              <w:t>que l’on évite d’</w:t>
            </w:r>
            <w:r w:rsidR="00927A15" w:rsidRPr="003E220B">
              <w:rPr>
                <w:sz w:val="24"/>
                <w:szCs w:val="24"/>
              </w:rPr>
              <w:t>errer dans les rues du quartier</w:t>
            </w:r>
          </w:p>
          <w:p w:rsidR="004B3533" w:rsidRPr="001E0696" w:rsidRDefault="004B3533" w:rsidP="00E66D97">
            <w:pPr>
              <w:rPr>
                <w:sz w:val="24"/>
                <w:szCs w:val="24"/>
              </w:rPr>
            </w:pPr>
          </w:p>
        </w:tc>
        <w:tc>
          <w:tcPr>
            <w:tcW w:w="676" w:type="dxa"/>
          </w:tcPr>
          <w:p w:rsidR="006C21A5" w:rsidRPr="001E0696" w:rsidRDefault="006C21A5" w:rsidP="00E66D97">
            <w:pPr>
              <w:jc w:val="center"/>
              <w:rPr>
                <w:sz w:val="24"/>
                <w:szCs w:val="24"/>
              </w:rPr>
            </w:pPr>
          </w:p>
        </w:tc>
        <w:tc>
          <w:tcPr>
            <w:tcW w:w="744" w:type="dxa"/>
          </w:tcPr>
          <w:p w:rsidR="006C21A5" w:rsidRPr="001E0696" w:rsidRDefault="006C21A5" w:rsidP="00E66D97">
            <w:pPr>
              <w:jc w:val="center"/>
              <w:rPr>
                <w:sz w:val="24"/>
                <w:szCs w:val="24"/>
              </w:rPr>
            </w:pPr>
          </w:p>
        </w:tc>
        <w:tc>
          <w:tcPr>
            <w:tcW w:w="723" w:type="dxa"/>
          </w:tcPr>
          <w:p w:rsidR="006C21A5" w:rsidRPr="001E0696" w:rsidRDefault="006C21A5" w:rsidP="00E66D97">
            <w:pPr>
              <w:jc w:val="center"/>
              <w:rPr>
                <w:sz w:val="24"/>
                <w:szCs w:val="24"/>
              </w:rPr>
            </w:pPr>
          </w:p>
        </w:tc>
        <w:tc>
          <w:tcPr>
            <w:tcW w:w="4906" w:type="dxa"/>
          </w:tcPr>
          <w:p w:rsidR="006C21A5" w:rsidRPr="001E0696" w:rsidRDefault="006C21A5" w:rsidP="00E66D97">
            <w:pPr>
              <w:jc w:val="center"/>
              <w:rPr>
                <w:sz w:val="24"/>
                <w:szCs w:val="24"/>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6C21A5" w:rsidRPr="001E0696">
              <w:rPr>
                <w:sz w:val="24"/>
                <w:szCs w:val="24"/>
              </w:rPr>
              <w:t>1.2</w:t>
            </w:r>
          </w:p>
        </w:tc>
        <w:tc>
          <w:tcPr>
            <w:tcW w:w="5120" w:type="dxa"/>
          </w:tcPr>
          <w:p w:rsidR="004B3533" w:rsidRDefault="006C21A5" w:rsidP="00E66D97">
            <w:pPr>
              <w:rPr>
                <w:sz w:val="24"/>
                <w:szCs w:val="24"/>
              </w:rPr>
            </w:pPr>
            <w:r w:rsidRPr="001E0696">
              <w:rPr>
                <w:sz w:val="24"/>
                <w:szCs w:val="24"/>
              </w:rPr>
              <w:t xml:space="preserve">La signalisation (panneaux, pictogrammes) utilisée dans le stationnement permet de s’y retrouver </w:t>
            </w:r>
            <w:r w:rsidR="004B3533" w:rsidRPr="001E0696">
              <w:rPr>
                <w:sz w:val="24"/>
                <w:szCs w:val="24"/>
              </w:rPr>
              <w:t>facilement (îlots numérotés) et</w:t>
            </w:r>
            <w:r w:rsidRPr="001E0696">
              <w:rPr>
                <w:sz w:val="24"/>
                <w:szCs w:val="24"/>
              </w:rPr>
              <w:t xml:space="preserve"> indique clairement les sorties, l’horaire de la guérite et les moyens d’obtenir du secours</w:t>
            </w:r>
            <w:r w:rsidR="00927A15">
              <w:rPr>
                <w:sz w:val="24"/>
                <w:szCs w:val="24"/>
              </w:rPr>
              <w:t xml:space="preserve"> dans l’éventualité où une demande d’aide est formulée</w:t>
            </w:r>
          </w:p>
          <w:p w:rsidR="00320C27" w:rsidRPr="001E0696" w:rsidRDefault="00320C27" w:rsidP="00E66D97">
            <w:pPr>
              <w:rPr>
                <w:sz w:val="24"/>
                <w:szCs w:val="24"/>
              </w:rPr>
            </w:pPr>
          </w:p>
        </w:tc>
        <w:tc>
          <w:tcPr>
            <w:tcW w:w="676" w:type="dxa"/>
          </w:tcPr>
          <w:p w:rsidR="006C21A5" w:rsidRPr="001E0696" w:rsidRDefault="006C21A5" w:rsidP="00E66D97">
            <w:pPr>
              <w:jc w:val="center"/>
              <w:rPr>
                <w:sz w:val="24"/>
                <w:szCs w:val="24"/>
              </w:rPr>
            </w:pPr>
          </w:p>
        </w:tc>
        <w:tc>
          <w:tcPr>
            <w:tcW w:w="744" w:type="dxa"/>
          </w:tcPr>
          <w:p w:rsidR="006C21A5" w:rsidRPr="001E0696" w:rsidRDefault="006C21A5" w:rsidP="00E66D97">
            <w:pPr>
              <w:jc w:val="center"/>
              <w:rPr>
                <w:sz w:val="24"/>
                <w:szCs w:val="24"/>
              </w:rPr>
            </w:pPr>
          </w:p>
        </w:tc>
        <w:tc>
          <w:tcPr>
            <w:tcW w:w="723" w:type="dxa"/>
          </w:tcPr>
          <w:p w:rsidR="006C21A5" w:rsidRPr="001E0696" w:rsidRDefault="006C21A5" w:rsidP="00E66D97">
            <w:pPr>
              <w:jc w:val="center"/>
              <w:rPr>
                <w:sz w:val="24"/>
                <w:szCs w:val="24"/>
              </w:rPr>
            </w:pPr>
          </w:p>
        </w:tc>
        <w:tc>
          <w:tcPr>
            <w:tcW w:w="4906" w:type="dxa"/>
          </w:tcPr>
          <w:p w:rsidR="006C21A5" w:rsidRPr="001E0696" w:rsidRDefault="006C21A5" w:rsidP="00E66D97">
            <w:pPr>
              <w:jc w:val="center"/>
              <w:rPr>
                <w:sz w:val="24"/>
                <w:szCs w:val="24"/>
              </w:rPr>
            </w:pPr>
          </w:p>
        </w:tc>
      </w:tr>
      <w:tr w:rsidR="00BB6C0E" w:rsidRPr="001E0696" w:rsidTr="00933C0D">
        <w:tc>
          <w:tcPr>
            <w:tcW w:w="781" w:type="dxa"/>
          </w:tcPr>
          <w:p w:rsidR="00BB6C0E" w:rsidRPr="001E0696" w:rsidRDefault="00BB6C0E" w:rsidP="00BB6C0E">
            <w:pPr>
              <w:jc w:val="center"/>
              <w:rPr>
                <w:sz w:val="24"/>
                <w:szCs w:val="24"/>
              </w:rPr>
            </w:pPr>
            <w:r w:rsidRPr="001E0696">
              <w:rPr>
                <w:sz w:val="24"/>
                <w:szCs w:val="24"/>
              </w:rPr>
              <w:t>A1.3</w:t>
            </w:r>
          </w:p>
        </w:tc>
        <w:tc>
          <w:tcPr>
            <w:tcW w:w="5120" w:type="dxa"/>
          </w:tcPr>
          <w:p w:rsidR="00BB6C0E" w:rsidRPr="001E0696" w:rsidRDefault="00BB6C0E" w:rsidP="00BB6C0E">
            <w:pPr>
              <w:rPr>
                <w:sz w:val="24"/>
                <w:szCs w:val="24"/>
              </w:rPr>
            </w:pPr>
            <w:r w:rsidRPr="001E0696">
              <w:rPr>
                <w:sz w:val="24"/>
                <w:szCs w:val="24"/>
              </w:rPr>
              <w:t xml:space="preserve">L’accès au stationnement est contrôlé/surveillé en tout temps </w:t>
            </w:r>
            <w:r>
              <w:rPr>
                <w:sz w:val="24"/>
                <w:szCs w:val="24"/>
              </w:rPr>
              <w:t>par un préposé à la</w:t>
            </w:r>
            <w:r w:rsidRPr="001E0696">
              <w:rPr>
                <w:sz w:val="24"/>
                <w:szCs w:val="24"/>
              </w:rPr>
              <w:t xml:space="preserve"> guérite/un agent/un système de surveillance par caméra relié à un poste central permettant une observation à partir de l’intérieur</w:t>
            </w:r>
            <w:r>
              <w:rPr>
                <w:sz w:val="24"/>
                <w:szCs w:val="24"/>
              </w:rPr>
              <w:t xml:space="preserve">, </w:t>
            </w:r>
            <w:r w:rsidRPr="00E42B94">
              <w:rPr>
                <w:sz w:val="24"/>
                <w:szCs w:val="24"/>
              </w:rPr>
              <w:t>dans l</w:t>
            </w:r>
            <w:r>
              <w:rPr>
                <w:sz w:val="24"/>
                <w:szCs w:val="24"/>
              </w:rPr>
              <w:t>e but</w:t>
            </w:r>
            <w:r w:rsidRPr="00E42B94">
              <w:rPr>
                <w:sz w:val="24"/>
                <w:szCs w:val="24"/>
              </w:rPr>
              <w:t xml:space="preserve"> d’éviter qu’il y ait des intrus sur place et </w:t>
            </w:r>
            <w:r>
              <w:rPr>
                <w:sz w:val="24"/>
                <w:szCs w:val="24"/>
              </w:rPr>
              <w:t xml:space="preserve">de </w:t>
            </w:r>
            <w:r w:rsidRPr="00E42B94">
              <w:rPr>
                <w:sz w:val="24"/>
                <w:szCs w:val="24"/>
              </w:rPr>
              <w:t xml:space="preserve">repérer rapidement les situations </w:t>
            </w:r>
            <w:r>
              <w:rPr>
                <w:sz w:val="24"/>
                <w:szCs w:val="24"/>
              </w:rPr>
              <w:t xml:space="preserve">où il y </w:t>
            </w:r>
            <w:r w:rsidRPr="00E42B94">
              <w:rPr>
                <w:sz w:val="24"/>
                <w:szCs w:val="24"/>
              </w:rPr>
              <w:t>a risque de violence</w:t>
            </w:r>
          </w:p>
          <w:p w:rsidR="00BB6C0E" w:rsidRPr="001E0696" w:rsidRDefault="00BB6C0E" w:rsidP="00BB6C0E">
            <w:pPr>
              <w:rPr>
                <w:sz w:val="24"/>
                <w:szCs w:val="24"/>
              </w:rPr>
            </w:pPr>
          </w:p>
        </w:tc>
        <w:tc>
          <w:tcPr>
            <w:tcW w:w="676" w:type="dxa"/>
          </w:tcPr>
          <w:p w:rsidR="00BB6C0E" w:rsidRPr="001E0696" w:rsidRDefault="00BB6C0E" w:rsidP="00BB6C0E">
            <w:pPr>
              <w:jc w:val="center"/>
              <w:rPr>
                <w:sz w:val="24"/>
                <w:szCs w:val="24"/>
              </w:rPr>
            </w:pPr>
          </w:p>
        </w:tc>
        <w:tc>
          <w:tcPr>
            <w:tcW w:w="744" w:type="dxa"/>
          </w:tcPr>
          <w:p w:rsidR="00BB6C0E" w:rsidRPr="001E0696" w:rsidRDefault="00BB6C0E" w:rsidP="00BB6C0E">
            <w:pPr>
              <w:jc w:val="center"/>
              <w:rPr>
                <w:sz w:val="24"/>
                <w:szCs w:val="24"/>
              </w:rPr>
            </w:pPr>
          </w:p>
        </w:tc>
        <w:tc>
          <w:tcPr>
            <w:tcW w:w="723" w:type="dxa"/>
          </w:tcPr>
          <w:p w:rsidR="00BB6C0E" w:rsidRPr="001E0696" w:rsidRDefault="00BB6C0E" w:rsidP="00BB6C0E">
            <w:pPr>
              <w:jc w:val="center"/>
              <w:rPr>
                <w:sz w:val="24"/>
                <w:szCs w:val="24"/>
              </w:rPr>
            </w:pPr>
          </w:p>
        </w:tc>
        <w:tc>
          <w:tcPr>
            <w:tcW w:w="4906" w:type="dxa"/>
          </w:tcPr>
          <w:p w:rsidR="00BB6C0E" w:rsidRDefault="00BB6C0E" w:rsidP="00BB6C0E">
            <w:pPr>
              <w:jc w:val="center"/>
              <w:rPr>
                <w:sz w:val="24"/>
                <w:szCs w:val="24"/>
              </w:rPr>
            </w:pPr>
          </w:p>
          <w:p w:rsidR="00BB6C0E" w:rsidRPr="001E0696" w:rsidRDefault="00BB6C0E" w:rsidP="00BB6C0E">
            <w:pPr>
              <w:jc w:val="center"/>
              <w:rPr>
                <w:sz w:val="24"/>
                <w:szCs w:val="24"/>
              </w:rPr>
            </w:pPr>
          </w:p>
        </w:tc>
      </w:tr>
    </w:tbl>
    <w:p w:rsidR="00F5561B" w:rsidRDefault="00F5561B">
      <w:r>
        <w:br w:type="page"/>
      </w:r>
    </w:p>
    <w:p w:rsidR="00320C27" w:rsidRDefault="00320C27"/>
    <w:tbl>
      <w:tblPr>
        <w:tblStyle w:val="Grilledutableau"/>
        <w:tblpPr w:leftFromText="141" w:rightFromText="141" w:vertAnchor="text" w:tblpY="1"/>
        <w:tblOverlap w:val="never"/>
        <w:tblW w:w="0" w:type="auto"/>
        <w:tblLook w:val="04A0" w:firstRow="1" w:lastRow="0" w:firstColumn="1" w:lastColumn="0" w:noHBand="0" w:noVBand="1"/>
      </w:tblPr>
      <w:tblGrid>
        <w:gridCol w:w="781"/>
        <w:gridCol w:w="5120"/>
        <w:gridCol w:w="676"/>
        <w:gridCol w:w="744"/>
        <w:gridCol w:w="723"/>
        <w:gridCol w:w="4906"/>
      </w:tblGrid>
      <w:tr w:rsidR="00320C27" w:rsidRPr="001E0696" w:rsidTr="00933C0D">
        <w:tc>
          <w:tcPr>
            <w:tcW w:w="781" w:type="dxa"/>
          </w:tcPr>
          <w:p w:rsidR="00320C27" w:rsidRPr="00703C57" w:rsidRDefault="00320C27" w:rsidP="00320C27">
            <w:pPr>
              <w:jc w:val="center"/>
              <w:rPr>
                <w:sz w:val="24"/>
                <w:szCs w:val="24"/>
              </w:rPr>
            </w:pPr>
            <w:r w:rsidRPr="00703C57">
              <w:rPr>
                <w:sz w:val="24"/>
                <w:szCs w:val="24"/>
              </w:rPr>
              <w:t>N</w:t>
            </w:r>
            <w:r w:rsidRPr="00703C57">
              <w:rPr>
                <w:sz w:val="24"/>
                <w:szCs w:val="24"/>
                <w:vertAlign w:val="superscript"/>
              </w:rPr>
              <w:t>o</w:t>
            </w:r>
          </w:p>
        </w:tc>
        <w:tc>
          <w:tcPr>
            <w:tcW w:w="5120" w:type="dxa"/>
          </w:tcPr>
          <w:p w:rsidR="00320C27" w:rsidRDefault="00320C27" w:rsidP="00320C27">
            <w:pPr>
              <w:jc w:val="center"/>
              <w:rPr>
                <w:sz w:val="24"/>
                <w:szCs w:val="24"/>
              </w:rPr>
            </w:pPr>
            <w:r w:rsidRPr="00703C57">
              <w:rPr>
                <w:sz w:val="24"/>
                <w:szCs w:val="24"/>
              </w:rPr>
              <w:t>Éléments à vérifier</w:t>
            </w:r>
            <w:r>
              <w:rPr>
                <w:sz w:val="24"/>
                <w:szCs w:val="24"/>
              </w:rPr>
              <w:t xml:space="preserve"> </w:t>
            </w:r>
          </w:p>
          <w:p w:rsidR="00320C27" w:rsidRPr="00703C57" w:rsidRDefault="00320C27" w:rsidP="00320C27">
            <w:pPr>
              <w:jc w:val="center"/>
              <w:rPr>
                <w:sz w:val="24"/>
                <w:szCs w:val="24"/>
              </w:rPr>
            </w:pPr>
            <w:r w:rsidRPr="00703C57">
              <w:rPr>
                <w:sz w:val="24"/>
                <w:szCs w:val="24"/>
              </w:rPr>
              <w:t>Description</w:t>
            </w:r>
          </w:p>
        </w:tc>
        <w:tc>
          <w:tcPr>
            <w:tcW w:w="676" w:type="dxa"/>
          </w:tcPr>
          <w:p w:rsidR="00320C27" w:rsidRPr="00703C57" w:rsidRDefault="00320C27" w:rsidP="00320C27">
            <w:pPr>
              <w:jc w:val="center"/>
              <w:rPr>
                <w:sz w:val="24"/>
                <w:szCs w:val="24"/>
              </w:rPr>
            </w:pPr>
            <w:r w:rsidRPr="00703C57">
              <w:rPr>
                <w:sz w:val="24"/>
                <w:szCs w:val="24"/>
              </w:rPr>
              <w:t>Oui</w:t>
            </w:r>
          </w:p>
        </w:tc>
        <w:tc>
          <w:tcPr>
            <w:tcW w:w="744" w:type="dxa"/>
          </w:tcPr>
          <w:p w:rsidR="00320C27" w:rsidRPr="00703C57" w:rsidRDefault="00320C27" w:rsidP="00320C27">
            <w:pPr>
              <w:jc w:val="center"/>
              <w:rPr>
                <w:sz w:val="24"/>
                <w:szCs w:val="24"/>
              </w:rPr>
            </w:pPr>
            <w:r w:rsidRPr="00703C57">
              <w:rPr>
                <w:sz w:val="24"/>
                <w:szCs w:val="24"/>
              </w:rPr>
              <w:t>Non</w:t>
            </w:r>
            <w:r>
              <w:rPr>
                <w:sz w:val="24"/>
                <w:szCs w:val="24"/>
              </w:rPr>
              <w:t>*</w:t>
            </w:r>
          </w:p>
        </w:tc>
        <w:tc>
          <w:tcPr>
            <w:tcW w:w="723" w:type="dxa"/>
          </w:tcPr>
          <w:p w:rsidR="00320C27" w:rsidRPr="00703C57" w:rsidRDefault="00320C27" w:rsidP="00320C27">
            <w:pPr>
              <w:jc w:val="center"/>
              <w:rPr>
                <w:sz w:val="24"/>
                <w:szCs w:val="24"/>
              </w:rPr>
            </w:pPr>
            <w:r>
              <w:rPr>
                <w:sz w:val="24"/>
                <w:szCs w:val="24"/>
              </w:rPr>
              <w:t>S.O.</w:t>
            </w:r>
          </w:p>
        </w:tc>
        <w:tc>
          <w:tcPr>
            <w:tcW w:w="4906" w:type="dxa"/>
          </w:tcPr>
          <w:p w:rsidR="00320C27" w:rsidRPr="00703C57" w:rsidRDefault="00320C27" w:rsidP="00320C27">
            <w:pPr>
              <w:jc w:val="center"/>
              <w:rPr>
                <w:sz w:val="24"/>
                <w:szCs w:val="24"/>
              </w:rPr>
            </w:pPr>
            <w:r w:rsidRPr="00703C57">
              <w:rPr>
                <w:sz w:val="24"/>
                <w:szCs w:val="24"/>
              </w:rPr>
              <w:t>Commentaires</w:t>
            </w:r>
            <w:r>
              <w:rPr>
                <w:sz w:val="24"/>
                <w:szCs w:val="24"/>
              </w:rPr>
              <w:t> /Explications</w:t>
            </w:r>
          </w:p>
          <w:p w:rsidR="00320C27" w:rsidRPr="00703C57" w:rsidRDefault="00320C27" w:rsidP="00320C27">
            <w:pPr>
              <w:jc w:val="center"/>
              <w:rPr>
                <w:sz w:val="24"/>
                <w:szCs w:val="24"/>
              </w:rPr>
            </w:pPr>
            <w:r>
              <w:rPr>
                <w:sz w:val="24"/>
                <w:szCs w:val="24"/>
              </w:rPr>
              <w:t>Recommandations</w:t>
            </w:r>
          </w:p>
        </w:tc>
      </w:tr>
      <w:tr w:rsidR="00BB6C0E" w:rsidRPr="001E0696" w:rsidTr="00C920F3">
        <w:tc>
          <w:tcPr>
            <w:tcW w:w="781" w:type="dxa"/>
            <w:shd w:val="clear" w:color="auto" w:fill="D9E2F3" w:themeFill="accent5" w:themeFillTint="33"/>
          </w:tcPr>
          <w:p w:rsidR="00BB6C0E" w:rsidRPr="00E62B8D" w:rsidRDefault="00BB6C0E" w:rsidP="00BB6C0E">
            <w:pPr>
              <w:jc w:val="center"/>
              <w:rPr>
                <w:sz w:val="24"/>
                <w:szCs w:val="24"/>
              </w:rPr>
            </w:pPr>
            <w:r>
              <w:rPr>
                <w:sz w:val="24"/>
                <w:szCs w:val="24"/>
              </w:rPr>
              <w:t>A</w:t>
            </w:r>
            <w:r w:rsidRPr="00E62B8D">
              <w:rPr>
                <w:sz w:val="24"/>
                <w:szCs w:val="24"/>
              </w:rPr>
              <w:t>1.</w:t>
            </w:r>
            <w:r w:rsidR="00672245">
              <w:rPr>
                <w:sz w:val="24"/>
                <w:szCs w:val="24"/>
              </w:rPr>
              <w:t>0</w:t>
            </w:r>
          </w:p>
        </w:tc>
        <w:tc>
          <w:tcPr>
            <w:tcW w:w="5120" w:type="dxa"/>
            <w:shd w:val="clear" w:color="auto" w:fill="D9E2F3" w:themeFill="accent5" w:themeFillTint="33"/>
          </w:tcPr>
          <w:p w:rsidR="00BB6C0E" w:rsidRDefault="00BB6C0E" w:rsidP="00BB6C0E">
            <w:pPr>
              <w:rPr>
                <w:b/>
                <w:sz w:val="24"/>
                <w:szCs w:val="24"/>
              </w:rPr>
            </w:pPr>
            <w:r>
              <w:rPr>
                <w:b/>
                <w:sz w:val="24"/>
                <w:szCs w:val="24"/>
              </w:rPr>
              <w:t>Environnement extérieur et s</w:t>
            </w:r>
            <w:r w:rsidRPr="00F373CB">
              <w:rPr>
                <w:b/>
                <w:sz w:val="24"/>
                <w:szCs w:val="24"/>
              </w:rPr>
              <w:t>tationnement</w:t>
            </w:r>
            <w:r>
              <w:rPr>
                <w:b/>
                <w:sz w:val="24"/>
                <w:szCs w:val="24"/>
              </w:rPr>
              <w:t xml:space="preserve"> public et privé</w:t>
            </w:r>
          </w:p>
          <w:p w:rsidR="00BB6C0E" w:rsidRPr="00F373CB" w:rsidRDefault="00BB6C0E" w:rsidP="00BB6C0E">
            <w:pPr>
              <w:rPr>
                <w:b/>
                <w:sz w:val="24"/>
                <w:szCs w:val="24"/>
              </w:rPr>
            </w:pPr>
          </w:p>
        </w:tc>
        <w:tc>
          <w:tcPr>
            <w:tcW w:w="676" w:type="dxa"/>
            <w:shd w:val="clear" w:color="auto" w:fill="D9E2F3" w:themeFill="accent5" w:themeFillTint="33"/>
          </w:tcPr>
          <w:p w:rsidR="00BB6C0E" w:rsidRPr="00703C57" w:rsidRDefault="00BB6C0E" w:rsidP="00BB6C0E">
            <w:pPr>
              <w:jc w:val="center"/>
              <w:rPr>
                <w:sz w:val="24"/>
                <w:szCs w:val="24"/>
              </w:rPr>
            </w:pPr>
          </w:p>
        </w:tc>
        <w:tc>
          <w:tcPr>
            <w:tcW w:w="744" w:type="dxa"/>
            <w:shd w:val="clear" w:color="auto" w:fill="D9E2F3" w:themeFill="accent5" w:themeFillTint="33"/>
          </w:tcPr>
          <w:p w:rsidR="00BB6C0E" w:rsidRPr="00703C57" w:rsidRDefault="00BB6C0E" w:rsidP="00BB6C0E">
            <w:pPr>
              <w:jc w:val="center"/>
              <w:rPr>
                <w:sz w:val="24"/>
                <w:szCs w:val="24"/>
              </w:rPr>
            </w:pPr>
          </w:p>
        </w:tc>
        <w:tc>
          <w:tcPr>
            <w:tcW w:w="723" w:type="dxa"/>
            <w:shd w:val="clear" w:color="auto" w:fill="D9E2F3" w:themeFill="accent5" w:themeFillTint="33"/>
          </w:tcPr>
          <w:p w:rsidR="00BB6C0E" w:rsidRPr="00703C57" w:rsidRDefault="00BB6C0E" w:rsidP="00BB6C0E">
            <w:pPr>
              <w:jc w:val="center"/>
              <w:rPr>
                <w:sz w:val="24"/>
                <w:szCs w:val="24"/>
              </w:rPr>
            </w:pPr>
          </w:p>
        </w:tc>
        <w:tc>
          <w:tcPr>
            <w:tcW w:w="4906" w:type="dxa"/>
            <w:shd w:val="clear" w:color="auto" w:fill="D9E2F3" w:themeFill="accent5" w:themeFillTint="33"/>
          </w:tcPr>
          <w:p w:rsidR="00BB6C0E" w:rsidRPr="00703C57" w:rsidRDefault="00BB6C0E" w:rsidP="00BB6C0E">
            <w:pPr>
              <w:jc w:val="center"/>
              <w:rPr>
                <w:sz w:val="24"/>
                <w:szCs w:val="24"/>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00114C" w:rsidRPr="001E0696">
              <w:rPr>
                <w:sz w:val="24"/>
                <w:szCs w:val="24"/>
              </w:rPr>
              <w:t>1.4</w:t>
            </w:r>
          </w:p>
        </w:tc>
        <w:tc>
          <w:tcPr>
            <w:tcW w:w="5120" w:type="dxa"/>
          </w:tcPr>
          <w:p w:rsidR="006C21A5" w:rsidRPr="001E0696" w:rsidRDefault="006C21A5" w:rsidP="00E66D97">
            <w:pPr>
              <w:rPr>
                <w:sz w:val="24"/>
                <w:szCs w:val="24"/>
              </w:rPr>
            </w:pPr>
            <w:r w:rsidRPr="001E0696">
              <w:rPr>
                <w:sz w:val="24"/>
                <w:szCs w:val="24"/>
              </w:rPr>
              <w:t>Une zone réservée est prévue pour les espaces de stationnement du personnel</w:t>
            </w:r>
            <w:r w:rsidR="007E3943">
              <w:rPr>
                <w:sz w:val="24"/>
                <w:szCs w:val="24"/>
              </w:rPr>
              <w:t>,</w:t>
            </w:r>
            <w:r w:rsidR="00152BC6">
              <w:rPr>
                <w:sz w:val="24"/>
                <w:szCs w:val="24"/>
              </w:rPr>
              <w:t xml:space="preserve"> particulièrement des quarts de soir et de nuit</w:t>
            </w:r>
            <w:r w:rsidR="0094742D">
              <w:rPr>
                <w:sz w:val="24"/>
                <w:szCs w:val="24"/>
              </w:rPr>
              <w:t>, ce qui permet de limiter les contacts avec les intrus pouvant manifester des comportements violents</w:t>
            </w:r>
          </w:p>
          <w:p w:rsidR="004B3533" w:rsidRPr="001E0696" w:rsidRDefault="004B3533" w:rsidP="00E66D97">
            <w:pPr>
              <w:rPr>
                <w:sz w:val="24"/>
                <w:szCs w:val="24"/>
              </w:rPr>
            </w:pPr>
          </w:p>
        </w:tc>
        <w:tc>
          <w:tcPr>
            <w:tcW w:w="676" w:type="dxa"/>
          </w:tcPr>
          <w:p w:rsidR="006C21A5" w:rsidRPr="001E0696" w:rsidRDefault="006C21A5" w:rsidP="00E66D97">
            <w:pPr>
              <w:jc w:val="center"/>
              <w:rPr>
                <w:sz w:val="24"/>
                <w:szCs w:val="24"/>
              </w:rPr>
            </w:pPr>
          </w:p>
        </w:tc>
        <w:tc>
          <w:tcPr>
            <w:tcW w:w="744" w:type="dxa"/>
          </w:tcPr>
          <w:p w:rsidR="006C21A5" w:rsidRPr="001E0696" w:rsidRDefault="006C21A5" w:rsidP="00E66D97">
            <w:pPr>
              <w:jc w:val="center"/>
              <w:rPr>
                <w:sz w:val="24"/>
                <w:szCs w:val="24"/>
              </w:rPr>
            </w:pPr>
          </w:p>
        </w:tc>
        <w:tc>
          <w:tcPr>
            <w:tcW w:w="723" w:type="dxa"/>
          </w:tcPr>
          <w:p w:rsidR="006C21A5" w:rsidRPr="001E0696" w:rsidRDefault="006C21A5" w:rsidP="00E66D97">
            <w:pPr>
              <w:jc w:val="center"/>
              <w:rPr>
                <w:sz w:val="24"/>
                <w:szCs w:val="24"/>
              </w:rPr>
            </w:pPr>
          </w:p>
        </w:tc>
        <w:tc>
          <w:tcPr>
            <w:tcW w:w="4906" w:type="dxa"/>
          </w:tcPr>
          <w:p w:rsidR="006C21A5" w:rsidRPr="001E0696" w:rsidRDefault="006C21A5" w:rsidP="00E66D97">
            <w:pPr>
              <w:jc w:val="center"/>
              <w:rPr>
                <w:sz w:val="24"/>
                <w:szCs w:val="24"/>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00114C" w:rsidRPr="001E0696">
              <w:rPr>
                <w:sz w:val="24"/>
                <w:szCs w:val="24"/>
              </w:rPr>
              <w:t>1.5</w:t>
            </w:r>
          </w:p>
        </w:tc>
        <w:tc>
          <w:tcPr>
            <w:tcW w:w="5120" w:type="dxa"/>
          </w:tcPr>
          <w:p w:rsidR="006C21A5" w:rsidRPr="001E0696" w:rsidRDefault="006C21A5" w:rsidP="00E66D97">
            <w:pPr>
              <w:rPr>
                <w:sz w:val="24"/>
                <w:szCs w:val="24"/>
              </w:rPr>
            </w:pPr>
            <w:r w:rsidRPr="001E0696">
              <w:rPr>
                <w:sz w:val="24"/>
                <w:szCs w:val="24"/>
              </w:rPr>
              <w:t>Le stationnement est entretenu régulièrement, été comme hiver, et le matériel défectueux est remplacé rapidement</w:t>
            </w:r>
            <w:r w:rsidR="0094742D">
              <w:rPr>
                <w:sz w:val="24"/>
                <w:szCs w:val="24"/>
              </w:rPr>
              <w:t xml:space="preserve"> </w:t>
            </w:r>
            <w:r w:rsidR="00A63ED0">
              <w:rPr>
                <w:sz w:val="24"/>
                <w:szCs w:val="24"/>
              </w:rPr>
              <w:t>pour permettre</w:t>
            </w:r>
            <w:r w:rsidR="003E220B">
              <w:rPr>
                <w:sz w:val="24"/>
                <w:szCs w:val="24"/>
              </w:rPr>
              <w:t xml:space="preserve"> de circuler dans un environnement sécuritaire</w:t>
            </w:r>
          </w:p>
          <w:p w:rsidR="004B3533" w:rsidRPr="001E0696" w:rsidRDefault="004B3533" w:rsidP="00E66D97">
            <w:pPr>
              <w:rPr>
                <w:sz w:val="24"/>
                <w:szCs w:val="24"/>
              </w:rPr>
            </w:pPr>
          </w:p>
        </w:tc>
        <w:tc>
          <w:tcPr>
            <w:tcW w:w="676" w:type="dxa"/>
          </w:tcPr>
          <w:p w:rsidR="006C21A5" w:rsidRPr="001E0696" w:rsidRDefault="006C21A5" w:rsidP="00E66D97">
            <w:pPr>
              <w:jc w:val="center"/>
              <w:rPr>
                <w:sz w:val="24"/>
                <w:szCs w:val="24"/>
              </w:rPr>
            </w:pPr>
          </w:p>
        </w:tc>
        <w:tc>
          <w:tcPr>
            <w:tcW w:w="744" w:type="dxa"/>
          </w:tcPr>
          <w:p w:rsidR="006C21A5" w:rsidRPr="001E0696" w:rsidRDefault="006C21A5" w:rsidP="00E66D97">
            <w:pPr>
              <w:jc w:val="center"/>
              <w:rPr>
                <w:sz w:val="24"/>
                <w:szCs w:val="24"/>
              </w:rPr>
            </w:pPr>
          </w:p>
        </w:tc>
        <w:tc>
          <w:tcPr>
            <w:tcW w:w="723" w:type="dxa"/>
          </w:tcPr>
          <w:p w:rsidR="006C21A5" w:rsidRPr="001E0696" w:rsidRDefault="006C21A5" w:rsidP="00E66D97">
            <w:pPr>
              <w:jc w:val="center"/>
              <w:rPr>
                <w:sz w:val="24"/>
                <w:szCs w:val="24"/>
              </w:rPr>
            </w:pPr>
          </w:p>
        </w:tc>
        <w:tc>
          <w:tcPr>
            <w:tcW w:w="4906" w:type="dxa"/>
          </w:tcPr>
          <w:p w:rsidR="006C21A5" w:rsidRPr="001E0696" w:rsidRDefault="006C21A5" w:rsidP="00E66D97">
            <w:pPr>
              <w:jc w:val="center"/>
              <w:rPr>
                <w:sz w:val="24"/>
                <w:szCs w:val="24"/>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00114C" w:rsidRPr="001E0696">
              <w:rPr>
                <w:sz w:val="24"/>
                <w:szCs w:val="24"/>
              </w:rPr>
              <w:t>1.6</w:t>
            </w:r>
          </w:p>
        </w:tc>
        <w:tc>
          <w:tcPr>
            <w:tcW w:w="5120" w:type="dxa"/>
          </w:tcPr>
          <w:p w:rsidR="00A63ED0" w:rsidRPr="00320C27" w:rsidRDefault="006C21A5" w:rsidP="00A63ED0">
            <w:pPr>
              <w:autoSpaceDE w:val="0"/>
              <w:autoSpaceDN w:val="0"/>
              <w:adjustRightInd w:val="0"/>
              <w:rPr>
                <w:rFonts w:cs="Tahoma"/>
                <w:sz w:val="24"/>
                <w:szCs w:val="24"/>
              </w:rPr>
            </w:pPr>
            <w:r w:rsidRPr="001E0696">
              <w:rPr>
                <w:sz w:val="24"/>
                <w:szCs w:val="24"/>
              </w:rPr>
              <w:t>L’éclairage du stationnement</w:t>
            </w:r>
            <w:r w:rsidR="0000114C" w:rsidRPr="001E0696">
              <w:rPr>
                <w:sz w:val="24"/>
                <w:szCs w:val="24"/>
              </w:rPr>
              <w:t>/des sentiers</w:t>
            </w:r>
            <w:r w:rsidRPr="001E0696">
              <w:rPr>
                <w:sz w:val="24"/>
                <w:szCs w:val="24"/>
              </w:rPr>
              <w:t xml:space="preserve"> est adéquat, constant, uniforme, et protégé du vandalisme</w:t>
            </w:r>
            <w:r w:rsidR="0094742D" w:rsidRPr="00320C27">
              <w:rPr>
                <w:sz w:val="24"/>
                <w:szCs w:val="24"/>
              </w:rPr>
              <w:t xml:space="preserve">, ce qui permet </w:t>
            </w:r>
            <w:r w:rsidR="00A63ED0" w:rsidRPr="00320C27">
              <w:rPr>
                <w:rFonts w:cs="Tahoma"/>
                <w:color w:val="000000"/>
                <w:sz w:val="24"/>
                <w:szCs w:val="24"/>
              </w:rPr>
              <w:t>de voir et de repérer facilement un agresseur potentiel</w:t>
            </w:r>
          </w:p>
          <w:p w:rsidR="004B3533" w:rsidRPr="001E0696" w:rsidRDefault="004B3533" w:rsidP="00A63ED0">
            <w:pPr>
              <w:rPr>
                <w:sz w:val="24"/>
                <w:szCs w:val="24"/>
              </w:rPr>
            </w:pPr>
          </w:p>
        </w:tc>
        <w:tc>
          <w:tcPr>
            <w:tcW w:w="676" w:type="dxa"/>
          </w:tcPr>
          <w:p w:rsidR="006C21A5" w:rsidRPr="001E0696" w:rsidRDefault="006C21A5" w:rsidP="00E66D97">
            <w:pPr>
              <w:jc w:val="center"/>
              <w:rPr>
                <w:sz w:val="28"/>
                <w:szCs w:val="28"/>
              </w:rPr>
            </w:pPr>
          </w:p>
        </w:tc>
        <w:tc>
          <w:tcPr>
            <w:tcW w:w="744" w:type="dxa"/>
          </w:tcPr>
          <w:p w:rsidR="006C21A5" w:rsidRPr="001E0696" w:rsidRDefault="006C21A5" w:rsidP="00E66D97">
            <w:pPr>
              <w:jc w:val="center"/>
              <w:rPr>
                <w:sz w:val="28"/>
                <w:szCs w:val="28"/>
              </w:rPr>
            </w:pPr>
          </w:p>
        </w:tc>
        <w:tc>
          <w:tcPr>
            <w:tcW w:w="723" w:type="dxa"/>
          </w:tcPr>
          <w:p w:rsidR="006C21A5" w:rsidRPr="001E0696" w:rsidRDefault="006C21A5" w:rsidP="00E66D97">
            <w:pPr>
              <w:jc w:val="center"/>
              <w:rPr>
                <w:sz w:val="28"/>
                <w:szCs w:val="28"/>
              </w:rPr>
            </w:pPr>
          </w:p>
        </w:tc>
        <w:tc>
          <w:tcPr>
            <w:tcW w:w="4906" w:type="dxa"/>
          </w:tcPr>
          <w:p w:rsidR="006C21A5" w:rsidRPr="001E0696" w:rsidRDefault="006C21A5" w:rsidP="00E66D97">
            <w:pPr>
              <w:jc w:val="center"/>
              <w:rPr>
                <w:sz w:val="28"/>
                <w:szCs w:val="28"/>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00114C" w:rsidRPr="001E0696">
              <w:rPr>
                <w:sz w:val="24"/>
                <w:szCs w:val="24"/>
              </w:rPr>
              <w:t>1.7</w:t>
            </w:r>
          </w:p>
        </w:tc>
        <w:tc>
          <w:tcPr>
            <w:tcW w:w="5120" w:type="dxa"/>
          </w:tcPr>
          <w:p w:rsidR="004B3533" w:rsidRPr="00A63ED0" w:rsidRDefault="00152BC6" w:rsidP="00A63ED0">
            <w:pPr>
              <w:autoSpaceDE w:val="0"/>
              <w:autoSpaceDN w:val="0"/>
              <w:adjustRightInd w:val="0"/>
              <w:rPr>
                <w:rFonts w:ascii="Tahoma" w:hAnsi="Tahoma" w:cs="Tahoma"/>
                <w:sz w:val="20"/>
                <w:szCs w:val="20"/>
              </w:rPr>
            </w:pPr>
            <w:r>
              <w:rPr>
                <w:sz w:val="24"/>
                <w:szCs w:val="24"/>
              </w:rPr>
              <w:t xml:space="preserve">L’environnement extérieur et le stationnement sont exempts d’endroits constituant des zones aveugles, ou ces zones sont éclairées en permanence ou l’accès y est restreint, </w:t>
            </w:r>
            <w:r w:rsidR="00A63ED0">
              <w:rPr>
                <w:rFonts w:ascii="Tahoma" w:hAnsi="Tahoma" w:cs="Tahoma"/>
                <w:color w:val="000000"/>
                <w:sz w:val="20"/>
                <w:szCs w:val="20"/>
              </w:rPr>
              <w:t xml:space="preserve">ce qui vise à éviter </w:t>
            </w:r>
            <w:r>
              <w:rPr>
                <w:sz w:val="24"/>
                <w:szCs w:val="24"/>
              </w:rPr>
              <w:t>qu’une personne puisse s’y dissimuler</w:t>
            </w:r>
          </w:p>
          <w:p w:rsidR="00BB6C0E" w:rsidRPr="001E0696" w:rsidRDefault="00BB6C0E" w:rsidP="00E66D97">
            <w:pPr>
              <w:rPr>
                <w:sz w:val="24"/>
                <w:szCs w:val="24"/>
              </w:rPr>
            </w:pPr>
          </w:p>
        </w:tc>
        <w:tc>
          <w:tcPr>
            <w:tcW w:w="676" w:type="dxa"/>
          </w:tcPr>
          <w:p w:rsidR="006C21A5" w:rsidRPr="001E0696" w:rsidRDefault="006C21A5" w:rsidP="00E66D97">
            <w:pPr>
              <w:jc w:val="center"/>
              <w:rPr>
                <w:sz w:val="28"/>
                <w:szCs w:val="28"/>
              </w:rPr>
            </w:pPr>
          </w:p>
        </w:tc>
        <w:tc>
          <w:tcPr>
            <w:tcW w:w="744" w:type="dxa"/>
          </w:tcPr>
          <w:p w:rsidR="006C21A5" w:rsidRPr="001E0696" w:rsidRDefault="006C21A5" w:rsidP="00E66D97">
            <w:pPr>
              <w:jc w:val="center"/>
              <w:rPr>
                <w:sz w:val="28"/>
                <w:szCs w:val="28"/>
              </w:rPr>
            </w:pPr>
          </w:p>
        </w:tc>
        <w:tc>
          <w:tcPr>
            <w:tcW w:w="723" w:type="dxa"/>
          </w:tcPr>
          <w:p w:rsidR="006C21A5" w:rsidRPr="001E0696" w:rsidRDefault="006C21A5" w:rsidP="00E66D97">
            <w:pPr>
              <w:jc w:val="center"/>
              <w:rPr>
                <w:sz w:val="28"/>
                <w:szCs w:val="28"/>
              </w:rPr>
            </w:pPr>
          </w:p>
        </w:tc>
        <w:tc>
          <w:tcPr>
            <w:tcW w:w="4906" w:type="dxa"/>
          </w:tcPr>
          <w:p w:rsidR="00152BC6" w:rsidRDefault="00152BC6" w:rsidP="00E66D97">
            <w:pPr>
              <w:jc w:val="center"/>
              <w:rPr>
                <w:sz w:val="28"/>
                <w:szCs w:val="28"/>
              </w:rPr>
            </w:pPr>
          </w:p>
          <w:p w:rsidR="00152BC6" w:rsidRPr="001E0696" w:rsidRDefault="00152BC6" w:rsidP="00E66D97">
            <w:pPr>
              <w:jc w:val="center"/>
              <w:rPr>
                <w:sz w:val="28"/>
                <w:szCs w:val="28"/>
              </w:rPr>
            </w:pPr>
          </w:p>
        </w:tc>
      </w:tr>
    </w:tbl>
    <w:p w:rsidR="00F5561B" w:rsidRDefault="00F5561B">
      <w:r>
        <w:br w:type="page"/>
      </w:r>
    </w:p>
    <w:tbl>
      <w:tblPr>
        <w:tblStyle w:val="Grilledutableau"/>
        <w:tblW w:w="0" w:type="auto"/>
        <w:tblLook w:val="04A0" w:firstRow="1" w:lastRow="0" w:firstColumn="1" w:lastColumn="0" w:noHBand="0" w:noVBand="1"/>
      </w:tblPr>
      <w:tblGrid>
        <w:gridCol w:w="781"/>
        <w:gridCol w:w="5120"/>
        <w:gridCol w:w="676"/>
        <w:gridCol w:w="744"/>
        <w:gridCol w:w="723"/>
        <w:gridCol w:w="4906"/>
      </w:tblGrid>
      <w:tr w:rsidR="00BB6C0E" w:rsidRPr="001E0696" w:rsidTr="008D3C27">
        <w:tc>
          <w:tcPr>
            <w:tcW w:w="781" w:type="dxa"/>
          </w:tcPr>
          <w:p w:rsidR="00BB6C0E" w:rsidRPr="00703C57" w:rsidRDefault="00BB6C0E" w:rsidP="008D3C27">
            <w:pPr>
              <w:rPr>
                <w:sz w:val="24"/>
                <w:szCs w:val="24"/>
              </w:rPr>
            </w:pPr>
            <w:r w:rsidRPr="00703C57">
              <w:rPr>
                <w:sz w:val="24"/>
                <w:szCs w:val="24"/>
              </w:rPr>
              <w:lastRenderedPageBreak/>
              <w:t>N</w:t>
            </w:r>
            <w:r w:rsidRPr="00703C57">
              <w:rPr>
                <w:sz w:val="24"/>
                <w:szCs w:val="24"/>
                <w:vertAlign w:val="superscript"/>
              </w:rPr>
              <w:t>o</w:t>
            </w:r>
          </w:p>
        </w:tc>
        <w:tc>
          <w:tcPr>
            <w:tcW w:w="5120" w:type="dxa"/>
          </w:tcPr>
          <w:p w:rsidR="00BB6C0E" w:rsidRDefault="00BB6C0E" w:rsidP="008D3C27">
            <w:pPr>
              <w:rPr>
                <w:sz w:val="24"/>
                <w:szCs w:val="24"/>
              </w:rPr>
            </w:pPr>
            <w:r w:rsidRPr="00703C57">
              <w:rPr>
                <w:sz w:val="24"/>
                <w:szCs w:val="24"/>
              </w:rPr>
              <w:t>Éléments à vérifier</w:t>
            </w:r>
            <w:r>
              <w:rPr>
                <w:sz w:val="24"/>
                <w:szCs w:val="24"/>
              </w:rPr>
              <w:t xml:space="preserve"> </w:t>
            </w:r>
          </w:p>
          <w:p w:rsidR="00BB6C0E" w:rsidRPr="00703C57" w:rsidRDefault="00BB6C0E" w:rsidP="008D3C27">
            <w:pPr>
              <w:rPr>
                <w:sz w:val="24"/>
                <w:szCs w:val="24"/>
              </w:rPr>
            </w:pPr>
            <w:r w:rsidRPr="00703C57">
              <w:rPr>
                <w:sz w:val="24"/>
                <w:szCs w:val="24"/>
              </w:rPr>
              <w:t>Description</w:t>
            </w:r>
          </w:p>
        </w:tc>
        <w:tc>
          <w:tcPr>
            <w:tcW w:w="676" w:type="dxa"/>
          </w:tcPr>
          <w:p w:rsidR="00BB6C0E" w:rsidRPr="00703C57" w:rsidRDefault="00BB6C0E" w:rsidP="008D3C27">
            <w:pPr>
              <w:rPr>
                <w:sz w:val="24"/>
                <w:szCs w:val="24"/>
              </w:rPr>
            </w:pPr>
            <w:r w:rsidRPr="00703C57">
              <w:rPr>
                <w:sz w:val="24"/>
                <w:szCs w:val="24"/>
              </w:rPr>
              <w:t>Oui</w:t>
            </w:r>
          </w:p>
        </w:tc>
        <w:tc>
          <w:tcPr>
            <w:tcW w:w="744" w:type="dxa"/>
          </w:tcPr>
          <w:p w:rsidR="00BB6C0E" w:rsidRPr="00703C57" w:rsidRDefault="00BB6C0E" w:rsidP="008D3C27">
            <w:pPr>
              <w:rPr>
                <w:sz w:val="24"/>
                <w:szCs w:val="24"/>
              </w:rPr>
            </w:pPr>
            <w:r w:rsidRPr="00703C57">
              <w:rPr>
                <w:sz w:val="24"/>
                <w:szCs w:val="24"/>
              </w:rPr>
              <w:t>Non</w:t>
            </w:r>
            <w:r>
              <w:rPr>
                <w:sz w:val="24"/>
                <w:szCs w:val="24"/>
              </w:rPr>
              <w:t>*</w:t>
            </w:r>
          </w:p>
        </w:tc>
        <w:tc>
          <w:tcPr>
            <w:tcW w:w="723" w:type="dxa"/>
          </w:tcPr>
          <w:p w:rsidR="00BB6C0E" w:rsidRPr="00703C57" w:rsidRDefault="00BB6C0E" w:rsidP="008D3C27">
            <w:pPr>
              <w:rPr>
                <w:sz w:val="24"/>
                <w:szCs w:val="24"/>
              </w:rPr>
            </w:pPr>
            <w:r>
              <w:rPr>
                <w:sz w:val="24"/>
                <w:szCs w:val="24"/>
              </w:rPr>
              <w:t>S.O.</w:t>
            </w:r>
          </w:p>
        </w:tc>
        <w:tc>
          <w:tcPr>
            <w:tcW w:w="4906" w:type="dxa"/>
          </w:tcPr>
          <w:p w:rsidR="00BB6C0E" w:rsidRPr="00703C57" w:rsidRDefault="00BB6C0E" w:rsidP="008D3C27">
            <w:pPr>
              <w:rPr>
                <w:sz w:val="24"/>
                <w:szCs w:val="24"/>
              </w:rPr>
            </w:pPr>
            <w:r w:rsidRPr="00703C57">
              <w:rPr>
                <w:sz w:val="24"/>
                <w:szCs w:val="24"/>
              </w:rPr>
              <w:t>Commentaires</w:t>
            </w:r>
            <w:r>
              <w:rPr>
                <w:sz w:val="24"/>
                <w:szCs w:val="24"/>
              </w:rPr>
              <w:t> /Explications</w:t>
            </w:r>
          </w:p>
          <w:p w:rsidR="00BB6C0E" w:rsidRPr="00703C57" w:rsidRDefault="00BB6C0E" w:rsidP="008D3C27">
            <w:pPr>
              <w:rPr>
                <w:sz w:val="24"/>
                <w:szCs w:val="24"/>
              </w:rPr>
            </w:pPr>
            <w:r>
              <w:rPr>
                <w:sz w:val="24"/>
                <w:szCs w:val="24"/>
              </w:rPr>
              <w:t>Recommandations</w:t>
            </w:r>
          </w:p>
        </w:tc>
      </w:tr>
      <w:tr w:rsidR="00BB6C0E" w:rsidRPr="001E0696" w:rsidTr="008D3C27">
        <w:tc>
          <w:tcPr>
            <w:tcW w:w="781" w:type="dxa"/>
            <w:shd w:val="clear" w:color="auto" w:fill="D9E2F3" w:themeFill="accent5" w:themeFillTint="33"/>
          </w:tcPr>
          <w:p w:rsidR="00BB6C0E" w:rsidRPr="00E62B8D" w:rsidRDefault="00BB6C0E" w:rsidP="008D3C27">
            <w:pPr>
              <w:rPr>
                <w:sz w:val="24"/>
                <w:szCs w:val="24"/>
              </w:rPr>
            </w:pPr>
            <w:r>
              <w:rPr>
                <w:sz w:val="24"/>
                <w:szCs w:val="24"/>
              </w:rPr>
              <w:t>A</w:t>
            </w:r>
            <w:r w:rsidRPr="00E62B8D">
              <w:rPr>
                <w:sz w:val="24"/>
                <w:szCs w:val="24"/>
              </w:rPr>
              <w:t>1.</w:t>
            </w:r>
            <w:r w:rsidR="00672245">
              <w:rPr>
                <w:sz w:val="24"/>
                <w:szCs w:val="24"/>
              </w:rPr>
              <w:t>0</w:t>
            </w:r>
          </w:p>
        </w:tc>
        <w:tc>
          <w:tcPr>
            <w:tcW w:w="5120" w:type="dxa"/>
            <w:shd w:val="clear" w:color="auto" w:fill="D9E2F3" w:themeFill="accent5" w:themeFillTint="33"/>
          </w:tcPr>
          <w:p w:rsidR="00BB6C0E" w:rsidRDefault="00BB6C0E" w:rsidP="008D3C27">
            <w:pPr>
              <w:rPr>
                <w:b/>
                <w:sz w:val="24"/>
                <w:szCs w:val="24"/>
              </w:rPr>
            </w:pPr>
            <w:r>
              <w:rPr>
                <w:b/>
                <w:sz w:val="24"/>
                <w:szCs w:val="24"/>
              </w:rPr>
              <w:t>Environnement extérieur et s</w:t>
            </w:r>
            <w:r w:rsidRPr="00F373CB">
              <w:rPr>
                <w:b/>
                <w:sz w:val="24"/>
                <w:szCs w:val="24"/>
              </w:rPr>
              <w:t>tationnement</w:t>
            </w:r>
            <w:r>
              <w:rPr>
                <w:b/>
                <w:sz w:val="24"/>
                <w:szCs w:val="24"/>
              </w:rPr>
              <w:t xml:space="preserve"> public et privé</w:t>
            </w:r>
          </w:p>
          <w:p w:rsidR="00BB6C0E" w:rsidRPr="00F373CB" w:rsidRDefault="00BB6C0E" w:rsidP="008D3C27">
            <w:pPr>
              <w:rPr>
                <w:b/>
                <w:sz w:val="24"/>
                <w:szCs w:val="24"/>
              </w:rPr>
            </w:pPr>
          </w:p>
        </w:tc>
        <w:tc>
          <w:tcPr>
            <w:tcW w:w="676" w:type="dxa"/>
            <w:shd w:val="clear" w:color="auto" w:fill="D9E2F3" w:themeFill="accent5" w:themeFillTint="33"/>
          </w:tcPr>
          <w:p w:rsidR="00BB6C0E" w:rsidRPr="00703C57" w:rsidRDefault="00BB6C0E" w:rsidP="008D3C27">
            <w:pPr>
              <w:rPr>
                <w:sz w:val="24"/>
                <w:szCs w:val="24"/>
              </w:rPr>
            </w:pPr>
          </w:p>
        </w:tc>
        <w:tc>
          <w:tcPr>
            <w:tcW w:w="744" w:type="dxa"/>
            <w:shd w:val="clear" w:color="auto" w:fill="D9E2F3" w:themeFill="accent5" w:themeFillTint="33"/>
          </w:tcPr>
          <w:p w:rsidR="00BB6C0E" w:rsidRPr="00703C57" w:rsidRDefault="00BB6C0E" w:rsidP="008D3C27">
            <w:pPr>
              <w:rPr>
                <w:sz w:val="24"/>
                <w:szCs w:val="24"/>
              </w:rPr>
            </w:pPr>
          </w:p>
        </w:tc>
        <w:tc>
          <w:tcPr>
            <w:tcW w:w="723" w:type="dxa"/>
            <w:shd w:val="clear" w:color="auto" w:fill="D9E2F3" w:themeFill="accent5" w:themeFillTint="33"/>
          </w:tcPr>
          <w:p w:rsidR="00BB6C0E" w:rsidRPr="00703C57" w:rsidRDefault="00BB6C0E" w:rsidP="008D3C27">
            <w:pPr>
              <w:rPr>
                <w:sz w:val="24"/>
                <w:szCs w:val="24"/>
              </w:rPr>
            </w:pPr>
          </w:p>
        </w:tc>
        <w:tc>
          <w:tcPr>
            <w:tcW w:w="4906" w:type="dxa"/>
            <w:shd w:val="clear" w:color="auto" w:fill="D9E2F3" w:themeFill="accent5" w:themeFillTint="33"/>
          </w:tcPr>
          <w:p w:rsidR="00BB6C0E" w:rsidRPr="00703C57" w:rsidRDefault="00BB6C0E" w:rsidP="008D3C27">
            <w:pPr>
              <w:rPr>
                <w:sz w:val="24"/>
                <w:szCs w:val="24"/>
              </w:rPr>
            </w:pPr>
          </w:p>
        </w:tc>
      </w:tr>
      <w:tr w:rsidR="006C21A5" w:rsidRPr="001E0696" w:rsidTr="008D3C27">
        <w:tc>
          <w:tcPr>
            <w:tcW w:w="781" w:type="dxa"/>
          </w:tcPr>
          <w:p w:rsidR="006C21A5" w:rsidRPr="001E0696" w:rsidRDefault="00F505C5" w:rsidP="008D3C27">
            <w:pPr>
              <w:rPr>
                <w:sz w:val="24"/>
                <w:szCs w:val="24"/>
              </w:rPr>
            </w:pPr>
            <w:r w:rsidRPr="001E0696">
              <w:rPr>
                <w:sz w:val="24"/>
                <w:szCs w:val="24"/>
              </w:rPr>
              <w:t>A</w:t>
            </w:r>
            <w:r w:rsidR="0000114C" w:rsidRPr="001E0696">
              <w:rPr>
                <w:sz w:val="24"/>
                <w:szCs w:val="24"/>
              </w:rPr>
              <w:t>1.8</w:t>
            </w:r>
          </w:p>
        </w:tc>
        <w:tc>
          <w:tcPr>
            <w:tcW w:w="5120" w:type="dxa"/>
          </w:tcPr>
          <w:p w:rsidR="006C21A5" w:rsidRPr="001E0696" w:rsidRDefault="006C21A5" w:rsidP="008D3C27">
            <w:pPr>
              <w:autoSpaceDE w:val="0"/>
              <w:autoSpaceDN w:val="0"/>
              <w:adjustRightInd w:val="0"/>
              <w:rPr>
                <w:sz w:val="24"/>
                <w:szCs w:val="24"/>
              </w:rPr>
            </w:pPr>
            <w:r w:rsidRPr="001E0696">
              <w:rPr>
                <w:sz w:val="24"/>
                <w:szCs w:val="24"/>
              </w:rPr>
              <w:t xml:space="preserve">Le mobilier extérieur </w:t>
            </w:r>
            <w:r w:rsidR="00E668DE" w:rsidRPr="001E0696">
              <w:rPr>
                <w:sz w:val="24"/>
                <w:szCs w:val="24"/>
              </w:rPr>
              <w:t>est en bon état</w:t>
            </w:r>
            <w:r w:rsidR="00E668DE">
              <w:rPr>
                <w:sz w:val="24"/>
                <w:szCs w:val="24"/>
              </w:rPr>
              <w:t>,</w:t>
            </w:r>
            <w:r w:rsidRPr="001E0696">
              <w:rPr>
                <w:sz w:val="24"/>
                <w:szCs w:val="24"/>
              </w:rPr>
              <w:t xml:space="preserve"> ancré au sol ou très lourd</w:t>
            </w:r>
            <w:r w:rsidR="00E668DE" w:rsidRPr="00BB6C0E">
              <w:rPr>
                <w:sz w:val="24"/>
                <w:szCs w:val="24"/>
              </w:rPr>
              <w:t xml:space="preserve">, </w:t>
            </w:r>
            <w:r w:rsidR="00A63ED0" w:rsidRPr="00BB6C0E">
              <w:rPr>
                <w:rFonts w:cs="Tahoma"/>
                <w:color w:val="000000"/>
                <w:sz w:val="24"/>
                <w:szCs w:val="24"/>
              </w:rPr>
              <w:t>ce qui sert à éviter qu’il puisse être</w:t>
            </w:r>
            <w:r w:rsidR="008F4143">
              <w:rPr>
                <w:rFonts w:cs="Tahoma"/>
                <w:color w:val="000000"/>
                <w:sz w:val="24"/>
                <w:szCs w:val="24"/>
              </w:rPr>
              <w:t xml:space="preserve"> </w:t>
            </w:r>
            <w:r w:rsidR="00A63ED0">
              <w:rPr>
                <w:sz w:val="24"/>
                <w:szCs w:val="24"/>
              </w:rPr>
              <w:t xml:space="preserve">lancé </w:t>
            </w:r>
            <w:r w:rsidR="00E668DE">
              <w:rPr>
                <w:sz w:val="24"/>
                <w:szCs w:val="24"/>
              </w:rPr>
              <w:t>ou qu’une partie détachable soit utilisée comme une arme</w:t>
            </w:r>
          </w:p>
          <w:p w:rsidR="004B3533" w:rsidRPr="001E0696" w:rsidRDefault="004B3533" w:rsidP="008D3C27">
            <w:pPr>
              <w:rPr>
                <w:sz w:val="24"/>
                <w:szCs w:val="24"/>
              </w:rPr>
            </w:pPr>
          </w:p>
        </w:tc>
        <w:tc>
          <w:tcPr>
            <w:tcW w:w="676" w:type="dxa"/>
          </w:tcPr>
          <w:p w:rsidR="006C21A5" w:rsidRPr="001E0696" w:rsidRDefault="006C21A5" w:rsidP="008D3C27">
            <w:pPr>
              <w:rPr>
                <w:sz w:val="28"/>
                <w:szCs w:val="28"/>
              </w:rPr>
            </w:pPr>
          </w:p>
        </w:tc>
        <w:tc>
          <w:tcPr>
            <w:tcW w:w="744" w:type="dxa"/>
          </w:tcPr>
          <w:p w:rsidR="006C21A5" w:rsidRPr="001E0696" w:rsidRDefault="006C21A5" w:rsidP="008D3C27">
            <w:pPr>
              <w:rPr>
                <w:sz w:val="28"/>
                <w:szCs w:val="28"/>
              </w:rPr>
            </w:pPr>
          </w:p>
        </w:tc>
        <w:tc>
          <w:tcPr>
            <w:tcW w:w="723" w:type="dxa"/>
          </w:tcPr>
          <w:p w:rsidR="006C21A5" w:rsidRPr="001E0696" w:rsidRDefault="006C21A5" w:rsidP="008D3C27">
            <w:pPr>
              <w:rPr>
                <w:sz w:val="28"/>
                <w:szCs w:val="28"/>
              </w:rPr>
            </w:pPr>
          </w:p>
        </w:tc>
        <w:tc>
          <w:tcPr>
            <w:tcW w:w="4906" w:type="dxa"/>
          </w:tcPr>
          <w:p w:rsidR="006C21A5" w:rsidRPr="001E0696" w:rsidRDefault="006C21A5" w:rsidP="008D3C27">
            <w:pPr>
              <w:rPr>
                <w:sz w:val="28"/>
                <w:szCs w:val="28"/>
              </w:rPr>
            </w:pPr>
          </w:p>
        </w:tc>
      </w:tr>
      <w:tr w:rsidR="006C21A5" w:rsidRPr="001E0696" w:rsidTr="008D3C27">
        <w:tc>
          <w:tcPr>
            <w:tcW w:w="781" w:type="dxa"/>
          </w:tcPr>
          <w:p w:rsidR="006C21A5" w:rsidRPr="001E0696" w:rsidRDefault="00152BC6" w:rsidP="008D3C27">
            <w:pPr>
              <w:rPr>
                <w:sz w:val="24"/>
                <w:szCs w:val="24"/>
              </w:rPr>
            </w:pPr>
            <w:r>
              <w:rPr>
                <w:sz w:val="24"/>
                <w:szCs w:val="24"/>
              </w:rPr>
              <w:t>A1.9</w:t>
            </w:r>
          </w:p>
        </w:tc>
        <w:tc>
          <w:tcPr>
            <w:tcW w:w="5120" w:type="dxa"/>
          </w:tcPr>
          <w:p w:rsidR="004B3533" w:rsidRDefault="000E0668" w:rsidP="008D3C27">
            <w:pPr>
              <w:autoSpaceDE w:val="0"/>
              <w:autoSpaceDN w:val="0"/>
              <w:adjustRightInd w:val="0"/>
              <w:rPr>
                <w:sz w:val="24"/>
                <w:szCs w:val="24"/>
              </w:rPr>
            </w:pPr>
            <w:r>
              <w:rPr>
                <w:sz w:val="24"/>
                <w:szCs w:val="24"/>
              </w:rPr>
              <w:t>Les bacs de recyclage et les conteneurs de déchets situés à l’extérieur sont i</w:t>
            </w:r>
            <w:r w:rsidR="00A63ED0">
              <w:rPr>
                <w:sz w:val="24"/>
                <w:szCs w:val="24"/>
              </w:rPr>
              <w:t>ndiqués</w:t>
            </w:r>
            <w:r>
              <w:rPr>
                <w:sz w:val="24"/>
                <w:szCs w:val="24"/>
              </w:rPr>
              <w:t xml:space="preserve"> et cadenassés</w:t>
            </w:r>
            <w:r w:rsidR="00E668DE" w:rsidRPr="00BB6C0E">
              <w:rPr>
                <w:sz w:val="24"/>
                <w:szCs w:val="24"/>
              </w:rPr>
              <w:t xml:space="preserve">, </w:t>
            </w:r>
            <w:r w:rsidR="00A63ED0" w:rsidRPr="00BB6C0E">
              <w:rPr>
                <w:rFonts w:cs="Tahoma"/>
                <w:color w:val="000000"/>
                <w:sz w:val="24"/>
                <w:szCs w:val="24"/>
              </w:rPr>
              <w:t xml:space="preserve">mesures visant à éviter </w:t>
            </w:r>
            <w:r w:rsidR="00E668DE" w:rsidRPr="00BB6C0E">
              <w:rPr>
                <w:sz w:val="24"/>
                <w:szCs w:val="24"/>
              </w:rPr>
              <w:t>que le contenu soit utilisé comme projectile ou arme potentielle</w:t>
            </w:r>
          </w:p>
          <w:p w:rsidR="00BB6C0E" w:rsidRPr="00A63ED0" w:rsidRDefault="00BB6C0E" w:rsidP="008D3C27">
            <w:pPr>
              <w:autoSpaceDE w:val="0"/>
              <w:autoSpaceDN w:val="0"/>
              <w:adjustRightInd w:val="0"/>
              <w:rPr>
                <w:rFonts w:ascii="Tahoma" w:hAnsi="Tahoma" w:cs="Tahoma"/>
                <w:sz w:val="20"/>
                <w:szCs w:val="20"/>
              </w:rPr>
            </w:pPr>
          </w:p>
        </w:tc>
        <w:tc>
          <w:tcPr>
            <w:tcW w:w="676" w:type="dxa"/>
          </w:tcPr>
          <w:p w:rsidR="006C21A5" w:rsidRPr="001E0696" w:rsidRDefault="006C21A5" w:rsidP="008D3C27">
            <w:pPr>
              <w:rPr>
                <w:sz w:val="28"/>
                <w:szCs w:val="28"/>
              </w:rPr>
            </w:pPr>
          </w:p>
        </w:tc>
        <w:tc>
          <w:tcPr>
            <w:tcW w:w="744" w:type="dxa"/>
          </w:tcPr>
          <w:p w:rsidR="006C21A5" w:rsidRPr="001E0696" w:rsidRDefault="006C21A5" w:rsidP="008D3C27">
            <w:pPr>
              <w:rPr>
                <w:sz w:val="28"/>
                <w:szCs w:val="28"/>
              </w:rPr>
            </w:pPr>
          </w:p>
        </w:tc>
        <w:tc>
          <w:tcPr>
            <w:tcW w:w="723" w:type="dxa"/>
          </w:tcPr>
          <w:p w:rsidR="006C21A5" w:rsidRPr="001E0696" w:rsidRDefault="006C21A5" w:rsidP="008D3C27">
            <w:pPr>
              <w:rPr>
                <w:sz w:val="28"/>
                <w:szCs w:val="28"/>
              </w:rPr>
            </w:pPr>
          </w:p>
        </w:tc>
        <w:tc>
          <w:tcPr>
            <w:tcW w:w="4906" w:type="dxa"/>
          </w:tcPr>
          <w:p w:rsidR="006C21A5" w:rsidRPr="001E0696" w:rsidRDefault="006C21A5" w:rsidP="008D3C27">
            <w:pPr>
              <w:rPr>
                <w:sz w:val="28"/>
                <w:szCs w:val="28"/>
              </w:rPr>
            </w:pPr>
          </w:p>
        </w:tc>
      </w:tr>
      <w:tr w:rsidR="00CF48FA" w:rsidRPr="001E0696" w:rsidTr="008D3C27">
        <w:tc>
          <w:tcPr>
            <w:tcW w:w="781" w:type="dxa"/>
          </w:tcPr>
          <w:p w:rsidR="00CF48FA" w:rsidRDefault="00CF48FA" w:rsidP="008D3C27">
            <w:pPr>
              <w:rPr>
                <w:sz w:val="24"/>
                <w:szCs w:val="24"/>
              </w:rPr>
            </w:pPr>
          </w:p>
        </w:tc>
        <w:tc>
          <w:tcPr>
            <w:tcW w:w="5120" w:type="dxa"/>
          </w:tcPr>
          <w:p w:rsidR="00CF48FA" w:rsidRDefault="00CF48FA" w:rsidP="008D3C27">
            <w:pPr>
              <w:autoSpaceDE w:val="0"/>
              <w:autoSpaceDN w:val="0"/>
              <w:adjustRightInd w:val="0"/>
              <w:rPr>
                <w:sz w:val="24"/>
                <w:szCs w:val="24"/>
              </w:rPr>
            </w:pPr>
            <w:r>
              <w:rPr>
                <w:sz w:val="24"/>
                <w:szCs w:val="24"/>
              </w:rPr>
              <w:t>Autres éléments</w:t>
            </w:r>
          </w:p>
          <w:p w:rsidR="00CF48FA" w:rsidRDefault="00CF48FA" w:rsidP="008D3C27">
            <w:pPr>
              <w:autoSpaceDE w:val="0"/>
              <w:autoSpaceDN w:val="0"/>
              <w:adjustRightInd w:val="0"/>
              <w:rPr>
                <w:sz w:val="24"/>
                <w:szCs w:val="24"/>
              </w:rPr>
            </w:pPr>
          </w:p>
          <w:p w:rsidR="00CF48FA" w:rsidRDefault="00CF48FA" w:rsidP="008D3C27">
            <w:pPr>
              <w:autoSpaceDE w:val="0"/>
              <w:autoSpaceDN w:val="0"/>
              <w:adjustRightInd w:val="0"/>
              <w:rPr>
                <w:sz w:val="24"/>
                <w:szCs w:val="24"/>
              </w:rPr>
            </w:pPr>
          </w:p>
        </w:tc>
        <w:tc>
          <w:tcPr>
            <w:tcW w:w="676" w:type="dxa"/>
          </w:tcPr>
          <w:p w:rsidR="00CF48FA" w:rsidRPr="001E0696" w:rsidRDefault="00CF48FA" w:rsidP="008D3C27">
            <w:pPr>
              <w:rPr>
                <w:sz w:val="28"/>
                <w:szCs w:val="28"/>
              </w:rPr>
            </w:pPr>
          </w:p>
        </w:tc>
        <w:tc>
          <w:tcPr>
            <w:tcW w:w="744" w:type="dxa"/>
          </w:tcPr>
          <w:p w:rsidR="00CF48FA" w:rsidRPr="001E0696" w:rsidRDefault="00CF48FA" w:rsidP="008D3C27">
            <w:pPr>
              <w:rPr>
                <w:sz w:val="28"/>
                <w:szCs w:val="28"/>
              </w:rPr>
            </w:pPr>
          </w:p>
        </w:tc>
        <w:tc>
          <w:tcPr>
            <w:tcW w:w="723" w:type="dxa"/>
          </w:tcPr>
          <w:p w:rsidR="00CF48FA" w:rsidRPr="001E0696" w:rsidRDefault="00CF48FA" w:rsidP="008D3C27">
            <w:pPr>
              <w:rPr>
                <w:sz w:val="28"/>
                <w:szCs w:val="28"/>
              </w:rPr>
            </w:pPr>
          </w:p>
        </w:tc>
        <w:tc>
          <w:tcPr>
            <w:tcW w:w="4906" w:type="dxa"/>
          </w:tcPr>
          <w:p w:rsidR="00CF48FA" w:rsidRPr="001E0696" w:rsidRDefault="00CF48FA" w:rsidP="008D3C27">
            <w:pPr>
              <w:rPr>
                <w:sz w:val="28"/>
                <w:szCs w:val="28"/>
              </w:rPr>
            </w:pPr>
          </w:p>
        </w:tc>
      </w:tr>
    </w:tbl>
    <w:p w:rsidR="00007DF9" w:rsidRPr="00BB6C0E" w:rsidRDefault="00007DF9">
      <w:pPr>
        <w:rPr>
          <w:b/>
        </w:rPr>
        <w:sectPr w:rsidR="00007DF9" w:rsidRPr="00BB6C0E" w:rsidSect="00772DAB">
          <w:headerReference w:type="first" r:id="rId12"/>
          <w:footerReference w:type="first" r:id="rId13"/>
          <w:pgSz w:w="15840" w:h="12240" w:orient="landscape" w:code="276"/>
          <w:pgMar w:top="1440" w:right="1440" w:bottom="1440" w:left="1440" w:header="706" w:footer="706" w:gutter="0"/>
          <w:pgNumType w:start="2"/>
          <w:cols w:space="708"/>
          <w:titlePg/>
          <w:docGrid w:linePitch="360"/>
        </w:sectPr>
      </w:pPr>
    </w:p>
    <w:p w:rsidR="00CF0BF2" w:rsidRDefault="00CF0BF2"/>
    <w:tbl>
      <w:tblPr>
        <w:tblStyle w:val="Grilledutableau"/>
        <w:tblpPr w:leftFromText="141" w:rightFromText="141" w:vertAnchor="text" w:tblpY="1"/>
        <w:tblOverlap w:val="never"/>
        <w:tblW w:w="0" w:type="auto"/>
        <w:tblLook w:val="04A0" w:firstRow="1" w:lastRow="0" w:firstColumn="1" w:lastColumn="0" w:noHBand="0" w:noVBand="1"/>
      </w:tblPr>
      <w:tblGrid>
        <w:gridCol w:w="781"/>
        <w:gridCol w:w="5120"/>
        <w:gridCol w:w="676"/>
        <w:gridCol w:w="744"/>
        <w:gridCol w:w="723"/>
        <w:gridCol w:w="4906"/>
      </w:tblGrid>
      <w:tr w:rsidR="00672245" w:rsidRPr="001E0696" w:rsidTr="00933C0D">
        <w:tc>
          <w:tcPr>
            <w:tcW w:w="781" w:type="dxa"/>
          </w:tcPr>
          <w:p w:rsidR="00672245" w:rsidRPr="00703C57" w:rsidRDefault="00672245" w:rsidP="00672245">
            <w:pPr>
              <w:jc w:val="center"/>
              <w:rPr>
                <w:sz w:val="24"/>
                <w:szCs w:val="24"/>
              </w:rPr>
            </w:pPr>
            <w:r w:rsidRPr="00703C57">
              <w:rPr>
                <w:sz w:val="24"/>
                <w:szCs w:val="24"/>
              </w:rPr>
              <w:t>N</w:t>
            </w:r>
            <w:r w:rsidRPr="00703C57">
              <w:rPr>
                <w:sz w:val="24"/>
                <w:szCs w:val="24"/>
                <w:vertAlign w:val="superscript"/>
              </w:rPr>
              <w:t>o</w:t>
            </w:r>
          </w:p>
        </w:tc>
        <w:tc>
          <w:tcPr>
            <w:tcW w:w="5120" w:type="dxa"/>
          </w:tcPr>
          <w:p w:rsidR="00672245" w:rsidRDefault="00672245" w:rsidP="00672245">
            <w:pPr>
              <w:jc w:val="center"/>
              <w:rPr>
                <w:sz w:val="24"/>
                <w:szCs w:val="24"/>
              </w:rPr>
            </w:pPr>
            <w:r w:rsidRPr="00703C57">
              <w:rPr>
                <w:sz w:val="24"/>
                <w:szCs w:val="24"/>
              </w:rPr>
              <w:t>Éléments à vérifier</w:t>
            </w:r>
            <w:r>
              <w:rPr>
                <w:sz w:val="24"/>
                <w:szCs w:val="24"/>
              </w:rPr>
              <w:t xml:space="preserve"> </w:t>
            </w:r>
          </w:p>
          <w:p w:rsidR="00672245" w:rsidRPr="00703C57" w:rsidRDefault="00672245" w:rsidP="00672245">
            <w:pPr>
              <w:jc w:val="center"/>
              <w:rPr>
                <w:sz w:val="24"/>
                <w:szCs w:val="24"/>
              </w:rPr>
            </w:pPr>
            <w:r w:rsidRPr="00703C57">
              <w:rPr>
                <w:sz w:val="24"/>
                <w:szCs w:val="24"/>
              </w:rPr>
              <w:t>Description</w:t>
            </w:r>
          </w:p>
        </w:tc>
        <w:tc>
          <w:tcPr>
            <w:tcW w:w="676" w:type="dxa"/>
          </w:tcPr>
          <w:p w:rsidR="00672245" w:rsidRPr="00703C57" w:rsidRDefault="00672245" w:rsidP="00672245">
            <w:pPr>
              <w:jc w:val="center"/>
              <w:rPr>
                <w:sz w:val="24"/>
                <w:szCs w:val="24"/>
              </w:rPr>
            </w:pPr>
            <w:r w:rsidRPr="00703C57">
              <w:rPr>
                <w:sz w:val="24"/>
                <w:szCs w:val="24"/>
              </w:rPr>
              <w:t>Oui</w:t>
            </w:r>
          </w:p>
        </w:tc>
        <w:tc>
          <w:tcPr>
            <w:tcW w:w="744" w:type="dxa"/>
          </w:tcPr>
          <w:p w:rsidR="00672245" w:rsidRPr="00703C57" w:rsidRDefault="00672245" w:rsidP="00672245">
            <w:pPr>
              <w:jc w:val="center"/>
              <w:rPr>
                <w:sz w:val="24"/>
                <w:szCs w:val="24"/>
              </w:rPr>
            </w:pPr>
            <w:r w:rsidRPr="00703C57">
              <w:rPr>
                <w:sz w:val="24"/>
                <w:szCs w:val="24"/>
              </w:rPr>
              <w:t>Non</w:t>
            </w:r>
            <w:r>
              <w:rPr>
                <w:sz w:val="24"/>
                <w:szCs w:val="24"/>
              </w:rPr>
              <w:t>*</w:t>
            </w:r>
          </w:p>
        </w:tc>
        <w:tc>
          <w:tcPr>
            <w:tcW w:w="723" w:type="dxa"/>
          </w:tcPr>
          <w:p w:rsidR="00672245" w:rsidRPr="00703C57" w:rsidRDefault="00672245" w:rsidP="00672245">
            <w:pPr>
              <w:jc w:val="center"/>
              <w:rPr>
                <w:sz w:val="24"/>
                <w:szCs w:val="24"/>
              </w:rPr>
            </w:pPr>
            <w:r>
              <w:rPr>
                <w:sz w:val="24"/>
                <w:szCs w:val="24"/>
              </w:rPr>
              <w:t>S.O.</w:t>
            </w:r>
          </w:p>
        </w:tc>
        <w:tc>
          <w:tcPr>
            <w:tcW w:w="4906" w:type="dxa"/>
          </w:tcPr>
          <w:p w:rsidR="00672245" w:rsidRPr="00703C57" w:rsidRDefault="00672245" w:rsidP="00672245">
            <w:pPr>
              <w:jc w:val="center"/>
              <w:rPr>
                <w:sz w:val="24"/>
                <w:szCs w:val="24"/>
              </w:rPr>
            </w:pPr>
            <w:r w:rsidRPr="00703C57">
              <w:rPr>
                <w:sz w:val="24"/>
                <w:szCs w:val="24"/>
              </w:rPr>
              <w:t>Commentaires</w:t>
            </w:r>
            <w:r>
              <w:rPr>
                <w:sz w:val="24"/>
                <w:szCs w:val="24"/>
              </w:rPr>
              <w:t> /Explications</w:t>
            </w:r>
          </w:p>
          <w:p w:rsidR="00672245" w:rsidRPr="00703C57" w:rsidRDefault="00672245" w:rsidP="00672245">
            <w:pPr>
              <w:jc w:val="center"/>
              <w:rPr>
                <w:sz w:val="24"/>
                <w:szCs w:val="24"/>
              </w:rPr>
            </w:pPr>
            <w:r>
              <w:rPr>
                <w:sz w:val="24"/>
                <w:szCs w:val="24"/>
              </w:rPr>
              <w:t>Recommandations</w:t>
            </w:r>
          </w:p>
        </w:tc>
      </w:tr>
      <w:tr w:rsidR="006C21A5" w:rsidRPr="001E0696" w:rsidTr="00933C0D">
        <w:tc>
          <w:tcPr>
            <w:tcW w:w="781" w:type="dxa"/>
            <w:shd w:val="clear" w:color="auto" w:fill="D9E2F3" w:themeFill="accent5" w:themeFillTint="33"/>
          </w:tcPr>
          <w:p w:rsidR="006C21A5" w:rsidRPr="001E0696" w:rsidRDefault="00F505C5" w:rsidP="00E66D97">
            <w:pPr>
              <w:jc w:val="center"/>
              <w:rPr>
                <w:sz w:val="24"/>
                <w:szCs w:val="24"/>
              </w:rPr>
            </w:pPr>
            <w:r w:rsidRPr="001E0696">
              <w:rPr>
                <w:sz w:val="24"/>
                <w:szCs w:val="24"/>
              </w:rPr>
              <w:t>A</w:t>
            </w:r>
            <w:r w:rsidR="006C21A5" w:rsidRPr="001E0696">
              <w:rPr>
                <w:sz w:val="24"/>
                <w:szCs w:val="24"/>
              </w:rPr>
              <w:t>2.0</w:t>
            </w:r>
          </w:p>
        </w:tc>
        <w:tc>
          <w:tcPr>
            <w:tcW w:w="5120" w:type="dxa"/>
            <w:shd w:val="clear" w:color="auto" w:fill="D9E2F3" w:themeFill="accent5" w:themeFillTint="33"/>
          </w:tcPr>
          <w:p w:rsidR="006C21A5" w:rsidRPr="001E0696" w:rsidRDefault="006C21A5" w:rsidP="00E66D97">
            <w:pPr>
              <w:rPr>
                <w:b/>
                <w:sz w:val="24"/>
                <w:szCs w:val="24"/>
              </w:rPr>
            </w:pPr>
            <w:r w:rsidRPr="001E0696">
              <w:rPr>
                <w:b/>
                <w:sz w:val="24"/>
                <w:szCs w:val="24"/>
              </w:rPr>
              <w:t>Accès à l’établissement : Entrées</w:t>
            </w:r>
            <w:r w:rsidR="004D6150" w:rsidRPr="001E0696">
              <w:rPr>
                <w:b/>
                <w:sz w:val="24"/>
                <w:szCs w:val="24"/>
              </w:rPr>
              <w:t>/sorties</w:t>
            </w:r>
            <w:r w:rsidRPr="001E0696">
              <w:rPr>
                <w:b/>
                <w:sz w:val="24"/>
                <w:szCs w:val="24"/>
              </w:rPr>
              <w:t xml:space="preserve"> principales et secondaires</w:t>
            </w:r>
          </w:p>
          <w:p w:rsidR="004B3533" w:rsidRPr="001E0696" w:rsidRDefault="004B3533" w:rsidP="00E66D97">
            <w:pPr>
              <w:rPr>
                <w:b/>
                <w:sz w:val="24"/>
                <w:szCs w:val="24"/>
              </w:rPr>
            </w:pPr>
          </w:p>
        </w:tc>
        <w:tc>
          <w:tcPr>
            <w:tcW w:w="676" w:type="dxa"/>
            <w:shd w:val="clear" w:color="auto" w:fill="D9E2F3" w:themeFill="accent5" w:themeFillTint="33"/>
          </w:tcPr>
          <w:p w:rsidR="006C21A5" w:rsidRPr="001E0696" w:rsidRDefault="006C21A5" w:rsidP="00E66D97">
            <w:pPr>
              <w:jc w:val="center"/>
              <w:rPr>
                <w:sz w:val="28"/>
                <w:szCs w:val="28"/>
              </w:rPr>
            </w:pPr>
          </w:p>
        </w:tc>
        <w:tc>
          <w:tcPr>
            <w:tcW w:w="744" w:type="dxa"/>
            <w:shd w:val="clear" w:color="auto" w:fill="D9E2F3" w:themeFill="accent5" w:themeFillTint="33"/>
          </w:tcPr>
          <w:p w:rsidR="006C21A5" w:rsidRPr="001E0696" w:rsidRDefault="006C21A5" w:rsidP="00E66D97">
            <w:pPr>
              <w:jc w:val="center"/>
              <w:rPr>
                <w:sz w:val="28"/>
                <w:szCs w:val="28"/>
              </w:rPr>
            </w:pPr>
          </w:p>
        </w:tc>
        <w:tc>
          <w:tcPr>
            <w:tcW w:w="723" w:type="dxa"/>
            <w:shd w:val="clear" w:color="auto" w:fill="D9E2F3" w:themeFill="accent5" w:themeFillTint="33"/>
          </w:tcPr>
          <w:p w:rsidR="006C21A5" w:rsidRPr="001E0696" w:rsidRDefault="006C21A5" w:rsidP="00E66D97">
            <w:pPr>
              <w:jc w:val="center"/>
              <w:rPr>
                <w:sz w:val="28"/>
                <w:szCs w:val="28"/>
              </w:rPr>
            </w:pPr>
          </w:p>
        </w:tc>
        <w:tc>
          <w:tcPr>
            <w:tcW w:w="4906" w:type="dxa"/>
            <w:shd w:val="clear" w:color="auto" w:fill="D9E2F3" w:themeFill="accent5" w:themeFillTint="33"/>
          </w:tcPr>
          <w:p w:rsidR="006C21A5" w:rsidRPr="001E0696" w:rsidRDefault="006C21A5" w:rsidP="00E66D97">
            <w:pPr>
              <w:jc w:val="center"/>
              <w:rPr>
                <w:sz w:val="28"/>
                <w:szCs w:val="28"/>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6C21A5" w:rsidRPr="001E0696">
              <w:rPr>
                <w:sz w:val="24"/>
                <w:szCs w:val="24"/>
              </w:rPr>
              <w:t>2.1</w:t>
            </w:r>
          </w:p>
        </w:tc>
        <w:tc>
          <w:tcPr>
            <w:tcW w:w="5120" w:type="dxa"/>
          </w:tcPr>
          <w:p w:rsidR="006C21A5" w:rsidRPr="001E0696" w:rsidRDefault="006C21A5" w:rsidP="00E66D97">
            <w:pPr>
              <w:rPr>
                <w:sz w:val="24"/>
                <w:szCs w:val="24"/>
              </w:rPr>
            </w:pPr>
            <w:r w:rsidRPr="001E0696">
              <w:rPr>
                <w:sz w:val="24"/>
                <w:szCs w:val="24"/>
              </w:rPr>
              <w:t>Les portes d’entrée sont bien i</w:t>
            </w:r>
            <w:r w:rsidR="002E436B">
              <w:rPr>
                <w:sz w:val="24"/>
                <w:szCs w:val="24"/>
              </w:rPr>
              <w:t>ndiquées</w:t>
            </w:r>
            <w:r w:rsidRPr="001E0696">
              <w:rPr>
                <w:sz w:val="24"/>
                <w:szCs w:val="24"/>
              </w:rPr>
              <w:t>, accessibles et utilisables</w:t>
            </w:r>
            <w:r w:rsidR="00592F16">
              <w:rPr>
                <w:sz w:val="24"/>
                <w:szCs w:val="24"/>
              </w:rPr>
              <w:t>,</w:t>
            </w:r>
            <w:r w:rsidRPr="001E0696">
              <w:rPr>
                <w:sz w:val="24"/>
                <w:szCs w:val="24"/>
              </w:rPr>
              <w:t xml:space="preserve"> </w:t>
            </w:r>
            <w:r w:rsidR="008F4143">
              <w:rPr>
                <w:sz w:val="24"/>
                <w:szCs w:val="24"/>
              </w:rPr>
              <w:t xml:space="preserve">pour </w:t>
            </w:r>
            <w:r w:rsidR="00765607">
              <w:rPr>
                <w:sz w:val="24"/>
                <w:szCs w:val="24"/>
              </w:rPr>
              <w:t>permettre d’</w:t>
            </w:r>
            <w:r w:rsidR="00592F16">
              <w:rPr>
                <w:sz w:val="24"/>
                <w:szCs w:val="24"/>
              </w:rPr>
              <w:t>accéder à l’intérieur du bâtiment pour se protéger</w:t>
            </w:r>
          </w:p>
          <w:p w:rsidR="004B3533" w:rsidRPr="001E0696" w:rsidRDefault="004B3533" w:rsidP="00E66D97">
            <w:pPr>
              <w:rPr>
                <w:sz w:val="24"/>
                <w:szCs w:val="24"/>
              </w:rPr>
            </w:pPr>
          </w:p>
        </w:tc>
        <w:tc>
          <w:tcPr>
            <w:tcW w:w="676" w:type="dxa"/>
          </w:tcPr>
          <w:p w:rsidR="006C21A5" w:rsidRPr="001E0696" w:rsidRDefault="006C21A5" w:rsidP="00E66D97">
            <w:pPr>
              <w:jc w:val="center"/>
              <w:rPr>
                <w:sz w:val="28"/>
                <w:szCs w:val="28"/>
              </w:rPr>
            </w:pPr>
          </w:p>
        </w:tc>
        <w:tc>
          <w:tcPr>
            <w:tcW w:w="744" w:type="dxa"/>
          </w:tcPr>
          <w:p w:rsidR="006C21A5" w:rsidRPr="001E0696" w:rsidRDefault="006C21A5" w:rsidP="00E66D97">
            <w:pPr>
              <w:jc w:val="center"/>
              <w:rPr>
                <w:sz w:val="28"/>
                <w:szCs w:val="28"/>
              </w:rPr>
            </w:pPr>
          </w:p>
        </w:tc>
        <w:tc>
          <w:tcPr>
            <w:tcW w:w="723" w:type="dxa"/>
          </w:tcPr>
          <w:p w:rsidR="006C21A5" w:rsidRPr="001E0696" w:rsidRDefault="006C21A5" w:rsidP="00E66D97">
            <w:pPr>
              <w:jc w:val="center"/>
              <w:rPr>
                <w:sz w:val="28"/>
                <w:szCs w:val="28"/>
              </w:rPr>
            </w:pPr>
          </w:p>
        </w:tc>
        <w:tc>
          <w:tcPr>
            <w:tcW w:w="4906" w:type="dxa"/>
          </w:tcPr>
          <w:p w:rsidR="006C21A5" w:rsidRPr="001E0696" w:rsidRDefault="006C21A5" w:rsidP="00E66D97">
            <w:pPr>
              <w:jc w:val="center"/>
              <w:rPr>
                <w:sz w:val="28"/>
                <w:szCs w:val="28"/>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6C21A5" w:rsidRPr="001E0696">
              <w:rPr>
                <w:sz w:val="24"/>
                <w:szCs w:val="24"/>
              </w:rPr>
              <w:t>2.2</w:t>
            </w:r>
          </w:p>
        </w:tc>
        <w:tc>
          <w:tcPr>
            <w:tcW w:w="5120" w:type="dxa"/>
          </w:tcPr>
          <w:p w:rsidR="006C21A5" w:rsidRPr="00765607" w:rsidRDefault="006C21A5" w:rsidP="00765607">
            <w:pPr>
              <w:autoSpaceDE w:val="0"/>
              <w:autoSpaceDN w:val="0"/>
              <w:adjustRightInd w:val="0"/>
              <w:rPr>
                <w:rFonts w:ascii="Tahoma" w:hAnsi="Tahoma" w:cs="Tahoma"/>
                <w:sz w:val="20"/>
                <w:szCs w:val="20"/>
              </w:rPr>
            </w:pPr>
            <w:r w:rsidRPr="001E0696">
              <w:rPr>
                <w:sz w:val="24"/>
                <w:szCs w:val="24"/>
              </w:rPr>
              <w:t>L’entrée du personnel est distincte de l’entrée des usagers et visiteurs</w:t>
            </w:r>
            <w:r w:rsidR="00592F16">
              <w:rPr>
                <w:sz w:val="24"/>
                <w:szCs w:val="24"/>
              </w:rPr>
              <w:t>,</w:t>
            </w:r>
            <w:r w:rsidR="00FE408D">
              <w:rPr>
                <w:sz w:val="24"/>
                <w:szCs w:val="24"/>
              </w:rPr>
              <w:t xml:space="preserve"> </w:t>
            </w:r>
            <w:r w:rsidR="00765607">
              <w:rPr>
                <w:rFonts w:ascii="Tahoma" w:hAnsi="Tahoma" w:cs="Tahoma"/>
                <w:color w:val="000000"/>
                <w:sz w:val="20"/>
                <w:szCs w:val="20"/>
              </w:rPr>
              <w:t xml:space="preserve">ce qui a pour but </w:t>
            </w:r>
            <w:r w:rsidR="00FE408D">
              <w:rPr>
                <w:sz w:val="24"/>
                <w:szCs w:val="24"/>
              </w:rPr>
              <w:t>d’éviter</w:t>
            </w:r>
            <w:r w:rsidR="00592F16">
              <w:rPr>
                <w:sz w:val="24"/>
                <w:szCs w:val="24"/>
              </w:rPr>
              <w:t xml:space="preserve"> d’être surveillé/suivi/intimidé/agressé par une personne violente au moment de l’arrivée/</w:t>
            </w:r>
            <w:r w:rsidR="00765607">
              <w:rPr>
                <w:sz w:val="24"/>
                <w:szCs w:val="24"/>
              </w:rPr>
              <w:t xml:space="preserve">du </w:t>
            </w:r>
            <w:r w:rsidR="00592F16">
              <w:rPr>
                <w:sz w:val="24"/>
                <w:szCs w:val="24"/>
              </w:rPr>
              <w:t xml:space="preserve">départ du travail </w:t>
            </w:r>
          </w:p>
          <w:p w:rsidR="004B3533" w:rsidRPr="001E0696" w:rsidRDefault="004B3533" w:rsidP="00E66D97">
            <w:pPr>
              <w:rPr>
                <w:sz w:val="24"/>
                <w:szCs w:val="24"/>
              </w:rPr>
            </w:pPr>
          </w:p>
        </w:tc>
        <w:tc>
          <w:tcPr>
            <w:tcW w:w="676" w:type="dxa"/>
          </w:tcPr>
          <w:p w:rsidR="006C21A5" w:rsidRPr="001E0696" w:rsidRDefault="006C21A5" w:rsidP="00E66D97">
            <w:pPr>
              <w:jc w:val="center"/>
              <w:rPr>
                <w:sz w:val="28"/>
                <w:szCs w:val="28"/>
              </w:rPr>
            </w:pPr>
          </w:p>
        </w:tc>
        <w:tc>
          <w:tcPr>
            <w:tcW w:w="744" w:type="dxa"/>
          </w:tcPr>
          <w:p w:rsidR="006C21A5" w:rsidRPr="001E0696" w:rsidRDefault="006C21A5" w:rsidP="00E66D97">
            <w:pPr>
              <w:jc w:val="center"/>
              <w:rPr>
                <w:sz w:val="28"/>
                <w:szCs w:val="28"/>
              </w:rPr>
            </w:pPr>
          </w:p>
        </w:tc>
        <w:tc>
          <w:tcPr>
            <w:tcW w:w="723" w:type="dxa"/>
          </w:tcPr>
          <w:p w:rsidR="006C21A5" w:rsidRPr="001E0696" w:rsidRDefault="006C21A5" w:rsidP="00E66D97">
            <w:pPr>
              <w:jc w:val="center"/>
              <w:rPr>
                <w:sz w:val="28"/>
                <w:szCs w:val="28"/>
              </w:rPr>
            </w:pPr>
          </w:p>
        </w:tc>
        <w:tc>
          <w:tcPr>
            <w:tcW w:w="4906" w:type="dxa"/>
          </w:tcPr>
          <w:p w:rsidR="006C21A5" w:rsidRPr="001E0696" w:rsidRDefault="006C21A5" w:rsidP="00E66D97">
            <w:pPr>
              <w:jc w:val="center"/>
              <w:rPr>
                <w:sz w:val="28"/>
                <w:szCs w:val="28"/>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6C21A5" w:rsidRPr="001E0696">
              <w:rPr>
                <w:sz w:val="24"/>
                <w:szCs w:val="24"/>
              </w:rPr>
              <w:t>2.3</w:t>
            </w:r>
          </w:p>
        </w:tc>
        <w:tc>
          <w:tcPr>
            <w:tcW w:w="5120" w:type="dxa"/>
          </w:tcPr>
          <w:p w:rsidR="004B3533" w:rsidRDefault="00E42B94" w:rsidP="00E66D97">
            <w:pPr>
              <w:rPr>
                <w:sz w:val="24"/>
                <w:szCs w:val="24"/>
              </w:rPr>
            </w:pPr>
            <w:r w:rsidRPr="00E42B94">
              <w:rPr>
                <w:sz w:val="24"/>
                <w:szCs w:val="24"/>
              </w:rPr>
              <w:t>L’entrée du personnel est</w:t>
            </w:r>
            <w:r>
              <w:rPr>
                <w:sz w:val="24"/>
                <w:szCs w:val="24"/>
              </w:rPr>
              <w:t xml:space="preserve"> accessible </w:t>
            </w:r>
            <w:r w:rsidRPr="001E0696">
              <w:rPr>
                <w:sz w:val="24"/>
                <w:szCs w:val="24"/>
              </w:rPr>
              <w:t xml:space="preserve">par une porte </w:t>
            </w:r>
            <w:r>
              <w:rPr>
                <w:sz w:val="24"/>
                <w:szCs w:val="24"/>
              </w:rPr>
              <w:t>disposant d’un cod</w:t>
            </w:r>
            <w:r w:rsidRPr="001E0696">
              <w:rPr>
                <w:sz w:val="24"/>
                <w:szCs w:val="24"/>
              </w:rPr>
              <w:t>e/une carte d’accès/un agent de sécurité</w:t>
            </w:r>
            <w:r>
              <w:rPr>
                <w:sz w:val="24"/>
                <w:szCs w:val="24"/>
              </w:rPr>
              <w:t xml:space="preserve">, </w:t>
            </w:r>
            <w:r w:rsidR="00765607">
              <w:rPr>
                <w:sz w:val="24"/>
                <w:szCs w:val="24"/>
              </w:rPr>
              <w:t>empêchant ainsi</w:t>
            </w:r>
            <w:r>
              <w:rPr>
                <w:sz w:val="24"/>
                <w:szCs w:val="24"/>
              </w:rPr>
              <w:t xml:space="preserve"> l’accès aux personnes ne faisant pas partie du personnel</w:t>
            </w:r>
          </w:p>
          <w:p w:rsidR="00BF78AA" w:rsidRPr="001E0696" w:rsidRDefault="00BF78AA" w:rsidP="00E66D97">
            <w:pPr>
              <w:rPr>
                <w:sz w:val="24"/>
                <w:szCs w:val="24"/>
              </w:rPr>
            </w:pPr>
          </w:p>
        </w:tc>
        <w:tc>
          <w:tcPr>
            <w:tcW w:w="676" w:type="dxa"/>
          </w:tcPr>
          <w:p w:rsidR="006C21A5" w:rsidRPr="001E0696" w:rsidRDefault="006C21A5" w:rsidP="00E66D97">
            <w:pPr>
              <w:jc w:val="center"/>
              <w:rPr>
                <w:sz w:val="28"/>
                <w:szCs w:val="28"/>
              </w:rPr>
            </w:pPr>
          </w:p>
        </w:tc>
        <w:tc>
          <w:tcPr>
            <w:tcW w:w="744" w:type="dxa"/>
          </w:tcPr>
          <w:p w:rsidR="006C21A5" w:rsidRPr="001E0696" w:rsidRDefault="006C21A5" w:rsidP="00E66D97">
            <w:pPr>
              <w:jc w:val="center"/>
              <w:rPr>
                <w:sz w:val="28"/>
                <w:szCs w:val="28"/>
              </w:rPr>
            </w:pPr>
          </w:p>
        </w:tc>
        <w:tc>
          <w:tcPr>
            <w:tcW w:w="723" w:type="dxa"/>
          </w:tcPr>
          <w:p w:rsidR="006C21A5" w:rsidRPr="001E0696" w:rsidRDefault="006C21A5" w:rsidP="00E66D97">
            <w:pPr>
              <w:jc w:val="center"/>
              <w:rPr>
                <w:sz w:val="28"/>
                <w:szCs w:val="28"/>
              </w:rPr>
            </w:pPr>
          </w:p>
        </w:tc>
        <w:tc>
          <w:tcPr>
            <w:tcW w:w="4906" w:type="dxa"/>
          </w:tcPr>
          <w:p w:rsidR="006C21A5" w:rsidRPr="001E0696" w:rsidRDefault="006C21A5" w:rsidP="00E66D97">
            <w:pPr>
              <w:jc w:val="center"/>
              <w:rPr>
                <w:sz w:val="28"/>
                <w:szCs w:val="28"/>
              </w:rPr>
            </w:pPr>
          </w:p>
        </w:tc>
      </w:tr>
      <w:tr w:rsidR="00BF78AA" w:rsidRPr="001E0696" w:rsidTr="00933C0D">
        <w:tc>
          <w:tcPr>
            <w:tcW w:w="781" w:type="dxa"/>
          </w:tcPr>
          <w:p w:rsidR="00BF78AA" w:rsidRPr="001E0696" w:rsidRDefault="00BF78AA" w:rsidP="00E66D97">
            <w:pPr>
              <w:jc w:val="center"/>
              <w:rPr>
                <w:sz w:val="24"/>
                <w:szCs w:val="24"/>
              </w:rPr>
            </w:pPr>
            <w:r>
              <w:rPr>
                <w:sz w:val="24"/>
                <w:szCs w:val="24"/>
              </w:rPr>
              <w:t>A2.4</w:t>
            </w:r>
          </w:p>
        </w:tc>
        <w:tc>
          <w:tcPr>
            <w:tcW w:w="5120" w:type="dxa"/>
          </w:tcPr>
          <w:p w:rsidR="00BF78AA" w:rsidRDefault="00E42B94" w:rsidP="00E66D97">
            <w:pPr>
              <w:rPr>
                <w:sz w:val="24"/>
                <w:szCs w:val="24"/>
              </w:rPr>
            </w:pPr>
            <w:r w:rsidRPr="001E0696">
              <w:rPr>
                <w:sz w:val="24"/>
                <w:szCs w:val="24"/>
              </w:rPr>
              <w:t xml:space="preserve">L’accès et la circulation </w:t>
            </w:r>
            <w:r w:rsidRPr="003E220B">
              <w:rPr>
                <w:sz w:val="24"/>
                <w:szCs w:val="24"/>
              </w:rPr>
              <w:t>dans les différentes zones de l’établissement sont contrôlés et surveillés de façon adéquate et suffisante, et ce</w:t>
            </w:r>
            <w:r w:rsidR="003E220B" w:rsidRPr="003E220B">
              <w:rPr>
                <w:sz w:val="24"/>
                <w:szCs w:val="24"/>
              </w:rPr>
              <w:t>,</w:t>
            </w:r>
            <w:r w:rsidRPr="003E220B">
              <w:rPr>
                <w:sz w:val="24"/>
                <w:szCs w:val="24"/>
              </w:rPr>
              <w:t xml:space="preserve"> selon le quart de travail, afin de savoir qui est présent et qui</w:t>
            </w:r>
            <w:r>
              <w:rPr>
                <w:sz w:val="24"/>
                <w:szCs w:val="24"/>
              </w:rPr>
              <w:t xml:space="preserve"> peut présenter un risque pour le personnel</w:t>
            </w:r>
          </w:p>
          <w:p w:rsidR="00E42B94" w:rsidRPr="001E0696" w:rsidRDefault="00E42B94" w:rsidP="00E66D97">
            <w:pPr>
              <w:rPr>
                <w:sz w:val="24"/>
                <w:szCs w:val="24"/>
              </w:rPr>
            </w:pPr>
          </w:p>
        </w:tc>
        <w:tc>
          <w:tcPr>
            <w:tcW w:w="676" w:type="dxa"/>
          </w:tcPr>
          <w:p w:rsidR="00BF78AA" w:rsidRPr="001E0696" w:rsidRDefault="00BF78AA" w:rsidP="00E66D97">
            <w:pPr>
              <w:jc w:val="center"/>
              <w:rPr>
                <w:sz w:val="28"/>
                <w:szCs w:val="28"/>
              </w:rPr>
            </w:pPr>
          </w:p>
        </w:tc>
        <w:tc>
          <w:tcPr>
            <w:tcW w:w="744" w:type="dxa"/>
          </w:tcPr>
          <w:p w:rsidR="00BF78AA" w:rsidRPr="001E0696" w:rsidRDefault="00BF78AA" w:rsidP="00E66D97">
            <w:pPr>
              <w:jc w:val="center"/>
              <w:rPr>
                <w:sz w:val="28"/>
                <w:szCs w:val="28"/>
              </w:rPr>
            </w:pPr>
          </w:p>
        </w:tc>
        <w:tc>
          <w:tcPr>
            <w:tcW w:w="723" w:type="dxa"/>
          </w:tcPr>
          <w:p w:rsidR="00BF78AA" w:rsidRPr="001E0696" w:rsidRDefault="00BF78AA" w:rsidP="00E66D97">
            <w:pPr>
              <w:jc w:val="center"/>
              <w:rPr>
                <w:sz w:val="28"/>
                <w:szCs w:val="28"/>
              </w:rPr>
            </w:pPr>
          </w:p>
        </w:tc>
        <w:tc>
          <w:tcPr>
            <w:tcW w:w="4906" w:type="dxa"/>
          </w:tcPr>
          <w:p w:rsidR="00BF78AA" w:rsidRPr="001E0696" w:rsidRDefault="00BF78AA" w:rsidP="00E66D97">
            <w:pPr>
              <w:jc w:val="center"/>
              <w:rPr>
                <w:sz w:val="28"/>
                <w:szCs w:val="28"/>
              </w:rPr>
            </w:pPr>
          </w:p>
        </w:tc>
      </w:tr>
    </w:tbl>
    <w:p w:rsidR="008F4143" w:rsidRDefault="008F4143"/>
    <w:p w:rsidR="008F4143" w:rsidRDefault="008F4143">
      <w:r>
        <w:br w:type="page"/>
      </w:r>
    </w:p>
    <w:tbl>
      <w:tblPr>
        <w:tblStyle w:val="Grilledutableau"/>
        <w:tblpPr w:leftFromText="141" w:rightFromText="141" w:vertAnchor="text" w:tblpY="1"/>
        <w:tblOverlap w:val="never"/>
        <w:tblW w:w="0" w:type="auto"/>
        <w:tblLook w:val="04A0" w:firstRow="1" w:lastRow="0" w:firstColumn="1" w:lastColumn="0" w:noHBand="0" w:noVBand="1"/>
      </w:tblPr>
      <w:tblGrid>
        <w:gridCol w:w="781"/>
        <w:gridCol w:w="5120"/>
        <w:gridCol w:w="676"/>
        <w:gridCol w:w="744"/>
        <w:gridCol w:w="723"/>
        <w:gridCol w:w="4906"/>
      </w:tblGrid>
      <w:tr w:rsidR="00672245" w:rsidRPr="001E0696" w:rsidTr="00933C0D">
        <w:tc>
          <w:tcPr>
            <w:tcW w:w="781" w:type="dxa"/>
          </w:tcPr>
          <w:p w:rsidR="00672245" w:rsidRPr="00703C57" w:rsidRDefault="00672245" w:rsidP="00672245">
            <w:pPr>
              <w:jc w:val="center"/>
              <w:rPr>
                <w:sz w:val="24"/>
                <w:szCs w:val="24"/>
              </w:rPr>
            </w:pPr>
            <w:r w:rsidRPr="00703C57">
              <w:rPr>
                <w:sz w:val="24"/>
                <w:szCs w:val="24"/>
              </w:rPr>
              <w:lastRenderedPageBreak/>
              <w:t>N</w:t>
            </w:r>
            <w:r w:rsidRPr="00703C57">
              <w:rPr>
                <w:sz w:val="24"/>
                <w:szCs w:val="24"/>
                <w:vertAlign w:val="superscript"/>
              </w:rPr>
              <w:t>o</w:t>
            </w:r>
          </w:p>
        </w:tc>
        <w:tc>
          <w:tcPr>
            <w:tcW w:w="5120" w:type="dxa"/>
          </w:tcPr>
          <w:p w:rsidR="00672245" w:rsidRDefault="00672245" w:rsidP="00672245">
            <w:pPr>
              <w:jc w:val="center"/>
              <w:rPr>
                <w:sz w:val="24"/>
                <w:szCs w:val="24"/>
              </w:rPr>
            </w:pPr>
            <w:r w:rsidRPr="00703C57">
              <w:rPr>
                <w:sz w:val="24"/>
                <w:szCs w:val="24"/>
              </w:rPr>
              <w:t>Éléments à vérifier</w:t>
            </w:r>
            <w:r>
              <w:rPr>
                <w:sz w:val="24"/>
                <w:szCs w:val="24"/>
              </w:rPr>
              <w:t xml:space="preserve"> </w:t>
            </w:r>
          </w:p>
          <w:p w:rsidR="00672245" w:rsidRPr="00703C57" w:rsidRDefault="00672245" w:rsidP="00672245">
            <w:pPr>
              <w:jc w:val="center"/>
              <w:rPr>
                <w:sz w:val="24"/>
                <w:szCs w:val="24"/>
              </w:rPr>
            </w:pPr>
            <w:r w:rsidRPr="00703C57">
              <w:rPr>
                <w:sz w:val="24"/>
                <w:szCs w:val="24"/>
              </w:rPr>
              <w:t>Description</w:t>
            </w:r>
          </w:p>
        </w:tc>
        <w:tc>
          <w:tcPr>
            <w:tcW w:w="676" w:type="dxa"/>
          </w:tcPr>
          <w:p w:rsidR="00672245" w:rsidRPr="00703C57" w:rsidRDefault="00672245" w:rsidP="00672245">
            <w:pPr>
              <w:jc w:val="center"/>
              <w:rPr>
                <w:sz w:val="24"/>
                <w:szCs w:val="24"/>
              </w:rPr>
            </w:pPr>
            <w:r w:rsidRPr="00703C57">
              <w:rPr>
                <w:sz w:val="24"/>
                <w:szCs w:val="24"/>
              </w:rPr>
              <w:t>Oui</w:t>
            </w:r>
          </w:p>
        </w:tc>
        <w:tc>
          <w:tcPr>
            <w:tcW w:w="744" w:type="dxa"/>
          </w:tcPr>
          <w:p w:rsidR="00672245" w:rsidRPr="00703C57" w:rsidRDefault="00672245" w:rsidP="00672245">
            <w:pPr>
              <w:jc w:val="center"/>
              <w:rPr>
                <w:sz w:val="24"/>
                <w:szCs w:val="24"/>
              </w:rPr>
            </w:pPr>
            <w:r w:rsidRPr="00703C57">
              <w:rPr>
                <w:sz w:val="24"/>
                <w:szCs w:val="24"/>
              </w:rPr>
              <w:t>Non</w:t>
            </w:r>
            <w:r>
              <w:rPr>
                <w:sz w:val="24"/>
                <w:szCs w:val="24"/>
              </w:rPr>
              <w:t>*</w:t>
            </w:r>
          </w:p>
        </w:tc>
        <w:tc>
          <w:tcPr>
            <w:tcW w:w="723" w:type="dxa"/>
          </w:tcPr>
          <w:p w:rsidR="00672245" w:rsidRPr="00703C57" w:rsidRDefault="00672245" w:rsidP="00672245">
            <w:pPr>
              <w:jc w:val="center"/>
              <w:rPr>
                <w:sz w:val="24"/>
                <w:szCs w:val="24"/>
              </w:rPr>
            </w:pPr>
            <w:r>
              <w:rPr>
                <w:sz w:val="24"/>
                <w:szCs w:val="24"/>
              </w:rPr>
              <w:t>S.O.</w:t>
            </w:r>
          </w:p>
        </w:tc>
        <w:tc>
          <w:tcPr>
            <w:tcW w:w="4906" w:type="dxa"/>
          </w:tcPr>
          <w:p w:rsidR="00672245" w:rsidRPr="00703C57" w:rsidRDefault="00672245" w:rsidP="00672245">
            <w:pPr>
              <w:jc w:val="center"/>
              <w:rPr>
                <w:sz w:val="24"/>
                <w:szCs w:val="24"/>
              </w:rPr>
            </w:pPr>
            <w:r w:rsidRPr="00703C57">
              <w:rPr>
                <w:sz w:val="24"/>
                <w:szCs w:val="24"/>
              </w:rPr>
              <w:t>Commentaires</w:t>
            </w:r>
            <w:r>
              <w:rPr>
                <w:sz w:val="24"/>
                <w:szCs w:val="24"/>
              </w:rPr>
              <w:t> /Explications</w:t>
            </w:r>
          </w:p>
          <w:p w:rsidR="00672245" w:rsidRPr="00703C57" w:rsidRDefault="00672245" w:rsidP="00672245">
            <w:pPr>
              <w:jc w:val="center"/>
              <w:rPr>
                <w:sz w:val="24"/>
                <w:szCs w:val="24"/>
              </w:rPr>
            </w:pPr>
            <w:r>
              <w:rPr>
                <w:sz w:val="24"/>
                <w:szCs w:val="24"/>
              </w:rPr>
              <w:t>Recommandations</w:t>
            </w:r>
          </w:p>
        </w:tc>
      </w:tr>
      <w:tr w:rsidR="00672245" w:rsidRPr="001E0696" w:rsidTr="00C920F3">
        <w:tc>
          <w:tcPr>
            <w:tcW w:w="781" w:type="dxa"/>
            <w:shd w:val="clear" w:color="auto" w:fill="D9E2F3" w:themeFill="accent5" w:themeFillTint="33"/>
          </w:tcPr>
          <w:p w:rsidR="00672245" w:rsidRPr="001E0696" w:rsidRDefault="00672245" w:rsidP="00672245">
            <w:pPr>
              <w:jc w:val="center"/>
              <w:rPr>
                <w:sz w:val="24"/>
                <w:szCs w:val="24"/>
              </w:rPr>
            </w:pPr>
            <w:r w:rsidRPr="001E0696">
              <w:rPr>
                <w:sz w:val="24"/>
                <w:szCs w:val="24"/>
              </w:rPr>
              <w:t>A2.0</w:t>
            </w:r>
          </w:p>
        </w:tc>
        <w:tc>
          <w:tcPr>
            <w:tcW w:w="5120" w:type="dxa"/>
            <w:shd w:val="clear" w:color="auto" w:fill="D9E2F3" w:themeFill="accent5" w:themeFillTint="33"/>
          </w:tcPr>
          <w:p w:rsidR="00672245" w:rsidRPr="001E0696" w:rsidRDefault="00672245" w:rsidP="00672245">
            <w:pPr>
              <w:rPr>
                <w:b/>
                <w:sz w:val="24"/>
                <w:szCs w:val="24"/>
              </w:rPr>
            </w:pPr>
            <w:r w:rsidRPr="001E0696">
              <w:rPr>
                <w:b/>
                <w:sz w:val="24"/>
                <w:szCs w:val="24"/>
              </w:rPr>
              <w:t>Accès à l’établissement : Entrées/sorties principales et secondaires</w:t>
            </w:r>
          </w:p>
          <w:p w:rsidR="00672245" w:rsidRPr="001E0696" w:rsidRDefault="00672245" w:rsidP="00672245">
            <w:pPr>
              <w:rPr>
                <w:b/>
                <w:sz w:val="24"/>
                <w:szCs w:val="24"/>
              </w:rPr>
            </w:pPr>
          </w:p>
        </w:tc>
        <w:tc>
          <w:tcPr>
            <w:tcW w:w="676" w:type="dxa"/>
            <w:shd w:val="clear" w:color="auto" w:fill="D9E2F3" w:themeFill="accent5" w:themeFillTint="33"/>
          </w:tcPr>
          <w:p w:rsidR="00672245" w:rsidRPr="001E0696" w:rsidRDefault="00672245" w:rsidP="00672245">
            <w:pPr>
              <w:jc w:val="center"/>
              <w:rPr>
                <w:sz w:val="28"/>
                <w:szCs w:val="28"/>
              </w:rPr>
            </w:pPr>
          </w:p>
        </w:tc>
        <w:tc>
          <w:tcPr>
            <w:tcW w:w="744" w:type="dxa"/>
            <w:shd w:val="clear" w:color="auto" w:fill="D9E2F3" w:themeFill="accent5" w:themeFillTint="33"/>
          </w:tcPr>
          <w:p w:rsidR="00672245" w:rsidRPr="001E0696" w:rsidRDefault="00672245" w:rsidP="00672245">
            <w:pPr>
              <w:jc w:val="center"/>
              <w:rPr>
                <w:sz w:val="28"/>
                <w:szCs w:val="28"/>
              </w:rPr>
            </w:pPr>
          </w:p>
        </w:tc>
        <w:tc>
          <w:tcPr>
            <w:tcW w:w="723" w:type="dxa"/>
            <w:shd w:val="clear" w:color="auto" w:fill="D9E2F3" w:themeFill="accent5" w:themeFillTint="33"/>
          </w:tcPr>
          <w:p w:rsidR="00672245" w:rsidRPr="001E0696" w:rsidRDefault="00672245" w:rsidP="00672245">
            <w:pPr>
              <w:jc w:val="center"/>
              <w:rPr>
                <w:sz w:val="28"/>
                <w:szCs w:val="28"/>
              </w:rPr>
            </w:pPr>
          </w:p>
        </w:tc>
        <w:tc>
          <w:tcPr>
            <w:tcW w:w="4906" w:type="dxa"/>
            <w:shd w:val="clear" w:color="auto" w:fill="D9E2F3" w:themeFill="accent5" w:themeFillTint="33"/>
          </w:tcPr>
          <w:p w:rsidR="00672245" w:rsidRPr="001E0696" w:rsidRDefault="00672245" w:rsidP="00672245">
            <w:pPr>
              <w:jc w:val="center"/>
              <w:rPr>
                <w:sz w:val="28"/>
                <w:szCs w:val="28"/>
              </w:rPr>
            </w:pPr>
          </w:p>
        </w:tc>
      </w:tr>
      <w:tr w:rsidR="006C21A5" w:rsidRPr="001E0696" w:rsidTr="00933C0D">
        <w:tc>
          <w:tcPr>
            <w:tcW w:w="781" w:type="dxa"/>
          </w:tcPr>
          <w:p w:rsidR="006C21A5" w:rsidRPr="001E0696" w:rsidRDefault="00F505C5" w:rsidP="00E66D97">
            <w:pPr>
              <w:jc w:val="center"/>
              <w:rPr>
                <w:sz w:val="24"/>
                <w:szCs w:val="24"/>
              </w:rPr>
            </w:pPr>
            <w:r w:rsidRPr="001E0696">
              <w:rPr>
                <w:sz w:val="24"/>
                <w:szCs w:val="24"/>
              </w:rPr>
              <w:t>A</w:t>
            </w:r>
            <w:r w:rsidR="006C21A5" w:rsidRPr="001E0696">
              <w:rPr>
                <w:sz w:val="24"/>
                <w:szCs w:val="24"/>
              </w:rPr>
              <w:t>2.</w:t>
            </w:r>
            <w:r w:rsidR="00AC2085">
              <w:rPr>
                <w:sz w:val="24"/>
                <w:szCs w:val="24"/>
              </w:rPr>
              <w:t>5</w:t>
            </w:r>
          </w:p>
        </w:tc>
        <w:tc>
          <w:tcPr>
            <w:tcW w:w="5120" w:type="dxa"/>
          </w:tcPr>
          <w:p w:rsidR="00BF78AA" w:rsidRPr="001E0696" w:rsidRDefault="006C21A5" w:rsidP="00793330">
            <w:pPr>
              <w:rPr>
                <w:sz w:val="24"/>
                <w:szCs w:val="24"/>
              </w:rPr>
            </w:pPr>
            <w:r w:rsidRPr="001E0696">
              <w:rPr>
                <w:sz w:val="24"/>
                <w:szCs w:val="24"/>
              </w:rPr>
              <w:t>Les sorties sont clairement indiquées</w:t>
            </w:r>
            <w:r w:rsidR="00725EB1">
              <w:rPr>
                <w:sz w:val="24"/>
                <w:szCs w:val="24"/>
              </w:rPr>
              <w:t xml:space="preserve">, </w:t>
            </w:r>
            <w:r w:rsidR="00765607">
              <w:rPr>
                <w:sz w:val="24"/>
                <w:szCs w:val="24"/>
              </w:rPr>
              <w:t>pour permettre de</w:t>
            </w:r>
            <w:r w:rsidR="00725EB1">
              <w:rPr>
                <w:sz w:val="24"/>
                <w:szCs w:val="24"/>
              </w:rPr>
              <w:t xml:space="preserve"> quitter rapidement les lieux</w:t>
            </w:r>
          </w:p>
        </w:tc>
        <w:tc>
          <w:tcPr>
            <w:tcW w:w="676" w:type="dxa"/>
          </w:tcPr>
          <w:p w:rsidR="006C21A5" w:rsidRPr="001E0696" w:rsidRDefault="006C21A5" w:rsidP="00E66D97">
            <w:pPr>
              <w:jc w:val="center"/>
              <w:rPr>
                <w:sz w:val="28"/>
                <w:szCs w:val="28"/>
              </w:rPr>
            </w:pPr>
          </w:p>
        </w:tc>
        <w:tc>
          <w:tcPr>
            <w:tcW w:w="744" w:type="dxa"/>
          </w:tcPr>
          <w:p w:rsidR="006C21A5" w:rsidRPr="001E0696" w:rsidRDefault="006C21A5" w:rsidP="00E66D97">
            <w:pPr>
              <w:jc w:val="center"/>
              <w:rPr>
                <w:sz w:val="28"/>
                <w:szCs w:val="28"/>
              </w:rPr>
            </w:pPr>
          </w:p>
        </w:tc>
        <w:tc>
          <w:tcPr>
            <w:tcW w:w="723" w:type="dxa"/>
          </w:tcPr>
          <w:p w:rsidR="006C21A5" w:rsidRPr="001E0696" w:rsidRDefault="006C21A5" w:rsidP="00E66D97">
            <w:pPr>
              <w:jc w:val="center"/>
              <w:rPr>
                <w:sz w:val="28"/>
                <w:szCs w:val="28"/>
              </w:rPr>
            </w:pPr>
          </w:p>
        </w:tc>
        <w:tc>
          <w:tcPr>
            <w:tcW w:w="4906" w:type="dxa"/>
          </w:tcPr>
          <w:p w:rsidR="006C21A5" w:rsidRPr="001E0696" w:rsidRDefault="006C21A5" w:rsidP="00E66D97">
            <w:pPr>
              <w:jc w:val="center"/>
              <w:rPr>
                <w:sz w:val="28"/>
                <w:szCs w:val="28"/>
              </w:rPr>
            </w:pPr>
          </w:p>
        </w:tc>
      </w:tr>
      <w:tr w:rsidR="00BF78AA" w:rsidRPr="001E0696" w:rsidTr="00933C0D">
        <w:tc>
          <w:tcPr>
            <w:tcW w:w="781" w:type="dxa"/>
          </w:tcPr>
          <w:p w:rsidR="00BF78AA" w:rsidRPr="001E0696" w:rsidRDefault="00BF78AA" w:rsidP="00E66D97">
            <w:pPr>
              <w:jc w:val="center"/>
              <w:rPr>
                <w:sz w:val="24"/>
                <w:szCs w:val="24"/>
              </w:rPr>
            </w:pPr>
            <w:r>
              <w:rPr>
                <w:sz w:val="24"/>
                <w:szCs w:val="24"/>
              </w:rPr>
              <w:t>A2.</w:t>
            </w:r>
            <w:r w:rsidR="00AC2085">
              <w:rPr>
                <w:sz w:val="24"/>
                <w:szCs w:val="24"/>
              </w:rPr>
              <w:t>6</w:t>
            </w:r>
          </w:p>
        </w:tc>
        <w:tc>
          <w:tcPr>
            <w:tcW w:w="5120" w:type="dxa"/>
          </w:tcPr>
          <w:p w:rsidR="00BF78AA" w:rsidRPr="00765607" w:rsidRDefault="00BF78AA" w:rsidP="00765607">
            <w:pPr>
              <w:autoSpaceDE w:val="0"/>
              <w:autoSpaceDN w:val="0"/>
              <w:adjustRightInd w:val="0"/>
              <w:rPr>
                <w:rFonts w:ascii="Tahoma" w:hAnsi="Tahoma" w:cs="Tahoma"/>
                <w:sz w:val="20"/>
                <w:szCs w:val="20"/>
              </w:rPr>
            </w:pPr>
            <w:r w:rsidRPr="001E0696">
              <w:rPr>
                <w:sz w:val="24"/>
                <w:szCs w:val="24"/>
              </w:rPr>
              <w:t>Les sorties sont dégagées, utilisable</w:t>
            </w:r>
            <w:r w:rsidR="00725EB1">
              <w:rPr>
                <w:sz w:val="24"/>
                <w:szCs w:val="24"/>
              </w:rPr>
              <w:t xml:space="preserve">s et accessibles de l’intérieur, </w:t>
            </w:r>
            <w:r w:rsidR="008C4079">
              <w:rPr>
                <w:sz w:val="24"/>
                <w:szCs w:val="24"/>
              </w:rPr>
              <w:t xml:space="preserve">afin </w:t>
            </w:r>
            <w:r w:rsidR="00A747AF">
              <w:rPr>
                <w:sz w:val="24"/>
                <w:szCs w:val="24"/>
              </w:rPr>
              <w:t>qu</w:t>
            </w:r>
            <w:r w:rsidR="00765607">
              <w:rPr>
                <w:sz w:val="24"/>
                <w:szCs w:val="24"/>
              </w:rPr>
              <w:t xml:space="preserve">e </w:t>
            </w:r>
            <w:r w:rsidR="00A747AF">
              <w:rPr>
                <w:sz w:val="24"/>
                <w:szCs w:val="24"/>
              </w:rPr>
              <w:t xml:space="preserve">personne ne se retrouve </w:t>
            </w:r>
            <w:r w:rsidR="00765607">
              <w:rPr>
                <w:rFonts w:ascii="Tahoma" w:hAnsi="Tahoma" w:cs="Tahoma"/>
                <w:color w:val="000000"/>
                <w:sz w:val="20"/>
                <w:szCs w:val="20"/>
              </w:rPr>
              <w:t>pris au piège à cause d’</w:t>
            </w:r>
            <w:r w:rsidR="008C4079">
              <w:rPr>
                <w:sz w:val="24"/>
                <w:szCs w:val="24"/>
              </w:rPr>
              <w:t>une sortie inutilisable</w:t>
            </w:r>
          </w:p>
          <w:p w:rsidR="00BF78AA" w:rsidRPr="001E0696" w:rsidRDefault="00BF78AA" w:rsidP="00E66D97">
            <w:pPr>
              <w:rPr>
                <w:sz w:val="24"/>
                <w:szCs w:val="24"/>
              </w:rPr>
            </w:pPr>
          </w:p>
        </w:tc>
        <w:tc>
          <w:tcPr>
            <w:tcW w:w="676" w:type="dxa"/>
          </w:tcPr>
          <w:p w:rsidR="00BF78AA" w:rsidRPr="001E0696" w:rsidRDefault="00BF78AA" w:rsidP="00E66D97">
            <w:pPr>
              <w:jc w:val="center"/>
              <w:rPr>
                <w:sz w:val="28"/>
                <w:szCs w:val="28"/>
              </w:rPr>
            </w:pPr>
          </w:p>
        </w:tc>
        <w:tc>
          <w:tcPr>
            <w:tcW w:w="744" w:type="dxa"/>
          </w:tcPr>
          <w:p w:rsidR="00BF78AA" w:rsidRPr="001E0696" w:rsidRDefault="00BF78AA" w:rsidP="00E66D97">
            <w:pPr>
              <w:jc w:val="center"/>
              <w:rPr>
                <w:sz w:val="28"/>
                <w:szCs w:val="28"/>
              </w:rPr>
            </w:pPr>
          </w:p>
        </w:tc>
        <w:tc>
          <w:tcPr>
            <w:tcW w:w="723" w:type="dxa"/>
          </w:tcPr>
          <w:p w:rsidR="00BF78AA" w:rsidRPr="001E0696" w:rsidRDefault="00BF78AA" w:rsidP="00E66D97">
            <w:pPr>
              <w:jc w:val="center"/>
              <w:rPr>
                <w:sz w:val="28"/>
                <w:szCs w:val="28"/>
              </w:rPr>
            </w:pPr>
          </w:p>
        </w:tc>
        <w:tc>
          <w:tcPr>
            <w:tcW w:w="4906" w:type="dxa"/>
          </w:tcPr>
          <w:p w:rsidR="00BF78AA" w:rsidRPr="001E0696" w:rsidRDefault="00BF78AA" w:rsidP="00E66D97">
            <w:pPr>
              <w:jc w:val="center"/>
              <w:rPr>
                <w:sz w:val="28"/>
                <w:szCs w:val="28"/>
              </w:rPr>
            </w:pPr>
          </w:p>
        </w:tc>
      </w:tr>
      <w:tr w:rsidR="002801CE" w:rsidRPr="001E0696" w:rsidTr="00933C0D">
        <w:tc>
          <w:tcPr>
            <w:tcW w:w="781" w:type="dxa"/>
          </w:tcPr>
          <w:p w:rsidR="002801CE" w:rsidRPr="001E0696" w:rsidRDefault="00F505C5" w:rsidP="00E66D97">
            <w:pPr>
              <w:jc w:val="center"/>
              <w:rPr>
                <w:sz w:val="24"/>
                <w:szCs w:val="24"/>
              </w:rPr>
            </w:pPr>
            <w:r w:rsidRPr="001E0696">
              <w:rPr>
                <w:sz w:val="24"/>
                <w:szCs w:val="24"/>
              </w:rPr>
              <w:t>A</w:t>
            </w:r>
            <w:r w:rsidR="002801CE" w:rsidRPr="001E0696">
              <w:rPr>
                <w:sz w:val="24"/>
                <w:szCs w:val="24"/>
              </w:rPr>
              <w:t>2.</w:t>
            </w:r>
            <w:r w:rsidR="00AC2085">
              <w:rPr>
                <w:sz w:val="24"/>
                <w:szCs w:val="24"/>
              </w:rPr>
              <w:t>7</w:t>
            </w:r>
          </w:p>
        </w:tc>
        <w:tc>
          <w:tcPr>
            <w:tcW w:w="5120" w:type="dxa"/>
          </w:tcPr>
          <w:p w:rsidR="002801CE" w:rsidRPr="001E0696" w:rsidRDefault="002801CE" w:rsidP="00E66D97">
            <w:pPr>
              <w:rPr>
                <w:sz w:val="24"/>
                <w:szCs w:val="24"/>
              </w:rPr>
            </w:pPr>
            <w:r w:rsidRPr="001E0696">
              <w:rPr>
                <w:sz w:val="24"/>
                <w:szCs w:val="24"/>
              </w:rPr>
              <w:t>Les sorties de secours sont munies d</w:t>
            </w:r>
            <w:r w:rsidR="00765607">
              <w:rPr>
                <w:sz w:val="24"/>
                <w:szCs w:val="24"/>
              </w:rPr>
              <w:t>’un</w:t>
            </w:r>
            <w:r w:rsidRPr="001E0696">
              <w:rPr>
                <w:sz w:val="24"/>
                <w:szCs w:val="24"/>
              </w:rPr>
              <w:t xml:space="preserve"> système d’alarme relié à la centrale de sécurité</w:t>
            </w:r>
            <w:r w:rsidR="008C4079">
              <w:rPr>
                <w:sz w:val="24"/>
                <w:szCs w:val="24"/>
              </w:rPr>
              <w:t xml:space="preserve">, ce qui permet de vérifier immédiatement les motifs d’utilisation de cette issue et </w:t>
            </w:r>
            <w:r w:rsidR="00765607">
              <w:rPr>
                <w:sz w:val="24"/>
                <w:szCs w:val="24"/>
              </w:rPr>
              <w:t>d’</w:t>
            </w:r>
            <w:r w:rsidR="008C4079">
              <w:rPr>
                <w:sz w:val="24"/>
                <w:szCs w:val="24"/>
              </w:rPr>
              <w:t>intervenir rapidement</w:t>
            </w:r>
          </w:p>
          <w:p w:rsidR="004B3533" w:rsidRPr="001E0696" w:rsidRDefault="004B3533" w:rsidP="00E66D97">
            <w:pPr>
              <w:rPr>
                <w:sz w:val="24"/>
                <w:szCs w:val="24"/>
              </w:rPr>
            </w:pPr>
          </w:p>
        </w:tc>
        <w:tc>
          <w:tcPr>
            <w:tcW w:w="676" w:type="dxa"/>
          </w:tcPr>
          <w:p w:rsidR="002801CE" w:rsidRPr="001E0696" w:rsidRDefault="002801CE" w:rsidP="00E66D97">
            <w:pPr>
              <w:jc w:val="center"/>
              <w:rPr>
                <w:sz w:val="28"/>
                <w:szCs w:val="28"/>
              </w:rPr>
            </w:pPr>
          </w:p>
        </w:tc>
        <w:tc>
          <w:tcPr>
            <w:tcW w:w="744" w:type="dxa"/>
          </w:tcPr>
          <w:p w:rsidR="002801CE" w:rsidRPr="001E0696" w:rsidRDefault="002801CE" w:rsidP="00E66D97">
            <w:pPr>
              <w:jc w:val="center"/>
              <w:rPr>
                <w:sz w:val="28"/>
                <w:szCs w:val="28"/>
              </w:rPr>
            </w:pPr>
          </w:p>
        </w:tc>
        <w:tc>
          <w:tcPr>
            <w:tcW w:w="723" w:type="dxa"/>
          </w:tcPr>
          <w:p w:rsidR="002801CE" w:rsidRPr="001E0696" w:rsidRDefault="002801CE" w:rsidP="00E66D97">
            <w:pPr>
              <w:jc w:val="center"/>
              <w:rPr>
                <w:sz w:val="28"/>
                <w:szCs w:val="28"/>
              </w:rPr>
            </w:pPr>
          </w:p>
        </w:tc>
        <w:tc>
          <w:tcPr>
            <w:tcW w:w="4906" w:type="dxa"/>
          </w:tcPr>
          <w:p w:rsidR="002801CE" w:rsidRPr="001E0696" w:rsidRDefault="002801CE" w:rsidP="00E66D97">
            <w:pPr>
              <w:jc w:val="center"/>
              <w:rPr>
                <w:sz w:val="28"/>
                <w:szCs w:val="28"/>
              </w:rPr>
            </w:pPr>
          </w:p>
        </w:tc>
      </w:tr>
      <w:tr w:rsidR="002801CE" w:rsidRPr="001E0696" w:rsidTr="00933C0D">
        <w:tc>
          <w:tcPr>
            <w:tcW w:w="781" w:type="dxa"/>
          </w:tcPr>
          <w:p w:rsidR="002801CE" w:rsidRPr="001E0696" w:rsidRDefault="00F505C5" w:rsidP="00E66D97">
            <w:pPr>
              <w:jc w:val="center"/>
              <w:rPr>
                <w:sz w:val="24"/>
                <w:szCs w:val="24"/>
              </w:rPr>
            </w:pPr>
            <w:r w:rsidRPr="001E0696">
              <w:rPr>
                <w:sz w:val="24"/>
                <w:szCs w:val="24"/>
              </w:rPr>
              <w:t>A</w:t>
            </w:r>
            <w:r w:rsidR="002801CE" w:rsidRPr="001E0696">
              <w:rPr>
                <w:sz w:val="24"/>
                <w:szCs w:val="24"/>
              </w:rPr>
              <w:t>2.</w:t>
            </w:r>
            <w:r w:rsidR="00AC2085">
              <w:rPr>
                <w:sz w:val="24"/>
                <w:szCs w:val="24"/>
              </w:rPr>
              <w:t>8</w:t>
            </w:r>
          </w:p>
        </w:tc>
        <w:tc>
          <w:tcPr>
            <w:tcW w:w="5120" w:type="dxa"/>
          </w:tcPr>
          <w:p w:rsidR="00A747AF" w:rsidRPr="00765607" w:rsidRDefault="00563771" w:rsidP="00765607">
            <w:pPr>
              <w:autoSpaceDE w:val="0"/>
              <w:autoSpaceDN w:val="0"/>
              <w:adjustRightInd w:val="0"/>
              <w:rPr>
                <w:rFonts w:ascii="Tahoma" w:hAnsi="Tahoma" w:cs="Tahoma"/>
                <w:sz w:val="20"/>
                <w:szCs w:val="20"/>
              </w:rPr>
            </w:pPr>
            <w:r w:rsidRPr="001E0696">
              <w:rPr>
                <w:sz w:val="24"/>
                <w:szCs w:val="24"/>
              </w:rPr>
              <w:t>Les sorties temporairement fermées sont indiquées</w:t>
            </w:r>
            <w:r w:rsidR="008C4079">
              <w:rPr>
                <w:sz w:val="24"/>
                <w:szCs w:val="24"/>
              </w:rPr>
              <w:t xml:space="preserve">, </w:t>
            </w:r>
            <w:r w:rsidR="00A747AF">
              <w:rPr>
                <w:sz w:val="24"/>
                <w:szCs w:val="24"/>
              </w:rPr>
              <w:t>afin qu</w:t>
            </w:r>
            <w:r w:rsidR="00765607">
              <w:rPr>
                <w:sz w:val="24"/>
                <w:szCs w:val="24"/>
              </w:rPr>
              <w:t xml:space="preserve">e </w:t>
            </w:r>
            <w:r w:rsidR="00A747AF">
              <w:rPr>
                <w:sz w:val="24"/>
                <w:szCs w:val="24"/>
              </w:rPr>
              <w:t xml:space="preserve">personne ne se retrouve </w:t>
            </w:r>
            <w:r w:rsidR="00765607">
              <w:rPr>
                <w:rFonts w:ascii="Tahoma" w:hAnsi="Tahoma" w:cs="Tahoma"/>
                <w:color w:val="000000"/>
                <w:sz w:val="20"/>
                <w:szCs w:val="20"/>
              </w:rPr>
              <w:t>pris au piège à cause d’</w:t>
            </w:r>
            <w:r w:rsidR="00A747AF">
              <w:rPr>
                <w:sz w:val="24"/>
                <w:szCs w:val="24"/>
              </w:rPr>
              <w:t>une sortie inutilisable</w:t>
            </w:r>
          </w:p>
          <w:p w:rsidR="004B3533" w:rsidRPr="001E0696" w:rsidRDefault="004B3533" w:rsidP="00E66D97">
            <w:pPr>
              <w:rPr>
                <w:sz w:val="24"/>
                <w:szCs w:val="24"/>
              </w:rPr>
            </w:pPr>
          </w:p>
        </w:tc>
        <w:tc>
          <w:tcPr>
            <w:tcW w:w="676" w:type="dxa"/>
          </w:tcPr>
          <w:p w:rsidR="002801CE" w:rsidRPr="001E0696" w:rsidRDefault="002801CE" w:rsidP="00E66D97">
            <w:pPr>
              <w:jc w:val="center"/>
              <w:rPr>
                <w:sz w:val="28"/>
                <w:szCs w:val="28"/>
              </w:rPr>
            </w:pPr>
          </w:p>
        </w:tc>
        <w:tc>
          <w:tcPr>
            <w:tcW w:w="744" w:type="dxa"/>
          </w:tcPr>
          <w:p w:rsidR="002801CE" w:rsidRPr="001E0696" w:rsidRDefault="002801CE" w:rsidP="00E66D97">
            <w:pPr>
              <w:jc w:val="center"/>
              <w:rPr>
                <w:sz w:val="28"/>
                <w:szCs w:val="28"/>
              </w:rPr>
            </w:pPr>
          </w:p>
        </w:tc>
        <w:tc>
          <w:tcPr>
            <w:tcW w:w="723" w:type="dxa"/>
          </w:tcPr>
          <w:p w:rsidR="002801CE" w:rsidRPr="001E0696" w:rsidRDefault="002801CE" w:rsidP="00E66D97">
            <w:pPr>
              <w:jc w:val="center"/>
              <w:rPr>
                <w:sz w:val="28"/>
                <w:szCs w:val="28"/>
              </w:rPr>
            </w:pPr>
          </w:p>
        </w:tc>
        <w:tc>
          <w:tcPr>
            <w:tcW w:w="4906" w:type="dxa"/>
          </w:tcPr>
          <w:p w:rsidR="002801CE" w:rsidRPr="001E0696" w:rsidRDefault="002801CE" w:rsidP="00E66D97">
            <w:pPr>
              <w:jc w:val="center"/>
              <w:rPr>
                <w:sz w:val="28"/>
                <w:szCs w:val="28"/>
              </w:rPr>
            </w:pPr>
          </w:p>
        </w:tc>
      </w:tr>
      <w:tr w:rsidR="00AC2085" w:rsidRPr="001E0696" w:rsidTr="00933C0D">
        <w:tc>
          <w:tcPr>
            <w:tcW w:w="781" w:type="dxa"/>
          </w:tcPr>
          <w:p w:rsidR="00AC2085" w:rsidRPr="001E0696" w:rsidRDefault="00AC2085" w:rsidP="00E66D97">
            <w:pPr>
              <w:jc w:val="center"/>
              <w:rPr>
                <w:sz w:val="24"/>
                <w:szCs w:val="24"/>
              </w:rPr>
            </w:pPr>
            <w:r>
              <w:rPr>
                <w:sz w:val="24"/>
                <w:szCs w:val="24"/>
              </w:rPr>
              <w:t>A2.9</w:t>
            </w:r>
          </w:p>
        </w:tc>
        <w:tc>
          <w:tcPr>
            <w:tcW w:w="5120" w:type="dxa"/>
          </w:tcPr>
          <w:p w:rsidR="00AC2085" w:rsidRPr="001E0696" w:rsidRDefault="00AC2085" w:rsidP="00E66D97">
            <w:pPr>
              <w:rPr>
                <w:sz w:val="24"/>
                <w:szCs w:val="24"/>
              </w:rPr>
            </w:pPr>
            <w:r w:rsidRPr="001E0696">
              <w:rPr>
                <w:sz w:val="24"/>
                <w:szCs w:val="24"/>
              </w:rPr>
              <w:t>Les sorties demeurant ouvertes 24 heures sur 24 sont indiquées</w:t>
            </w:r>
            <w:r w:rsidR="008C4079">
              <w:rPr>
                <w:sz w:val="24"/>
                <w:szCs w:val="24"/>
              </w:rPr>
              <w:t>, ceci permettant de prévoir par où évacuer rapidement les lieux</w:t>
            </w:r>
          </w:p>
          <w:p w:rsidR="00AC2085" w:rsidRPr="001E0696" w:rsidRDefault="00AC2085" w:rsidP="00E66D97">
            <w:pPr>
              <w:rPr>
                <w:sz w:val="24"/>
                <w:szCs w:val="24"/>
              </w:rPr>
            </w:pPr>
          </w:p>
        </w:tc>
        <w:tc>
          <w:tcPr>
            <w:tcW w:w="676" w:type="dxa"/>
          </w:tcPr>
          <w:p w:rsidR="00AC2085" w:rsidRPr="001E0696" w:rsidRDefault="00AC2085" w:rsidP="00E66D97">
            <w:pPr>
              <w:jc w:val="center"/>
              <w:rPr>
                <w:sz w:val="28"/>
                <w:szCs w:val="28"/>
              </w:rPr>
            </w:pPr>
          </w:p>
        </w:tc>
        <w:tc>
          <w:tcPr>
            <w:tcW w:w="744" w:type="dxa"/>
          </w:tcPr>
          <w:p w:rsidR="00AC2085" w:rsidRPr="001E0696" w:rsidRDefault="00AC2085" w:rsidP="00E66D97">
            <w:pPr>
              <w:jc w:val="center"/>
              <w:rPr>
                <w:sz w:val="28"/>
                <w:szCs w:val="28"/>
              </w:rPr>
            </w:pPr>
          </w:p>
        </w:tc>
        <w:tc>
          <w:tcPr>
            <w:tcW w:w="723" w:type="dxa"/>
          </w:tcPr>
          <w:p w:rsidR="00AC2085" w:rsidRPr="001E0696" w:rsidRDefault="00AC2085" w:rsidP="00E66D97">
            <w:pPr>
              <w:jc w:val="center"/>
              <w:rPr>
                <w:sz w:val="28"/>
                <w:szCs w:val="28"/>
              </w:rPr>
            </w:pPr>
          </w:p>
        </w:tc>
        <w:tc>
          <w:tcPr>
            <w:tcW w:w="4906" w:type="dxa"/>
          </w:tcPr>
          <w:p w:rsidR="00AC2085" w:rsidRPr="001E0696" w:rsidRDefault="00AC2085" w:rsidP="00E66D97">
            <w:pPr>
              <w:jc w:val="center"/>
              <w:rPr>
                <w:sz w:val="28"/>
                <w:szCs w:val="28"/>
              </w:rPr>
            </w:pPr>
          </w:p>
        </w:tc>
      </w:tr>
      <w:tr w:rsidR="002801CE" w:rsidRPr="001E0696" w:rsidTr="00933C0D">
        <w:tc>
          <w:tcPr>
            <w:tcW w:w="781" w:type="dxa"/>
          </w:tcPr>
          <w:p w:rsidR="002801CE" w:rsidRPr="001E0696" w:rsidRDefault="000E0668" w:rsidP="00E66D97">
            <w:pPr>
              <w:jc w:val="center"/>
              <w:rPr>
                <w:sz w:val="24"/>
                <w:szCs w:val="24"/>
              </w:rPr>
            </w:pPr>
            <w:r>
              <w:rPr>
                <w:sz w:val="24"/>
                <w:szCs w:val="24"/>
              </w:rPr>
              <w:t>A2.</w:t>
            </w:r>
            <w:r w:rsidR="00AC2085">
              <w:rPr>
                <w:sz w:val="24"/>
                <w:szCs w:val="24"/>
              </w:rPr>
              <w:t>10</w:t>
            </w:r>
          </w:p>
        </w:tc>
        <w:tc>
          <w:tcPr>
            <w:tcW w:w="5120" w:type="dxa"/>
          </w:tcPr>
          <w:p w:rsidR="00091059" w:rsidRPr="00BD0804" w:rsidRDefault="000E0668" w:rsidP="00BD0804">
            <w:pPr>
              <w:autoSpaceDE w:val="0"/>
              <w:autoSpaceDN w:val="0"/>
              <w:adjustRightInd w:val="0"/>
              <w:rPr>
                <w:rFonts w:ascii="Tahoma" w:hAnsi="Tahoma" w:cs="Tahoma"/>
                <w:color w:val="000000"/>
                <w:sz w:val="20"/>
                <w:szCs w:val="20"/>
              </w:rPr>
            </w:pPr>
            <w:r>
              <w:rPr>
                <w:sz w:val="24"/>
                <w:szCs w:val="24"/>
              </w:rPr>
              <w:t>Les accès aux bâtiments par l’intermédiaire des quais de chargement et de transport de marcha</w:t>
            </w:r>
            <w:r w:rsidR="008C4079">
              <w:rPr>
                <w:sz w:val="24"/>
                <w:szCs w:val="24"/>
              </w:rPr>
              <w:t xml:space="preserve">ndises sont </w:t>
            </w:r>
            <w:r w:rsidR="00765607">
              <w:rPr>
                <w:rFonts w:ascii="Tahoma" w:hAnsi="Tahoma" w:cs="Tahoma"/>
                <w:color w:val="000000"/>
                <w:sz w:val="20"/>
                <w:szCs w:val="20"/>
              </w:rPr>
              <w:t xml:space="preserve">verrouillés </w:t>
            </w:r>
            <w:r w:rsidR="008C4079">
              <w:rPr>
                <w:sz w:val="24"/>
                <w:szCs w:val="24"/>
              </w:rPr>
              <w:t xml:space="preserve">et sécurisés, afin que </w:t>
            </w:r>
            <w:r w:rsidR="008C4079">
              <w:rPr>
                <w:sz w:val="24"/>
                <w:szCs w:val="24"/>
              </w:rPr>
              <w:lastRenderedPageBreak/>
              <w:t>ces issues ne deviennent pas des portes d’entrée pour les intrus</w:t>
            </w:r>
            <w:r>
              <w:rPr>
                <w:sz w:val="24"/>
                <w:szCs w:val="24"/>
              </w:rPr>
              <w:t xml:space="preserve"> </w:t>
            </w:r>
          </w:p>
        </w:tc>
        <w:tc>
          <w:tcPr>
            <w:tcW w:w="676" w:type="dxa"/>
          </w:tcPr>
          <w:p w:rsidR="002801CE" w:rsidRPr="001E0696" w:rsidRDefault="002801CE" w:rsidP="00E66D97">
            <w:pPr>
              <w:jc w:val="center"/>
              <w:rPr>
                <w:sz w:val="28"/>
                <w:szCs w:val="28"/>
              </w:rPr>
            </w:pPr>
          </w:p>
        </w:tc>
        <w:tc>
          <w:tcPr>
            <w:tcW w:w="744" w:type="dxa"/>
          </w:tcPr>
          <w:p w:rsidR="002801CE" w:rsidRPr="001E0696" w:rsidRDefault="002801CE" w:rsidP="00E66D97">
            <w:pPr>
              <w:jc w:val="center"/>
              <w:rPr>
                <w:sz w:val="28"/>
                <w:szCs w:val="28"/>
              </w:rPr>
            </w:pPr>
          </w:p>
        </w:tc>
        <w:tc>
          <w:tcPr>
            <w:tcW w:w="723" w:type="dxa"/>
          </w:tcPr>
          <w:p w:rsidR="002801CE" w:rsidRPr="001E0696" w:rsidRDefault="002801CE" w:rsidP="00E66D97">
            <w:pPr>
              <w:jc w:val="center"/>
              <w:rPr>
                <w:sz w:val="28"/>
                <w:szCs w:val="28"/>
              </w:rPr>
            </w:pPr>
          </w:p>
        </w:tc>
        <w:tc>
          <w:tcPr>
            <w:tcW w:w="4906" w:type="dxa"/>
          </w:tcPr>
          <w:p w:rsidR="002801CE" w:rsidRPr="001E0696" w:rsidRDefault="002801CE" w:rsidP="00E66D97">
            <w:pPr>
              <w:jc w:val="center"/>
              <w:rPr>
                <w:sz w:val="28"/>
                <w:szCs w:val="28"/>
              </w:rPr>
            </w:pPr>
          </w:p>
        </w:tc>
      </w:tr>
      <w:tr w:rsidR="00BD0804" w:rsidRPr="001E0696" w:rsidTr="00933C0D">
        <w:tc>
          <w:tcPr>
            <w:tcW w:w="781" w:type="dxa"/>
          </w:tcPr>
          <w:p w:rsidR="00BD0804" w:rsidRPr="00703C57" w:rsidRDefault="00BD0804" w:rsidP="00BD0804">
            <w:pPr>
              <w:jc w:val="center"/>
              <w:rPr>
                <w:sz w:val="24"/>
                <w:szCs w:val="24"/>
              </w:rPr>
            </w:pPr>
            <w:r w:rsidRPr="00703C57">
              <w:rPr>
                <w:sz w:val="24"/>
                <w:szCs w:val="24"/>
              </w:rPr>
              <w:t>N</w:t>
            </w:r>
            <w:r w:rsidRPr="00703C57">
              <w:rPr>
                <w:sz w:val="24"/>
                <w:szCs w:val="24"/>
                <w:vertAlign w:val="superscript"/>
              </w:rPr>
              <w:t>o</w:t>
            </w:r>
          </w:p>
        </w:tc>
        <w:tc>
          <w:tcPr>
            <w:tcW w:w="5120" w:type="dxa"/>
          </w:tcPr>
          <w:p w:rsidR="00BD0804" w:rsidRDefault="00BD0804" w:rsidP="00BD0804">
            <w:pPr>
              <w:jc w:val="center"/>
              <w:rPr>
                <w:sz w:val="24"/>
                <w:szCs w:val="24"/>
              </w:rPr>
            </w:pPr>
            <w:r w:rsidRPr="00703C57">
              <w:rPr>
                <w:sz w:val="24"/>
                <w:szCs w:val="24"/>
              </w:rPr>
              <w:t>Éléments à vérifier</w:t>
            </w:r>
            <w:r>
              <w:rPr>
                <w:sz w:val="24"/>
                <w:szCs w:val="24"/>
              </w:rPr>
              <w:t xml:space="preserve"> </w:t>
            </w:r>
          </w:p>
          <w:p w:rsidR="00BD0804" w:rsidRPr="00703C57" w:rsidRDefault="00BD0804" w:rsidP="00BD0804">
            <w:pPr>
              <w:jc w:val="center"/>
              <w:rPr>
                <w:sz w:val="24"/>
                <w:szCs w:val="24"/>
              </w:rPr>
            </w:pPr>
            <w:r w:rsidRPr="00703C57">
              <w:rPr>
                <w:sz w:val="24"/>
                <w:szCs w:val="24"/>
              </w:rPr>
              <w:t>Description</w:t>
            </w:r>
          </w:p>
        </w:tc>
        <w:tc>
          <w:tcPr>
            <w:tcW w:w="676" w:type="dxa"/>
          </w:tcPr>
          <w:p w:rsidR="00BD0804" w:rsidRPr="00703C57" w:rsidRDefault="00BD0804" w:rsidP="00BD0804">
            <w:pPr>
              <w:jc w:val="center"/>
              <w:rPr>
                <w:sz w:val="24"/>
                <w:szCs w:val="24"/>
              </w:rPr>
            </w:pPr>
            <w:r w:rsidRPr="00703C57">
              <w:rPr>
                <w:sz w:val="24"/>
                <w:szCs w:val="24"/>
              </w:rPr>
              <w:t>Oui</w:t>
            </w:r>
          </w:p>
        </w:tc>
        <w:tc>
          <w:tcPr>
            <w:tcW w:w="744" w:type="dxa"/>
          </w:tcPr>
          <w:p w:rsidR="00BD0804" w:rsidRPr="00703C57" w:rsidRDefault="00BD0804" w:rsidP="00BD0804">
            <w:pPr>
              <w:jc w:val="center"/>
              <w:rPr>
                <w:sz w:val="24"/>
                <w:szCs w:val="24"/>
              </w:rPr>
            </w:pPr>
            <w:r w:rsidRPr="00703C57">
              <w:rPr>
                <w:sz w:val="24"/>
                <w:szCs w:val="24"/>
              </w:rPr>
              <w:t>Non</w:t>
            </w:r>
            <w:r>
              <w:rPr>
                <w:sz w:val="24"/>
                <w:szCs w:val="24"/>
              </w:rPr>
              <w:t>*</w:t>
            </w:r>
          </w:p>
        </w:tc>
        <w:tc>
          <w:tcPr>
            <w:tcW w:w="723" w:type="dxa"/>
          </w:tcPr>
          <w:p w:rsidR="00BD0804" w:rsidRPr="00703C57" w:rsidRDefault="00BD0804" w:rsidP="00BD0804">
            <w:pPr>
              <w:jc w:val="center"/>
              <w:rPr>
                <w:sz w:val="24"/>
                <w:szCs w:val="24"/>
              </w:rPr>
            </w:pPr>
            <w:r>
              <w:rPr>
                <w:sz w:val="24"/>
                <w:szCs w:val="24"/>
              </w:rPr>
              <w:t>S.O.</w:t>
            </w:r>
          </w:p>
        </w:tc>
        <w:tc>
          <w:tcPr>
            <w:tcW w:w="4906" w:type="dxa"/>
          </w:tcPr>
          <w:p w:rsidR="00BD0804" w:rsidRPr="00703C57" w:rsidRDefault="00BD0804" w:rsidP="00BD0804">
            <w:pPr>
              <w:jc w:val="center"/>
              <w:rPr>
                <w:sz w:val="24"/>
                <w:szCs w:val="24"/>
              </w:rPr>
            </w:pPr>
            <w:r w:rsidRPr="00703C57">
              <w:rPr>
                <w:sz w:val="24"/>
                <w:szCs w:val="24"/>
              </w:rPr>
              <w:t>Commentaires</w:t>
            </w:r>
            <w:r>
              <w:rPr>
                <w:sz w:val="24"/>
                <w:szCs w:val="24"/>
              </w:rPr>
              <w:t> /Explications</w:t>
            </w:r>
          </w:p>
          <w:p w:rsidR="00BD0804" w:rsidRPr="00703C57" w:rsidRDefault="00BD0804" w:rsidP="00BD0804">
            <w:pPr>
              <w:jc w:val="center"/>
              <w:rPr>
                <w:sz w:val="24"/>
                <w:szCs w:val="24"/>
              </w:rPr>
            </w:pPr>
            <w:r>
              <w:rPr>
                <w:sz w:val="24"/>
                <w:szCs w:val="24"/>
              </w:rPr>
              <w:t>Recommandations</w:t>
            </w:r>
          </w:p>
        </w:tc>
      </w:tr>
      <w:tr w:rsidR="00BD0804" w:rsidRPr="001E0696" w:rsidTr="00C920F3">
        <w:tc>
          <w:tcPr>
            <w:tcW w:w="781" w:type="dxa"/>
            <w:shd w:val="clear" w:color="auto" w:fill="D9E2F3" w:themeFill="accent5" w:themeFillTint="33"/>
          </w:tcPr>
          <w:p w:rsidR="00BD0804" w:rsidRPr="001E0696" w:rsidRDefault="00BD0804" w:rsidP="00BD0804">
            <w:pPr>
              <w:jc w:val="center"/>
              <w:rPr>
                <w:sz w:val="24"/>
                <w:szCs w:val="24"/>
              </w:rPr>
            </w:pPr>
            <w:r w:rsidRPr="001E0696">
              <w:rPr>
                <w:sz w:val="24"/>
                <w:szCs w:val="24"/>
              </w:rPr>
              <w:t>A2.0</w:t>
            </w:r>
          </w:p>
        </w:tc>
        <w:tc>
          <w:tcPr>
            <w:tcW w:w="5120" w:type="dxa"/>
            <w:shd w:val="clear" w:color="auto" w:fill="D9E2F3" w:themeFill="accent5" w:themeFillTint="33"/>
          </w:tcPr>
          <w:p w:rsidR="00BD0804" w:rsidRPr="001E0696" w:rsidRDefault="00BD0804" w:rsidP="00BD0804">
            <w:pPr>
              <w:rPr>
                <w:b/>
                <w:sz w:val="24"/>
                <w:szCs w:val="24"/>
              </w:rPr>
            </w:pPr>
            <w:r w:rsidRPr="001E0696">
              <w:rPr>
                <w:b/>
                <w:sz w:val="24"/>
                <w:szCs w:val="24"/>
              </w:rPr>
              <w:t>Accès à l’établissement : Entrées/sorties principales et secondaires</w:t>
            </w:r>
          </w:p>
          <w:p w:rsidR="00BD0804" w:rsidRPr="001E0696" w:rsidRDefault="00BD0804" w:rsidP="00BD0804">
            <w:pPr>
              <w:rPr>
                <w:b/>
                <w:sz w:val="24"/>
                <w:szCs w:val="24"/>
              </w:rPr>
            </w:pPr>
          </w:p>
        </w:tc>
        <w:tc>
          <w:tcPr>
            <w:tcW w:w="676" w:type="dxa"/>
            <w:shd w:val="clear" w:color="auto" w:fill="D9E2F3" w:themeFill="accent5" w:themeFillTint="33"/>
          </w:tcPr>
          <w:p w:rsidR="00BD0804" w:rsidRPr="001E0696" w:rsidRDefault="00BD0804" w:rsidP="00BD0804">
            <w:pPr>
              <w:jc w:val="center"/>
              <w:rPr>
                <w:sz w:val="28"/>
                <w:szCs w:val="28"/>
              </w:rPr>
            </w:pPr>
          </w:p>
        </w:tc>
        <w:tc>
          <w:tcPr>
            <w:tcW w:w="744" w:type="dxa"/>
            <w:shd w:val="clear" w:color="auto" w:fill="D9E2F3" w:themeFill="accent5" w:themeFillTint="33"/>
          </w:tcPr>
          <w:p w:rsidR="00BD0804" w:rsidRPr="001E0696" w:rsidRDefault="00BD0804" w:rsidP="00BD0804">
            <w:pPr>
              <w:jc w:val="center"/>
              <w:rPr>
                <w:sz w:val="28"/>
                <w:szCs w:val="28"/>
              </w:rPr>
            </w:pPr>
          </w:p>
        </w:tc>
        <w:tc>
          <w:tcPr>
            <w:tcW w:w="723" w:type="dxa"/>
            <w:shd w:val="clear" w:color="auto" w:fill="D9E2F3" w:themeFill="accent5" w:themeFillTint="33"/>
          </w:tcPr>
          <w:p w:rsidR="00BD0804" w:rsidRPr="001E0696" w:rsidRDefault="00BD0804" w:rsidP="00BD0804">
            <w:pPr>
              <w:jc w:val="center"/>
              <w:rPr>
                <w:sz w:val="28"/>
                <w:szCs w:val="28"/>
              </w:rPr>
            </w:pPr>
          </w:p>
        </w:tc>
        <w:tc>
          <w:tcPr>
            <w:tcW w:w="4906" w:type="dxa"/>
            <w:shd w:val="clear" w:color="auto" w:fill="D9E2F3" w:themeFill="accent5" w:themeFillTint="33"/>
          </w:tcPr>
          <w:p w:rsidR="00BD0804" w:rsidRPr="001E0696" w:rsidRDefault="00BD0804" w:rsidP="00BD0804">
            <w:pPr>
              <w:jc w:val="center"/>
              <w:rPr>
                <w:sz w:val="28"/>
                <w:szCs w:val="28"/>
              </w:rPr>
            </w:pPr>
          </w:p>
        </w:tc>
      </w:tr>
      <w:tr w:rsidR="000E0668" w:rsidRPr="001E0696" w:rsidTr="00933C0D">
        <w:tc>
          <w:tcPr>
            <w:tcW w:w="781" w:type="dxa"/>
          </w:tcPr>
          <w:p w:rsidR="000E0668" w:rsidRPr="001E0696" w:rsidRDefault="000E0668" w:rsidP="00E66D97">
            <w:pPr>
              <w:jc w:val="center"/>
              <w:rPr>
                <w:sz w:val="24"/>
                <w:szCs w:val="24"/>
              </w:rPr>
            </w:pPr>
            <w:r>
              <w:rPr>
                <w:sz w:val="24"/>
                <w:szCs w:val="24"/>
              </w:rPr>
              <w:t>A2.1</w:t>
            </w:r>
            <w:r w:rsidR="00AC2085">
              <w:rPr>
                <w:sz w:val="24"/>
                <w:szCs w:val="24"/>
              </w:rPr>
              <w:t>1</w:t>
            </w:r>
          </w:p>
        </w:tc>
        <w:tc>
          <w:tcPr>
            <w:tcW w:w="5120" w:type="dxa"/>
          </w:tcPr>
          <w:p w:rsidR="008C4079" w:rsidRPr="001E0696" w:rsidRDefault="000E0668" w:rsidP="00E66D97">
            <w:pPr>
              <w:rPr>
                <w:sz w:val="24"/>
                <w:szCs w:val="24"/>
              </w:rPr>
            </w:pPr>
            <w:r>
              <w:rPr>
                <w:sz w:val="24"/>
                <w:szCs w:val="24"/>
              </w:rPr>
              <w:t>Les accès aux bâtiments par l’intermédiaire des espaces réservés aux ambulanc</w:t>
            </w:r>
            <w:r w:rsidR="008C4079">
              <w:rPr>
                <w:sz w:val="24"/>
                <w:szCs w:val="24"/>
              </w:rPr>
              <w:t>es sont i</w:t>
            </w:r>
            <w:r w:rsidR="00765607">
              <w:rPr>
                <w:sz w:val="24"/>
                <w:szCs w:val="24"/>
              </w:rPr>
              <w:t>ndiqués</w:t>
            </w:r>
            <w:r w:rsidR="008C4079">
              <w:rPr>
                <w:sz w:val="24"/>
                <w:szCs w:val="24"/>
              </w:rPr>
              <w:t xml:space="preserve"> et contrôlés, afin que ces issues ne deviennent pas des portes d’entrée pour les intrus </w:t>
            </w:r>
          </w:p>
          <w:p w:rsidR="000E0668" w:rsidRPr="001E0696" w:rsidRDefault="000E0668" w:rsidP="00E66D97">
            <w:pPr>
              <w:rPr>
                <w:sz w:val="24"/>
                <w:szCs w:val="24"/>
              </w:rPr>
            </w:pPr>
          </w:p>
        </w:tc>
        <w:tc>
          <w:tcPr>
            <w:tcW w:w="676" w:type="dxa"/>
          </w:tcPr>
          <w:p w:rsidR="000E0668" w:rsidRPr="001E0696" w:rsidRDefault="000E0668" w:rsidP="00E66D97">
            <w:pPr>
              <w:jc w:val="center"/>
              <w:rPr>
                <w:sz w:val="28"/>
                <w:szCs w:val="28"/>
              </w:rPr>
            </w:pPr>
          </w:p>
        </w:tc>
        <w:tc>
          <w:tcPr>
            <w:tcW w:w="744" w:type="dxa"/>
          </w:tcPr>
          <w:p w:rsidR="000E0668" w:rsidRPr="001E0696" w:rsidRDefault="000E0668" w:rsidP="00E66D97">
            <w:pPr>
              <w:jc w:val="center"/>
              <w:rPr>
                <w:sz w:val="28"/>
                <w:szCs w:val="28"/>
              </w:rPr>
            </w:pPr>
          </w:p>
        </w:tc>
        <w:tc>
          <w:tcPr>
            <w:tcW w:w="723" w:type="dxa"/>
          </w:tcPr>
          <w:p w:rsidR="000E0668" w:rsidRPr="001E0696" w:rsidRDefault="000E0668" w:rsidP="00E66D97">
            <w:pPr>
              <w:jc w:val="center"/>
              <w:rPr>
                <w:sz w:val="28"/>
                <w:szCs w:val="28"/>
              </w:rPr>
            </w:pPr>
          </w:p>
        </w:tc>
        <w:tc>
          <w:tcPr>
            <w:tcW w:w="4906" w:type="dxa"/>
          </w:tcPr>
          <w:p w:rsidR="000E0668" w:rsidRPr="001E0696" w:rsidRDefault="000E0668" w:rsidP="00E66D97">
            <w:pPr>
              <w:jc w:val="center"/>
              <w:rPr>
                <w:sz w:val="28"/>
                <w:szCs w:val="28"/>
              </w:rPr>
            </w:pPr>
          </w:p>
        </w:tc>
      </w:tr>
      <w:tr w:rsidR="00CF48FA" w:rsidRPr="001E0696" w:rsidTr="00933C0D">
        <w:tc>
          <w:tcPr>
            <w:tcW w:w="781" w:type="dxa"/>
          </w:tcPr>
          <w:p w:rsidR="00CF48FA" w:rsidRDefault="00CF48FA" w:rsidP="00CF48FA">
            <w:pPr>
              <w:jc w:val="center"/>
              <w:rPr>
                <w:sz w:val="24"/>
                <w:szCs w:val="24"/>
              </w:rPr>
            </w:pPr>
          </w:p>
        </w:tc>
        <w:tc>
          <w:tcPr>
            <w:tcW w:w="5120" w:type="dxa"/>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676" w:type="dxa"/>
          </w:tcPr>
          <w:p w:rsidR="00CF48FA" w:rsidRPr="001E0696" w:rsidRDefault="00CF48FA" w:rsidP="00CF48FA">
            <w:pPr>
              <w:jc w:val="center"/>
              <w:rPr>
                <w:sz w:val="28"/>
                <w:szCs w:val="28"/>
              </w:rPr>
            </w:pPr>
          </w:p>
        </w:tc>
        <w:tc>
          <w:tcPr>
            <w:tcW w:w="744" w:type="dxa"/>
          </w:tcPr>
          <w:p w:rsidR="00CF48FA" w:rsidRPr="001E0696" w:rsidRDefault="00CF48FA" w:rsidP="00CF48FA">
            <w:pPr>
              <w:jc w:val="center"/>
              <w:rPr>
                <w:sz w:val="28"/>
                <w:szCs w:val="28"/>
              </w:rPr>
            </w:pPr>
          </w:p>
        </w:tc>
        <w:tc>
          <w:tcPr>
            <w:tcW w:w="723" w:type="dxa"/>
          </w:tcPr>
          <w:p w:rsidR="00CF48FA" w:rsidRPr="001E0696" w:rsidRDefault="00CF48FA" w:rsidP="00CF48FA">
            <w:pPr>
              <w:jc w:val="center"/>
              <w:rPr>
                <w:sz w:val="28"/>
                <w:szCs w:val="28"/>
              </w:rPr>
            </w:pPr>
          </w:p>
        </w:tc>
        <w:tc>
          <w:tcPr>
            <w:tcW w:w="4906" w:type="dxa"/>
          </w:tcPr>
          <w:p w:rsidR="00CF48FA" w:rsidRPr="001E0696" w:rsidRDefault="00CF48FA" w:rsidP="00CF48FA">
            <w:pPr>
              <w:jc w:val="center"/>
              <w:rPr>
                <w:sz w:val="28"/>
                <w:szCs w:val="28"/>
              </w:rPr>
            </w:pPr>
          </w:p>
        </w:tc>
      </w:tr>
    </w:tbl>
    <w:p w:rsidR="00BD0804" w:rsidRDefault="00BD0804">
      <w:pPr>
        <w:sectPr w:rsidR="00BD0804" w:rsidSect="00CD6DB2">
          <w:pgSz w:w="15840" w:h="12240" w:orient="landscape" w:code="276"/>
          <w:pgMar w:top="1440" w:right="1440" w:bottom="1440" w:left="1440" w:header="706" w:footer="706" w:gutter="0"/>
          <w:cols w:space="708"/>
          <w:titlePg/>
          <w:docGrid w:linePitch="360"/>
        </w:sectPr>
      </w:pPr>
    </w:p>
    <w:p w:rsidR="00BD0804" w:rsidRDefault="00BD0804"/>
    <w:tbl>
      <w:tblPr>
        <w:tblStyle w:val="Grilledutableau"/>
        <w:tblpPr w:leftFromText="141" w:rightFromText="141" w:vertAnchor="text" w:tblpY="1"/>
        <w:tblOverlap w:val="never"/>
        <w:tblW w:w="0" w:type="auto"/>
        <w:tblLook w:val="04A0" w:firstRow="1" w:lastRow="0" w:firstColumn="1" w:lastColumn="0" w:noHBand="0" w:noVBand="1"/>
      </w:tblPr>
      <w:tblGrid>
        <w:gridCol w:w="781"/>
        <w:gridCol w:w="5120"/>
        <w:gridCol w:w="676"/>
        <w:gridCol w:w="744"/>
        <w:gridCol w:w="723"/>
        <w:gridCol w:w="4906"/>
      </w:tblGrid>
      <w:tr w:rsidR="00BD0804" w:rsidRPr="001E0696" w:rsidTr="00933C0D">
        <w:tc>
          <w:tcPr>
            <w:tcW w:w="781" w:type="dxa"/>
          </w:tcPr>
          <w:p w:rsidR="00BD0804" w:rsidRPr="00703C57" w:rsidRDefault="00BD0804" w:rsidP="00BD0804">
            <w:pPr>
              <w:jc w:val="center"/>
              <w:rPr>
                <w:sz w:val="24"/>
                <w:szCs w:val="24"/>
              </w:rPr>
            </w:pPr>
            <w:r w:rsidRPr="00703C57">
              <w:rPr>
                <w:sz w:val="24"/>
                <w:szCs w:val="24"/>
              </w:rPr>
              <w:t>N</w:t>
            </w:r>
            <w:r w:rsidRPr="00703C57">
              <w:rPr>
                <w:sz w:val="24"/>
                <w:szCs w:val="24"/>
                <w:vertAlign w:val="superscript"/>
              </w:rPr>
              <w:t>o</w:t>
            </w:r>
          </w:p>
        </w:tc>
        <w:tc>
          <w:tcPr>
            <w:tcW w:w="5120" w:type="dxa"/>
          </w:tcPr>
          <w:p w:rsidR="00BD0804" w:rsidRDefault="00BD0804" w:rsidP="00BD0804">
            <w:pPr>
              <w:jc w:val="center"/>
              <w:rPr>
                <w:sz w:val="24"/>
                <w:szCs w:val="24"/>
              </w:rPr>
            </w:pPr>
            <w:r w:rsidRPr="00703C57">
              <w:rPr>
                <w:sz w:val="24"/>
                <w:szCs w:val="24"/>
              </w:rPr>
              <w:t>Éléments à vérifier</w:t>
            </w:r>
            <w:r>
              <w:rPr>
                <w:sz w:val="24"/>
                <w:szCs w:val="24"/>
              </w:rPr>
              <w:t xml:space="preserve"> </w:t>
            </w:r>
          </w:p>
          <w:p w:rsidR="00BD0804" w:rsidRPr="00703C57" w:rsidRDefault="00BD0804" w:rsidP="00BD0804">
            <w:pPr>
              <w:jc w:val="center"/>
              <w:rPr>
                <w:sz w:val="24"/>
                <w:szCs w:val="24"/>
              </w:rPr>
            </w:pPr>
            <w:r w:rsidRPr="00703C57">
              <w:rPr>
                <w:sz w:val="24"/>
                <w:szCs w:val="24"/>
              </w:rPr>
              <w:t>Description</w:t>
            </w:r>
          </w:p>
        </w:tc>
        <w:tc>
          <w:tcPr>
            <w:tcW w:w="676" w:type="dxa"/>
          </w:tcPr>
          <w:p w:rsidR="00BD0804" w:rsidRPr="00703C57" w:rsidRDefault="00BD0804" w:rsidP="00BD0804">
            <w:pPr>
              <w:jc w:val="center"/>
              <w:rPr>
                <w:sz w:val="24"/>
                <w:szCs w:val="24"/>
              </w:rPr>
            </w:pPr>
            <w:r w:rsidRPr="00703C57">
              <w:rPr>
                <w:sz w:val="24"/>
                <w:szCs w:val="24"/>
              </w:rPr>
              <w:t>Oui</w:t>
            </w:r>
          </w:p>
        </w:tc>
        <w:tc>
          <w:tcPr>
            <w:tcW w:w="744" w:type="dxa"/>
          </w:tcPr>
          <w:p w:rsidR="00BD0804" w:rsidRPr="00703C57" w:rsidRDefault="00BD0804" w:rsidP="00BD0804">
            <w:pPr>
              <w:jc w:val="center"/>
              <w:rPr>
                <w:sz w:val="24"/>
                <w:szCs w:val="24"/>
              </w:rPr>
            </w:pPr>
            <w:r w:rsidRPr="00703C57">
              <w:rPr>
                <w:sz w:val="24"/>
                <w:szCs w:val="24"/>
              </w:rPr>
              <w:t>Non</w:t>
            </w:r>
            <w:r>
              <w:rPr>
                <w:sz w:val="24"/>
                <w:szCs w:val="24"/>
              </w:rPr>
              <w:t>*</w:t>
            </w:r>
          </w:p>
        </w:tc>
        <w:tc>
          <w:tcPr>
            <w:tcW w:w="723" w:type="dxa"/>
          </w:tcPr>
          <w:p w:rsidR="00BD0804" w:rsidRPr="00703C57" w:rsidRDefault="00BD0804" w:rsidP="00BD0804">
            <w:pPr>
              <w:jc w:val="center"/>
              <w:rPr>
                <w:sz w:val="24"/>
                <w:szCs w:val="24"/>
              </w:rPr>
            </w:pPr>
            <w:r>
              <w:rPr>
                <w:sz w:val="24"/>
                <w:szCs w:val="24"/>
              </w:rPr>
              <w:t>S.O.</w:t>
            </w:r>
          </w:p>
        </w:tc>
        <w:tc>
          <w:tcPr>
            <w:tcW w:w="4906" w:type="dxa"/>
          </w:tcPr>
          <w:p w:rsidR="00BD0804" w:rsidRPr="00703C57" w:rsidRDefault="00BD0804" w:rsidP="00BD0804">
            <w:pPr>
              <w:jc w:val="center"/>
              <w:rPr>
                <w:sz w:val="24"/>
                <w:szCs w:val="24"/>
              </w:rPr>
            </w:pPr>
            <w:r w:rsidRPr="00703C57">
              <w:rPr>
                <w:sz w:val="24"/>
                <w:szCs w:val="24"/>
              </w:rPr>
              <w:t>Commentaires</w:t>
            </w:r>
            <w:r>
              <w:rPr>
                <w:sz w:val="24"/>
                <w:szCs w:val="24"/>
              </w:rPr>
              <w:t> /Explications</w:t>
            </w:r>
          </w:p>
          <w:p w:rsidR="00BD0804" w:rsidRPr="00703C57" w:rsidRDefault="00BD0804" w:rsidP="00BD0804">
            <w:pPr>
              <w:jc w:val="center"/>
              <w:rPr>
                <w:sz w:val="24"/>
                <w:szCs w:val="24"/>
              </w:rPr>
            </w:pPr>
            <w:r>
              <w:rPr>
                <w:sz w:val="24"/>
                <w:szCs w:val="24"/>
              </w:rPr>
              <w:t>Recommandations</w:t>
            </w:r>
          </w:p>
        </w:tc>
      </w:tr>
      <w:tr w:rsidR="002801CE" w:rsidRPr="001E0696" w:rsidTr="00933C0D">
        <w:tc>
          <w:tcPr>
            <w:tcW w:w="781" w:type="dxa"/>
            <w:shd w:val="clear" w:color="auto" w:fill="D9E2F3" w:themeFill="accent5" w:themeFillTint="33"/>
          </w:tcPr>
          <w:p w:rsidR="002801CE" w:rsidRPr="001E0696" w:rsidRDefault="00F505C5" w:rsidP="00E66D97">
            <w:pPr>
              <w:jc w:val="center"/>
              <w:rPr>
                <w:sz w:val="24"/>
                <w:szCs w:val="24"/>
              </w:rPr>
            </w:pPr>
            <w:r w:rsidRPr="001E0696">
              <w:rPr>
                <w:sz w:val="24"/>
                <w:szCs w:val="24"/>
              </w:rPr>
              <w:t>A</w:t>
            </w:r>
            <w:r w:rsidR="002801CE" w:rsidRPr="001E0696">
              <w:rPr>
                <w:sz w:val="24"/>
                <w:szCs w:val="24"/>
              </w:rPr>
              <w:t>3.0</w:t>
            </w:r>
          </w:p>
        </w:tc>
        <w:tc>
          <w:tcPr>
            <w:tcW w:w="5120" w:type="dxa"/>
            <w:shd w:val="clear" w:color="auto" w:fill="D9E2F3" w:themeFill="accent5" w:themeFillTint="33"/>
          </w:tcPr>
          <w:p w:rsidR="002801CE" w:rsidRDefault="002801CE" w:rsidP="00E66D97">
            <w:pPr>
              <w:rPr>
                <w:b/>
                <w:sz w:val="24"/>
                <w:szCs w:val="24"/>
              </w:rPr>
            </w:pPr>
            <w:r w:rsidRPr="001E0696">
              <w:rPr>
                <w:b/>
                <w:sz w:val="24"/>
                <w:szCs w:val="24"/>
              </w:rPr>
              <w:t>Corridors et aires publiques</w:t>
            </w:r>
          </w:p>
          <w:p w:rsidR="007B610A" w:rsidRPr="001E0696" w:rsidRDefault="007B610A" w:rsidP="00E66D97">
            <w:pPr>
              <w:rPr>
                <w:b/>
                <w:sz w:val="24"/>
                <w:szCs w:val="24"/>
              </w:rPr>
            </w:pPr>
          </w:p>
          <w:p w:rsidR="002801CE" w:rsidRPr="001E0696" w:rsidRDefault="002801CE" w:rsidP="00E66D97">
            <w:pPr>
              <w:rPr>
                <w:sz w:val="24"/>
                <w:szCs w:val="24"/>
              </w:rPr>
            </w:pPr>
          </w:p>
        </w:tc>
        <w:tc>
          <w:tcPr>
            <w:tcW w:w="676" w:type="dxa"/>
            <w:shd w:val="clear" w:color="auto" w:fill="D9E2F3" w:themeFill="accent5" w:themeFillTint="33"/>
          </w:tcPr>
          <w:p w:rsidR="002801CE" w:rsidRPr="001E0696" w:rsidRDefault="002801CE" w:rsidP="00E66D97">
            <w:pPr>
              <w:jc w:val="center"/>
              <w:rPr>
                <w:sz w:val="28"/>
                <w:szCs w:val="28"/>
              </w:rPr>
            </w:pPr>
          </w:p>
        </w:tc>
        <w:tc>
          <w:tcPr>
            <w:tcW w:w="744" w:type="dxa"/>
            <w:shd w:val="clear" w:color="auto" w:fill="D9E2F3" w:themeFill="accent5" w:themeFillTint="33"/>
          </w:tcPr>
          <w:p w:rsidR="002801CE" w:rsidRPr="001E0696" w:rsidRDefault="002801CE" w:rsidP="00E66D97">
            <w:pPr>
              <w:jc w:val="center"/>
              <w:rPr>
                <w:sz w:val="28"/>
                <w:szCs w:val="28"/>
              </w:rPr>
            </w:pPr>
          </w:p>
        </w:tc>
        <w:tc>
          <w:tcPr>
            <w:tcW w:w="723" w:type="dxa"/>
            <w:shd w:val="clear" w:color="auto" w:fill="D9E2F3" w:themeFill="accent5" w:themeFillTint="33"/>
          </w:tcPr>
          <w:p w:rsidR="002801CE" w:rsidRPr="001E0696" w:rsidRDefault="002801CE" w:rsidP="00E66D97">
            <w:pPr>
              <w:jc w:val="center"/>
              <w:rPr>
                <w:sz w:val="28"/>
                <w:szCs w:val="28"/>
              </w:rPr>
            </w:pPr>
          </w:p>
        </w:tc>
        <w:tc>
          <w:tcPr>
            <w:tcW w:w="4906" w:type="dxa"/>
            <w:shd w:val="clear" w:color="auto" w:fill="D9E2F3" w:themeFill="accent5" w:themeFillTint="33"/>
          </w:tcPr>
          <w:p w:rsidR="002801CE" w:rsidRPr="001E0696" w:rsidRDefault="002801CE" w:rsidP="00E66D97">
            <w:pPr>
              <w:jc w:val="center"/>
              <w:rPr>
                <w:sz w:val="28"/>
                <w:szCs w:val="28"/>
              </w:rPr>
            </w:pPr>
          </w:p>
        </w:tc>
      </w:tr>
      <w:tr w:rsidR="00E73BC0" w:rsidRPr="001E0696" w:rsidTr="00933C0D">
        <w:tc>
          <w:tcPr>
            <w:tcW w:w="781" w:type="dxa"/>
          </w:tcPr>
          <w:p w:rsidR="00E73BC0" w:rsidRPr="001E0696" w:rsidRDefault="00F505C5" w:rsidP="00E66D97">
            <w:pPr>
              <w:jc w:val="center"/>
              <w:rPr>
                <w:sz w:val="24"/>
                <w:szCs w:val="24"/>
              </w:rPr>
            </w:pPr>
            <w:r w:rsidRPr="001E0696">
              <w:rPr>
                <w:sz w:val="24"/>
                <w:szCs w:val="24"/>
              </w:rPr>
              <w:t>A</w:t>
            </w:r>
            <w:r w:rsidR="00E73BC0" w:rsidRPr="001E0696">
              <w:rPr>
                <w:sz w:val="24"/>
                <w:szCs w:val="24"/>
              </w:rPr>
              <w:t>3.1</w:t>
            </w:r>
          </w:p>
        </w:tc>
        <w:tc>
          <w:tcPr>
            <w:tcW w:w="5120" w:type="dxa"/>
          </w:tcPr>
          <w:p w:rsidR="00E73BC0" w:rsidRPr="001E0696" w:rsidRDefault="00E73BC0" w:rsidP="00E66D97">
            <w:pPr>
              <w:rPr>
                <w:sz w:val="24"/>
                <w:szCs w:val="24"/>
              </w:rPr>
            </w:pPr>
            <w:r w:rsidRPr="001E0696">
              <w:rPr>
                <w:sz w:val="24"/>
                <w:szCs w:val="24"/>
              </w:rPr>
              <w:t xml:space="preserve">Un plan d’orientation comportant des informations sur les </w:t>
            </w:r>
            <w:r w:rsidR="003D01A8">
              <w:rPr>
                <w:sz w:val="24"/>
                <w:szCs w:val="24"/>
              </w:rPr>
              <w:t>lieux</w:t>
            </w:r>
            <w:r w:rsidRPr="001E0696">
              <w:rPr>
                <w:sz w:val="24"/>
                <w:szCs w:val="24"/>
              </w:rPr>
              <w:t xml:space="preserve"> et la manière d’obtenir du secours rapidement est affiché à l’entrée et à d’autres endroits stratégiques</w:t>
            </w:r>
            <w:r w:rsidR="00F17A49">
              <w:rPr>
                <w:sz w:val="24"/>
                <w:szCs w:val="24"/>
              </w:rPr>
              <w:t xml:space="preserve">, </w:t>
            </w:r>
            <w:r w:rsidR="008F4143">
              <w:rPr>
                <w:sz w:val="24"/>
                <w:szCs w:val="24"/>
              </w:rPr>
              <w:t xml:space="preserve">afin </w:t>
            </w:r>
            <w:r w:rsidR="00765607" w:rsidRPr="00765607">
              <w:rPr>
                <w:sz w:val="24"/>
                <w:szCs w:val="24"/>
              </w:rPr>
              <w:t>que l’on soit</w:t>
            </w:r>
            <w:r w:rsidR="00C24DA7">
              <w:rPr>
                <w:sz w:val="24"/>
                <w:szCs w:val="24"/>
              </w:rPr>
              <w:t xml:space="preserve"> </w:t>
            </w:r>
            <w:r w:rsidR="00F17A49">
              <w:rPr>
                <w:sz w:val="24"/>
                <w:szCs w:val="24"/>
              </w:rPr>
              <w:t>en mesure de signaler s</w:t>
            </w:r>
            <w:r w:rsidR="006B1537">
              <w:rPr>
                <w:sz w:val="24"/>
                <w:szCs w:val="24"/>
              </w:rPr>
              <w:t>on</w:t>
            </w:r>
            <w:r w:rsidR="00F17A49">
              <w:rPr>
                <w:sz w:val="24"/>
                <w:szCs w:val="24"/>
              </w:rPr>
              <w:t xml:space="preserve"> </w:t>
            </w:r>
            <w:r w:rsidR="006B1537">
              <w:rPr>
                <w:sz w:val="24"/>
                <w:szCs w:val="24"/>
              </w:rPr>
              <w:t>emplacement</w:t>
            </w:r>
            <w:r w:rsidR="00F17A49">
              <w:rPr>
                <w:sz w:val="24"/>
                <w:szCs w:val="24"/>
              </w:rPr>
              <w:t xml:space="preserve"> et de demander de l’aide</w:t>
            </w:r>
          </w:p>
          <w:p w:rsidR="004B3533" w:rsidRPr="001E0696" w:rsidRDefault="004B3533" w:rsidP="00E66D97">
            <w:pPr>
              <w:rPr>
                <w:sz w:val="24"/>
                <w:szCs w:val="24"/>
              </w:rPr>
            </w:pPr>
          </w:p>
        </w:tc>
        <w:tc>
          <w:tcPr>
            <w:tcW w:w="676" w:type="dxa"/>
          </w:tcPr>
          <w:p w:rsidR="00E73BC0" w:rsidRPr="001E0696" w:rsidRDefault="00E73BC0" w:rsidP="00E66D97">
            <w:pPr>
              <w:jc w:val="center"/>
              <w:rPr>
                <w:sz w:val="28"/>
                <w:szCs w:val="28"/>
              </w:rPr>
            </w:pPr>
          </w:p>
        </w:tc>
        <w:tc>
          <w:tcPr>
            <w:tcW w:w="744" w:type="dxa"/>
          </w:tcPr>
          <w:p w:rsidR="00E73BC0" w:rsidRPr="001E0696" w:rsidRDefault="00E73BC0" w:rsidP="00E66D97">
            <w:pPr>
              <w:jc w:val="center"/>
              <w:rPr>
                <w:sz w:val="28"/>
                <w:szCs w:val="28"/>
              </w:rPr>
            </w:pPr>
          </w:p>
        </w:tc>
        <w:tc>
          <w:tcPr>
            <w:tcW w:w="723" w:type="dxa"/>
          </w:tcPr>
          <w:p w:rsidR="00E73BC0" w:rsidRPr="001E0696" w:rsidRDefault="00E73BC0" w:rsidP="00E66D97">
            <w:pPr>
              <w:jc w:val="center"/>
              <w:rPr>
                <w:sz w:val="28"/>
                <w:szCs w:val="28"/>
              </w:rPr>
            </w:pPr>
          </w:p>
        </w:tc>
        <w:tc>
          <w:tcPr>
            <w:tcW w:w="4906" w:type="dxa"/>
          </w:tcPr>
          <w:p w:rsidR="00E73BC0" w:rsidRPr="001E0696" w:rsidRDefault="00E73BC0" w:rsidP="00E66D97">
            <w:pPr>
              <w:jc w:val="center"/>
              <w:rPr>
                <w:sz w:val="28"/>
                <w:szCs w:val="28"/>
              </w:rPr>
            </w:pPr>
          </w:p>
        </w:tc>
      </w:tr>
      <w:tr w:rsidR="00E73BC0" w:rsidRPr="001E0696" w:rsidTr="00933C0D">
        <w:tc>
          <w:tcPr>
            <w:tcW w:w="781" w:type="dxa"/>
          </w:tcPr>
          <w:p w:rsidR="00E73BC0" w:rsidRPr="001E0696" w:rsidRDefault="00F505C5" w:rsidP="00E66D97">
            <w:pPr>
              <w:jc w:val="center"/>
              <w:rPr>
                <w:sz w:val="24"/>
                <w:szCs w:val="24"/>
              </w:rPr>
            </w:pPr>
            <w:r w:rsidRPr="001E0696">
              <w:rPr>
                <w:sz w:val="24"/>
                <w:szCs w:val="24"/>
              </w:rPr>
              <w:t>A</w:t>
            </w:r>
            <w:r w:rsidR="00E73BC0" w:rsidRPr="001E0696">
              <w:rPr>
                <w:sz w:val="24"/>
                <w:szCs w:val="24"/>
              </w:rPr>
              <w:t>3.2</w:t>
            </w:r>
          </w:p>
        </w:tc>
        <w:tc>
          <w:tcPr>
            <w:tcW w:w="5120" w:type="dxa"/>
          </w:tcPr>
          <w:p w:rsidR="00E73BC0" w:rsidRPr="001E0696" w:rsidRDefault="00E73BC0" w:rsidP="00E66D97">
            <w:pPr>
              <w:rPr>
                <w:sz w:val="24"/>
                <w:szCs w:val="24"/>
              </w:rPr>
            </w:pPr>
            <w:r w:rsidRPr="001E0696">
              <w:rPr>
                <w:sz w:val="24"/>
                <w:szCs w:val="24"/>
              </w:rPr>
              <w:t xml:space="preserve">La signalisation (panneaux, couleurs, pictogrammes, symboles ou marquage au sol) dans l’établissement est claire, précise, uniforme, disposée adéquatement, bien visible et suffisante </w:t>
            </w:r>
            <w:r w:rsidR="00B40CD2">
              <w:rPr>
                <w:sz w:val="24"/>
                <w:szCs w:val="24"/>
              </w:rPr>
              <w:t>pour permettre</w:t>
            </w:r>
            <w:r w:rsidRPr="001E0696">
              <w:rPr>
                <w:sz w:val="24"/>
                <w:szCs w:val="24"/>
              </w:rPr>
              <w:t xml:space="preserve"> de s’orienter dans l’espace</w:t>
            </w:r>
          </w:p>
          <w:p w:rsidR="004B3533" w:rsidRPr="001E0696" w:rsidRDefault="004B3533" w:rsidP="00E66D97">
            <w:pPr>
              <w:rPr>
                <w:sz w:val="24"/>
                <w:szCs w:val="24"/>
              </w:rPr>
            </w:pPr>
          </w:p>
        </w:tc>
        <w:tc>
          <w:tcPr>
            <w:tcW w:w="676" w:type="dxa"/>
          </w:tcPr>
          <w:p w:rsidR="00E73BC0" w:rsidRPr="001E0696" w:rsidRDefault="00E73BC0" w:rsidP="00E66D97">
            <w:pPr>
              <w:jc w:val="center"/>
              <w:rPr>
                <w:sz w:val="28"/>
                <w:szCs w:val="28"/>
              </w:rPr>
            </w:pPr>
          </w:p>
        </w:tc>
        <w:tc>
          <w:tcPr>
            <w:tcW w:w="744" w:type="dxa"/>
          </w:tcPr>
          <w:p w:rsidR="00E73BC0" w:rsidRPr="001E0696" w:rsidRDefault="00E73BC0" w:rsidP="00E66D97">
            <w:pPr>
              <w:jc w:val="center"/>
              <w:rPr>
                <w:sz w:val="28"/>
                <w:szCs w:val="28"/>
              </w:rPr>
            </w:pPr>
          </w:p>
        </w:tc>
        <w:tc>
          <w:tcPr>
            <w:tcW w:w="723" w:type="dxa"/>
          </w:tcPr>
          <w:p w:rsidR="00E73BC0" w:rsidRPr="001E0696" w:rsidRDefault="00E73BC0" w:rsidP="00E66D97">
            <w:pPr>
              <w:jc w:val="center"/>
              <w:rPr>
                <w:sz w:val="28"/>
                <w:szCs w:val="28"/>
              </w:rPr>
            </w:pPr>
          </w:p>
        </w:tc>
        <w:tc>
          <w:tcPr>
            <w:tcW w:w="4906" w:type="dxa"/>
          </w:tcPr>
          <w:p w:rsidR="00E73BC0" w:rsidRPr="001E0696" w:rsidRDefault="00E73BC0" w:rsidP="00E66D97">
            <w:pPr>
              <w:jc w:val="center"/>
              <w:rPr>
                <w:sz w:val="28"/>
                <w:szCs w:val="28"/>
              </w:rPr>
            </w:pPr>
          </w:p>
        </w:tc>
      </w:tr>
      <w:tr w:rsidR="00E73BC0" w:rsidRPr="001E0696" w:rsidTr="00933C0D">
        <w:tc>
          <w:tcPr>
            <w:tcW w:w="781" w:type="dxa"/>
          </w:tcPr>
          <w:p w:rsidR="00E73BC0" w:rsidRPr="001E0696" w:rsidRDefault="00F505C5" w:rsidP="00E66D97">
            <w:pPr>
              <w:jc w:val="center"/>
              <w:rPr>
                <w:sz w:val="24"/>
                <w:szCs w:val="24"/>
              </w:rPr>
            </w:pPr>
            <w:r w:rsidRPr="001E0696">
              <w:rPr>
                <w:sz w:val="24"/>
                <w:szCs w:val="24"/>
              </w:rPr>
              <w:t>A</w:t>
            </w:r>
            <w:r w:rsidR="00E73BC0" w:rsidRPr="001E0696">
              <w:rPr>
                <w:sz w:val="24"/>
                <w:szCs w:val="24"/>
              </w:rPr>
              <w:t>3.3</w:t>
            </w:r>
          </w:p>
        </w:tc>
        <w:tc>
          <w:tcPr>
            <w:tcW w:w="5120" w:type="dxa"/>
          </w:tcPr>
          <w:p w:rsidR="003D01A8" w:rsidRPr="001E0696" w:rsidRDefault="00E73BC0" w:rsidP="00E66D97">
            <w:pPr>
              <w:rPr>
                <w:sz w:val="24"/>
                <w:szCs w:val="24"/>
              </w:rPr>
            </w:pPr>
            <w:r w:rsidRPr="001E0696">
              <w:rPr>
                <w:sz w:val="24"/>
                <w:szCs w:val="24"/>
              </w:rPr>
              <w:t xml:space="preserve">Tous les endroits de l’établissement sont bien éclairés, </w:t>
            </w:r>
            <w:r w:rsidR="00B40CD2">
              <w:rPr>
                <w:sz w:val="24"/>
                <w:szCs w:val="24"/>
              </w:rPr>
              <w:t>y compris</w:t>
            </w:r>
            <w:r w:rsidRPr="001E0696">
              <w:rPr>
                <w:sz w:val="24"/>
                <w:szCs w:val="24"/>
              </w:rPr>
              <w:t xml:space="preserve"> les corridors, les c</w:t>
            </w:r>
            <w:r w:rsidR="003D01A8">
              <w:rPr>
                <w:sz w:val="24"/>
                <w:szCs w:val="24"/>
              </w:rPr>
              <w:t>ages d’escaliers et les tunnels</w:t>
            </w:r>
            <w:r w:rsidR="00F17A49" w:rsidRPr="00F17A49">
              <w:rPr>
                <w:sz w:val="24"/>
                <w:szCs w:val="24"/>
              </w:rPr>
              <w:t>,</w:t>
            </w:r>
            <w:r w:rsidR="003D01A8" w:rsidRPr="00F17A49">
              <w:rPr>
                <w:sz w:val="24"/>
                <w:szCs w:val="24"/>
              </w:rPr>
              <w:t xml:space="preserve"> </w:t>
            </w:r>
            <w:r w:rsidR="00F17A49" w:rsidRPr="00F17A49">
              <w:rPr>
                <w:sz w:val="24"/>
                <w:szCs w:val="24"/>
              </w:rPr>
              <w:t xml:space="preserve">ceci </w:t>
            </w:r>
            <w:r w:rsidR="00B40CD2">
              <w:rPr>
                <w:sz w:val="24"/>
                <w:szCs w:val="24"/>
              </w:rPr>
              <w:t>permettant</w:t>
            </w:r>
            <w:r w:rsidR="003D01A8" w:rsidRPr="00F17A49">
              <w:rPr>
                <w:sz w:val="24"/>
                <w:szCs w:val="24"/>
              </w:rPr>
              <w:t xml:space="preserve"> </w:t>
            </w:r>
            <w:r w:rsidR="00F17A49" w:rsidRPr="00F17A49">
              <w:rPr>
                <w:sz w:val="24"/>
                <w:szCs w:val="24"/>
              </w:rPr>
              <w:t xml:space="preserve">d’être vu et </w:t>
            </w:r>
            <w:r w:rsidR="00E42B94" w:rsidRPr="00F17A49">
              <w:rPr>
                <w:sz w:val="24"/>
                <w:szCs w:val="24"/>
              </w:rPr>
              <w:t>de bien voir les personnes qui y circul</w:t>
            </w:r>
            <w:r w:rsidR="00936C11" w:rsidRPr="00F17A49">
              <w:rPr>
                <w:sz w:val="24"/>
                <w:szCs w:val="24"/>
              </w:rPr>
              <w:t xml:space="preserve">ent </w:t>
            </w:r>
            <w:r w:rsidR="00F17A49" w:rsidRPr="00F17A49">
              <w:rPr>
                <w:sz w:val="24"/>
                <w:szCs w:val="24"/>
              </w:rPr>
              <w:t xml:space="preserve">ainsi que de </w:t>
            </w:r>
            <w:r w:rsidR="00E42B94" w:rsidRPr="00F17A49">
              <w:rPr>
                <w:sz w:val="24"/>
                <w:szCs w:val="24"/>
              </w:rPr>
              <w:t>repérer</w:t>
            </w:r>
            <w:r w:rsidR="00F17A49" w:rsidRPr="00F17A49">
              <w:rPr>
                <w:sz w:val="24"/>
                <w:szCs w:val="24"/>
              </w:rPr>
              <w:t xml:space="preserve"> facilement </w:t>
            </w:r>
            <w:r w:rsidR="00E42B94" w:rsidRPr="00F17A49">
              <w:rPr>
                <w:sz w:val="24"/>
                <w:szCs w:val="24"/>
              </w:rPr>
              <w:t>les risques</w:t>
            </w:r>
          </w:p>
          <w:p w:rsidR="004B3533" w:rsidRPr="001E0696" w:rsidRDefault="004B3533" w:rsidP="00E66D97">
            <w:pPr>
              <w:rPr>
                <w:sz w:val="24"/>
                <w:szCs w:val="24"/>
              </w:rPr>
            </w:pPr>
          </w:p>
        </w:tc>
        <w:tc>
          <w:tcPr>
            <w:tcW w:w="676" w:type="dxa"/>
          </w:tcPr>
          <w:p w:rsidR="00E73BC0" w:rsidRPr="001E0696" w:rsidRDefault="00E73BC0" w:rsidP="00E66D97">
            <w:pPr>
              <w:jc w:val="center"/>
              <w:rPr>
                <w:sz w:val="28"/>
                <w:szCs w:val="28"/>
              </w:rPr>
            </w:pPr>
          </w:p>
        </w:tc>
        <w:tc>
          <w:tcPr>
            <w:tcW w:w="744" w:type="dxa"/>
          </w:tcPr>
          <w:p w:rsidR="00E73BC0" w:rsidRPr="001E0696" w:rsidRDefault="00E73BC0" w:rsidP="00E66D97">
            <w:pPr>
              <w:jc w:val="center"/>
              <w:rPr>
                <w:sz w:val="28"/>
                <w:szCs w:val="28"/>
              </w:rPr>
            </w:pPr>
          </w:p>
        </w:tc>
        <w:tc>
          <w:tcPr>
            <w:tcW w:w="723" w:type="dxa"/>
          </w:tcPr>
          <w:p w:rsidR="00E73BC0" w:rsidRPr="001E0696" w:rsidRDefault="00E73BC0" w:rsidP="00E66D97">
            <w:pPr>
              <w:jc w:val="center"/>
              <w:rPr>
                <w:sz w:val="28"/>
                <w:szCs w:val="28"/>
              </w:rPr>
            </w:pPr>
          </w:p>
        </w:tc>
        <w:tc>
          <w:tcPr>
            <w:tcW w:w="4906" w:type="dxa"/>
          </w:tcPr>
          <w:p w:rsidR="00E73BC0" w:rsidRPr="001E0696" w:rsidRDefault="00E73BC0" w:rsidP="00E66D97">
            <w:pPr>
              <w:jc w:val="center"/>
              <w:rPr>
                <w:sz w:val="28"/>
                <w:szCs w:val="28"/>
              </w:rPr>
            </w:pPr>
          </w:p>
        </w:tc>
      </w:tr>
      <w:tr w:rsidR="00E73BC0" w:rsidRPr="001E0696" w:rsidTr="00933C0D">
        <w:tc>
          <w:tcPr>
            <w:tcW w:w="781" w:type="dxa"/>
          </w:tcPr>
          <w:p w:rsidR="00E73BC0" w:rsidRPr="001E0696" w:rsidRDefault="00F505C5" w:rsidP="00E66D97">
            <w:pPr>
              <w:jc w:val="center"/>
              <w:rPr>
                <w:sz w:val="24"/>
                <w:szCs w:val="24"/>
              </w:rPr>
            </w:pPr>
            <w:r w:rsidRPr="001E0696">
              <w:rPr>
                <w:sz w:val="24"/>
                <w:szCs w:val="24"/>
              </w:rPr>
              <w:t>A</w:t>
            </w:r>
            <w:r w:rsidR="00E73BC0" w:rsidRPr="001E0696">
              <w:rPr>
                <w:sz w:val="24"/>
                <w:szCs w:val="24"/>
              </w:rPr>
              <w:t>3.4</w:t>
            </w:r>
          </w:p>
        </w:tc>
        <w:tc>
          <w:tcPr>
            <w:tcW w:w="5120" w:type="dxa"/>
          </w:tcPr>
          <w:p w:rsidR="00E73BC0" w:rsidRPr="001E0696" w:rsidRDefault="00E73BC0" w:rsidP="00E66D97">
            <w:pPr>
              <w:rPr>
                <w:sz w:val="24"/>
                <w:szCs w:val="24"/>
              </w:rPr>
            </w:pPr>
            <w:r w:rsidRPr="001E0696">
              <w:rPr>
                <w:sz w:val="24"/>
                <w:szCs w:val="24"/>
              </w:rPr>
              <w:t>L’espace pour circuler est suffisamment large et exempt d</w:t>
            </w:r>
            <w:r w:rsidR="00F17A49">
              <w:rPr>
                <w:sz w:val="24"/>
                <w:szCs w:val="24"/>
              </w:rPr>
              <w:t>’obstacles physiques et visuels,</w:t>
            </w:r>
            <w:r w:rsidRPr="001E0696">
              <w:rPr>
                <w:sz w:val="24"/>
                <w:szCs w:val="24"/>
              </w:rPr>
              <w:t xml:space="preserve"> </w:t>
            </w:r>
            <w:r w:rsidR="00B40CD2">
              <w:rPr>
                <w:sz w:val="24"/>
                <w:szCs w:val="24"/>
              </w:rPr>
              <w:t>pour permettre</w:t>
            </w:r>
            <w:r w:rsidRPr="001E0696">
              <w:rPr>
                <w:sz w:val="24"/>
                <w:szCs w:val="24"/>
              </w:rPr>
              <w:t xml:space="preserve"> </w:t>
            </w:r>
            <w:r w:rsidR="00F17A49">
              <w:rPr>
                <w:sz w:val="24"/>
                <w:szCs w:val="24"/>
              </w:rPr>
              <w:t xml:space="preserve">de </w:t>
            </w:r>
            <w:r w:rsidRPr="001E0696">
              <w:rPr>
                <w:sz w:val="24"/>
                <w:szCs w:val="24"/>
              </w:rPr>
              <w:t>s’échapper</w:t>
            </w:r>
            <w:r w:rsidR="00186EC2">
              <w:rPr>
                <w:sz w:val="24"/>
                <w:szCs w:val="24"/>
              </w:rPr>
              <w:t xml:space="preserve"> rapidement</w:t>
            </w:r>
          </w:p>
          <w:p w:rsidR="004B3533" w:rsidRPr="001E0696" w:rsidRDefault="004B3533" w:rsidP="00E66D97">
            <w:pPr>
              <w:rPr>
                <w:sz w:val="24"/>
                <w:szCs w:val="24"/>
              </w:rPr>
            </w:pPr>
          </w:p>
        </w:tc>
        <w:tc>
          <w:tcPr>
            <w:tcW w:w="676" w:type="dxa"/>
          </w:tcPr>
          <w:p w:rsidR="00E73BC0" w:rsidRPr="001E0696" w:rsidRDefault="00E73BC0" w:rsidP="00E66D97">
            <w:pPr>
              <w:jc w:val="center"/>
              <w:rPr>
                <w:sz w:val="28"/>
                <w:szCs w:val="28"/>
              </w:rPr>
            </w:pPr>
          </w:p>
        </w:tc>
        <w:tc>
          <w:tcPr>
            <w:tcW w:w="744" w:type="dxa"/>
          </w:tcPr>
          <w:p w:rsidR="00E73BC0" w:rsidRPr="001E0696" w:rsidRDefault="00E73BC0" w:rsidP="00E66D97">
            <w:pPr>
              <w:jc w:val="center"/>
              <w:rPr>
                <w:sz w:val="28"/>
                <w:szCs w:val="28"/>
              </w:rPr>
            </w:pPr>
          </w:p>
        </w:tc>
        <w:tc>
          <w:tcPr>
            <w:tcW w:w="723" w:type="dxa"/>
          </w:tcPr>
          <w:p w:rsidR="00E73BC0" w:rsidRPr="001E0696" w:rsidRDefault="00E73BC0" w:rsidP="00E66D97">
            <w:pPr>
              <w:jc w:val="center"/>
              <w:rPr>
                <w:sz w:val="28"/>
                <w:szCs w:val="28"/>
              </w:rPr>
            </w:pPr>
          </w:p>
        </w:tc>
        <w:tc>
          <w:tcPr>
            <w:tcW w:w="4906" w:type="dxa"/>
          </w:tcPr>
          <w:p w:rsidR="00E73BC0" w:rsidRPr="001E0696" w:rsidRDefault="00E73BC0" w:rsidP="00E66D97">
            <w:pPr>
              <w:jc w:val="center"/>
              <w:rPr>
                <w:sz w:val="28"/>
                <w:szCs w:val="28"/>
              </w:rPr>
            </w:pPr>
          </w:p>
        </w:tc>
      </w:tr>
    </w:tbl>
    <w:p w:rsidR="008D3C27" w:rsidRDefault="008D3C27">
      <w:r>
        <w:br w:type="page"/>
      </w:r>
    </w:p>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3B08E1" w:rsidRPr="001E0696" w:rsidTr="003B08E1">
        <w:tc>
          <w:tcPr>
            <w:tcW w:w="781" w:type="dxa"/>
            <w:shd w:val="clear" w:color="auto" w:fill="FFFFFF" w:themeFill="background1"/>
          </w:tcPr>
          <w:p w:rsidR="003B08E1" w:rsidRPr="00703C57" w:rsidRDefault="003B08E1" w:rsidP="003B08E1">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3B08E1" w:rsidRDefault="003B08E1" w:rsidP="003B08E1">
            <w:pPr>
              <w:jc w:val="center"/>
              <w:rPr>
                <w:sz w:val="24"/>
                <w:szCs w:val="24"/>
              </w:rPr>
            </w:pPr>
            <w:r w:rsidRPr="00703C57">
              <w:rPr>
                <w:sz w:val="24"/>
                <w:szCs w:val="24"/>
              </w:rPr>
              <w:t>Éléments à vérifier</w:t>
            </w:r>
            <w:r>
              <w:rPr>
                <w:sz w:val="24"/>
                <w:szCs w:val="24"/>
              </w:rPr>
              <w:t xml:space="preserve"> </w:t>
            </w:r>
          </w:p>
          <w:p w:rsidR="003B08E1" w:rsidRPr="00703C57" w:rsidRDefault="003B08E1" w:rsidP="003B08E1">
            <w:pPr>
              <w:jc w:val="center"/>
              <w:rPr>
                <w:sz w:val="24"/>
                <w:szCs w:val="24"/>
              </w:rPr>
            </w:pPr>
            <w:r w:rsidRPr="00703C57">
              <w:rPr>
                <w:sz w:val="24"/>
                <w:szCs w:val="24"/>
              </w:rPr>
              <w:t>Description</w:t>
            </w:r>
          </w:p>
        </w:tc>
        <w:tc>
          <w:tcPr>
            <w:tcW w:w="676" w:type="dxa"/>
            <w:shd w:val="clear" w:color="auto" w:fill="FFFFFF" w:themeFill="background1"/>
          </w:tcPr>
          <w:p w:rsidR="003B08E1" w:rsidRPr="00703C57" w:rsidRDefault="003B08E1" w:rsidP="003B08E1">
            <w:pPr>
              <w:jc w:val="center"/>
              <w:rPr>
                <w:sz w:val="24"/>
                <w:szCs w:val="24"/>
              </w:rPr>
            </w:pPr>
            <w:r w:rsidRPr="00703C57">
              <w:rPr>
                <w:sz w:val="24"/>
                <w:szCs w:val="24"/>
              </w:rPr>
              <w:t>Oui</w:t>
            </w:r>
          </w:p>
        </w:tc>
        <w:tc>
          <w:tcPr>
            <w:tcW w:w="744" w:type="dxa"/>
            <w:shd w:val="clear" w:color="auto" w:fill="FFFFFF" w:themeFill="background1"/>
          </w:tcPr>
          <w:p w:rsidR="003B08E1" w:rsidRPr="00703C57" w:rsidRDefault="003B08E1" w:rsidP="003B08E1">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3B08E1" w:rsidRPr="00703C57" w:rsidRDefault="003B08E1" w:rsidP="003B08E1">
            <w:pPr>
              <w:jc w:val="center"/>
              <w:rPr>
                <w:sz w:val="24"/>
                <w:szCs w:val="24"/>
              </w:rPr>
            </w:pPr>
            <w:r>
              <w:rPr>
                <w:sz w:val="24"/>
                <w:szCs w:val="24"/>
              </w:rPr>
              <w:t>S.O.</w:t>
            </w:r>
          </w:p>
        </w:tc>
        <w:tc>
          <w:tcPr>
            <w:tcW w:w="4906" w:type="dxa"/>
            <w:shd w:val="clear" w:color="auto" w:fill="FFFFFF" w:themeFill="background1"/>
          </w:tcPr>
          <w:p w:rsidR="003B08E1" w:rsidRPr="00703C57" w:rsidRDefault="003B08E1" w:rsidP="003B08E1">
            <w:pPr>
              <w:jc w:val="center"/>
              <w:rPr>
                <w:sz w:val="24"/>
                <w:szCs w:val="24"/>
              </w:rPr>
            </w:pPr>
            <w:r w:rsidRPr="00703C57">
              <w:rPr>
                <w:sz w:val="24"/>
                <w:szCs w:val="24"/>
              </w:rPr>
              <w:t>Commentaires</w:t>
            </w:r>
            <w:r>
              <w:rPr>
                <w:sz w:val="24"/>
                <w:szCs w:val="24"/>
              </w:rPr>
              <w:t> /Explications</w:t>
            </w:r>
          </w:p>
          <w:p w:rsidR="003B08E1" w:rsidRPr="00703C57" w:rsidRDefault="003B08E1" w:rsidP="003B08E1">
            <w:pPr>
              <w:jc w:val="center"/>
              <w:rPr>
                <w:sz w:val="24"/>
                <w:szCs w:val="24"/>
              </w:rPr>
            </w:pPr>
            <w:r>
              <w:rPr>
                <w:sz w:val="24"/>
                <w:szCs w:val="24"/>
              </w:rPr>
              <w:t>Recommandations</w:t>
            </w:r>
          </w:p>
        </w:tc>
      </w:tr>
      <w:tr w:rsidR="003B08E1" w:rsidRPr="001E0696" w:rsidTr="00C920F3">
        <w:tc>
          <w:tcPr>
            <w:tcW w:w="781" w:type="dxa"/>
            <w:shd w:val="clear" w:color="auto" w:fill="D9E2F3" w:themeFill="accent5" w:themeFillTint="33"/>
          </w:tcPr>
          <w:p w:rsidR="003B08E1" w:rsidRPr="001E0696" w:rsidRDefault="003B08E1" w:rsidP="003B08E1">
            <w:pPr>
              <w:jc w:val="center"/>
              <w:rPr>
                <w:sz w:val="24"/>
                <w:szCs w:val="24"/>
              </w:rPr>
            </w:pPr>
            <w:r w:rsidRPr="001E0696">
              <w:rPr>
                <w:sz w:val="24"/>
                <w:szCs w:val="24"/>
              </w:rPr>
              <w:t>A3.0</w:t>
            </w:r>
          </w:p>
        </w:tc>
        <w:tc>
          <w:tcPr>
            <w:tcW w:w="5120" w:type="dxa"/>
            <w:shd w:val="clear" w:color="auto" w:fill="D9E2F3" w:themeFill="accent5" w:themeFillTint="33"/>
          </w:tcPr>
          <w:p w:rsidR="003B08E1" w:rsidRDefault="003B08E1" w:rsidP="003B08E1">
            <w:pPr>
              <w:rPr>
                <w:b/>
                <w:sz w:val="24"/>
                <w:szCs w:val="24"/>
              </w:rPr>
            </w:pPr>
            <w:r w:rsidRPr="001E0696">
              <w:rPr>
                <w:b/>
                <w:sz w:val="24"/>
                <w:szCs w:val="24"/>
              </w:rPr>
              <w:t>Corridors et aires publiques</w:t>
            </w:r>
          </w:p>
          <w:p w:rsidR="003B08E1" w:rsidRPr="001E0696" w:rsidRDefault="003B08E1" w:rsidP="003B08E1">
            <w:pPr>
              <w:rPr>
                <w:b/>
                <w:sz w:val="24"/>
                <w:szCs w:val="24"/>
              </w:rPr>
            </w:pPr>
          </w:p>
          <w:p w:rsidR="003B08E1" w:rsidRPr="001E0696" w:rsidRDefault="003B08E1" w:rsidP="003B08E1">
            <w:pPr>
              <w:rPr>
                <w:sz w:val="24"/>
                <w:szCs w:val="24"/>
              </w:rPr>
            </w:pPr>
          </w:p>
        </w:tc>
        <w:tc>
          <w:tcPr>
            <w:tcW w:w="676" w:type="dxa"/>
            <w:shd w:val="clear" w:color="auto" w:fill="D9E2F3" w:themeFill="accent5" w:themeFillTint="33"/>
          </w:tcPr>
          <w:p w:rsidR="003B08E1" w:rsidRPr="001E0696" w:rsidRDefault="003B08E1" w:rsidP="003B08E1">
            <w:pPr>
              <w:jc w:val="center"/>
              <w:rPr>
                <w:sz w:val="28"/>
                <w:szCs w:val="28"/>
              </w:rPr>
            </w:pPr>
          </w:p>
        </w:tc>
        <w:tc>
          <w:tcPr>
            <w:tcW w:w="744" w:type="dxa"/>
            <w:shd w:val="clear" w:color="auto" w:fill="D9E2F3" w:themeFill="accent5" w:themeFillTint="33"/>
          </w:tcPr>
          <w:p w:rsidR="003B08E1" w:rsidRPr="001E0696" w:rsidRDefault="003B08E1" w:rsidP="003B08E1">
            <w:pPr>
              <w:jc w:val="center"/>
              <w:rPr>
                <w:sz w:val="28"/>
                <w:szCs w:val="28"/>
              </w:rPr>
            </w:pPr>
          </w:p>
        </w:tc>
        <w:tc>
          <w:tcPr>
            <w:tcW w:w="723" w:type="dxa"/>
            <w:shd w:val="clear" w:color="auto" w:fill="D9E2F3" w:themeFill="accent5" w:themeFillTint="33"/>
          </w:tcPr>
          <w:p w:rsidR="003B08E1" w:rsidRPr="001E0696" w:rsidRDefault="003B08E1" w:rsidP="003B08E1">
            <w:pPr>
              <w:jc w:val="center"/>
              <w:rPr>
                <w:sz w:val="28"/>
                <w:szCs w:val="28"/>
              </w:rPr>
            </w:pPr>
          </w:p>
        </w:tc>
        <w:tc>
          <w:tcPr>
            <w:tcW w:w="4906" w:type="dxa"/>
            <w:shd w:val="clear" w:color="auto" w:fill="D9E2F3" w:themeFill="accent5" w:themeFillTint="33"/>
          </w:tcPr>
          <w:p w:rsidR="003B08E1" w:rsidRPr="001E0696" w:rsidRDefault="003B08E1" w:rsidP="003B08E1">
            <w:pPr>
              <w:jc w:val="center"/>
              <w:rPr>
                <w:sz w:val="28"/>
                <w:szCs w:val="28"/>
              </w:rPr>
            </w:pPr>
          </w:p>
        </w:tc>
      </w:tr>
      <w:tr w:rsidR="00E73BC0" w:rsidRPr="001E0696" w:rsidTr="003B08E1">
        <w:tc>
          <w:tcPr>
            <w:tcW w:w="781" w:type="dxa"/>
            <w:shd w:val="clear" w:color="auto" w:fill="FFFFFF" w:themeFill="background1"/>
          </w:tcPr>
          <w:p w:rsidR="00E73BC0" w:rsidRPr="001E0696" w:rsidRDefault="00F505C5" w:rsidP="00E66D97">
            <w:pPr>
              <w:jc w:val="center"/>
              <w:rPr>
                <w:sz w:val="24"/>
                <w:szCs w:val="24"/>
              </w:rPr>
            </w:pPr>
            <w:r w:rsidRPr="001E0696">
              <w:rPr>
                <w:sz w:val="24"/>
                <w:szCs w:val="24"/>
              </w:rPr>
              <w:t>A</w:t>
            </w:r>
            <w:r w:rsidR="00E73BC0" w:rsidRPr="001E0696">
              <w:rPr>
                <w:sz w:val="24"/>
                <w:szCs w:val="24"/>
              </w:rPr>
              <w:t>3.5</w:t>
            </w:r>
          </w:p>
        </w:tc>
        <w:tc>
          <w:tcPr>
            <w:tcW w:w="5120" w:type="dxa"/>
            <w:shd w:val="clear" w:color="auto" w:fill="FFFFFF" w:themeFill="background1"/>
          </w:tcPr>
          <w:p w:rsidR="00232E7D" w:rsidRPr="001E0696" w:rsidRDefault="00257195" w:rsidP="00E66D97">
            <w:pPr>
              <w:rPr>
                <w:sz w:val="24"/>
                <w:szCs w:val="24"/>
              </w:rPr>
            </w:pPr>
            <w:r>
              <w:rPr>
                <w:sz w:val="24"/>
                <w:szCs w:val="24"/>
              </w:rPr>
              <w:t>L’établissement est exempt d’endroits constituant des zones aveugles</w:t>
            </w:r>
            <w:r w:rsidR="008F4143">
              <w:rPr>
                <w:sz w:val="24"/>
                <w:szCs w:val="24"/>
              </w:rPr>
              <w:t>,</w:t>
            </w:r>
            <w:r>
              <w:rPr>
                <w:sz w:val="24"/>
                <w:szCs w:val="24"/>
              </w:rPr>
              <w:t xml:space="preserve"> </w:t>
            </w:r>
            <w:r w:rsidR="003F6D0B" w:rsidRPr="003F6D0B">
              <w:rPr>
                <w:sz w:val="24"/>
                <w:szCs w:val="24"/>
              </w:rPr>
              <w:t>mesure visant à éviter</w:t>
            </w:r>
            <w:r w:rsidR="00C24DA7">
              <w:rPr>
                <w:sz w:val="24"/>
                <w:szCs w:val="24"/>
              </w:rPr>
              <w:t xml:space="preserve"> </w:t>
            </w:r>
            <w:r>
              <w:rPr>
                <w:sz w:val="24"/>
                <w:szCs w:val="24"/>
              </w:rPr>
              <w:t>qu’une personne puisse se dissimuler</w:t>
            </w:r>
            <w:r w:rsidR="00232E7D">
              <w:rPr>
                <w:sz w:val="24"/>
                <w:szCs w:val="24"/>
              </w:rPr>
              <w:t xml:space="preserve">. Ainsi, l’aménagement du mobilier </w:t>
            </w:r>
            <w:r w:rsidR="003F6D0B">
              <w:rPr>
                <w:sz w:val="24"/>
                <w:szCs w:val="24"/>
              </w:rPr>
              <w:t>et</w:t>
            </w:r>
            <w:r w:rsidR="00232E7D">
              <w:rPr>
                <w:sz w:val="24"/>
                <w:szCs w:val="24"/>
              </w:rPr>
              <w:t xml:space="preserve"> d</w:t>
            </w:r>
            <w:r w:rsidR="00232E7D" w:rsidRPr="001E0696">
              <w:rPr>
                <w:sz w:val="24"/>
                <w:szCs w:val="24"/>
              </w:rPr>
              <w:t xml:space="preserve">es miroirs d’angle sont </w:t>
            </w:r>
            <w:r w:rsidR="00232E7D">
              <w:rPr>
                <w:sz w:val="24"/>
                <w:szCs w:val="24"/>
              </w:rPr>
              <w:t xml:space="preserve">disposés </w:t>
            </w:r>
            <w:r w:rsidR="003F6D0B">
              <w:rPr>
                <w:sz w:val="24"/>
                <w:szCs w:val="24"/>
              </w:rPr>
              <w:t>de manière à procurer</w:t>
            </w:r>
            <w:r w:rsidR="00232E7D" w:rsidRPr="001E0696">
              <w:rPr>
                <w:sz w:val="24"/>
                <w:szCs w:val="24"/>
              </w:rPr>
              <w:t xml:space="preserve"> une visibilité fluide de tous les espaces</w:t>
            </w:r>
            <w:r w:rsidR="006B1537">
              <w:rPr>
                <w:sz w:val="24"/>
                <w:szCs w:val="24"/>
              </w:rPr>
              <w:t xml:space="preserve"> </w:t>
            </w:r>
          </w:p>
          <w:p w:rsidR="00257195" w:rsidRPr="001E0696" w:rsidRDefault="00257195" w:rsidP="00E66D97">
            <w:pPr>
              <w:rPr>
                <w:sz w:val="24"/>
                <w:szCs w:val="24"/>
              </w:rPr>
            </w:pPr>
          </w:p>
        </w:tc>
        <w:tc>
          <w:tcPr>
            <w:tcW w:w="676" w:type="dxa"/>
            <w:shd w:val="clear" w:color="auto" w:fill="FFFFFF" w:themeFill="background1"/>
          </w:tcPr>
          <w:p w:rsidR="00E73BC0" w:rsidRPr="001E0696" w:rsidRDefault="00E73BC0" w:rsidP="00E66D97">
            <w:pPr>
              <w:jc w:val="center"/>
              <w:rPr>
                <w:sz w:val="28"/>
                <w:szCs w:val="28"/>
              </w:rPr>
            </w:pPr>
          </w:p>
        </w:tc>
        <w:tc>
          <w:tcPr>
            <w:tcW w:w="744" w:type="dxa"/>
            <w:shd w:val="clear" w:color="auto" w:fill="FFFFFF" w:themeFill="background1"/>
          </w:tcPr>
          <w:p w:rsidR="00E73BC0" w:rsidRPr="001E0696" w:rsidRDefault="00E73BC0" w:rsidP="00E66D97">
            <w:pPr>
              <w:jc w:val="center"/>
              <w:rPr>
                <w:sz w:val="28"/>
                <w:szCs w:val="28"/>
              </w:rPr>
            </w:pPr>
          </w:p>
        </w:tc>
        <w:tc>
          <w:tcPr>
            <w:tcW w:w="723" w:type="dxa"/>
            <w:shd w:val="clear" w:color="auto" w:fill="FFFFFF" w:themeFill="background1"/>
          </w:tcPr>
          <w:p w:rsidR="00E73BC0" w:rsidRPr="001E0696" w:rsidRDefault="00E73BC0" w:rsidP="00E66D97">
            <w:pPr>
              <w:jc w:val="center"/>
              <w:rPr>
                <w:sz w:val="28"/>
                <w:szCs w:val="28"/>
              </w:rPr>
            </w:pPr>
          </w:p>
        </w:tc>
        <w:tc>
          <w:tcPr>
            <w:tcW w:w="4906" w:type="dxa"/>
            <w:shd w:val="clear" w:color="auto" w:fill="FFFFFF" w:themeFill="background1"/>
          </w:tcPr>
          <w:p w:rsidR="00E73BC0" w:rsidRPr="001E0696" w:rsidRDefault="00E73BC0" w:rsidP="00E66D97">
            <w:pPr>
              <w:jc w:val="center"/>
              <w:rPr>
                <w:sz w:val="28"/>
                <w:szCs w:val="28"/>
              </w:rPr>
            </w:pPr>
          </w:p>
        </w:tc>
      </w:tr>
      <w:tr w:rsidR="00E73BC0" w:rsidRPr="001E0696" w:rsidTr="003B08E1">
        <w:tc>
          <w:tcPr>
            <w:tcW w:w="781" w:type="dxa"/>
            <w:shd w:val="clear" w:color="auto" w:fill="FFFFFF" w:themeFill="background1"/>
          </w:tcPr>
          <w:p w:rsidR="00E73BC0" w:rsidRPr="001E0696" w:rsidRDefault="00F505C5" w:rsidP="00E66D97">
            <w:pPr>
              <w:jc w:val="center"/>
              <w:rPr>
                <w:sz w:val="24"/>
                <w:szCs w:val="24"/>
              </w:rPr>
            </w:pPr>
            <w:r w:rsidRPr="001E0696">
              <w:rPr>
                <w:sz w:val="24"/>
                <w:szCs w:val="24"/>
              </w:rPr>
              <w:t>A</w:t>
            </w:r>
            <w:r w:rsidR="00E73BC0" w:rsidRPr="001E0696">
              <w:rPr>
                <w:sz w:val="24"/>
                <w:szCs w:val="24"/>
              </w:rPr>
              <w:t>3.</w:t>
            </w:r>
            <w:r w:rsidR="00232E7D">
              <w:rPr>
                <w:sz w:val="24"/>
                <w:szCs w:val="24"/>
              </w:rPr>
              <w:t>6</w:t>
            </w:r>
          </w:p>
        </w:tc>
        <w:tc>
          <w:tcPr>
            <w:tcW w:w="5120" w:type="dxa"/>
            <w:shd w:val="clear" w:color="auto" w:fill="FFFFFF" w:themeFill="background1"/>
          </w:tcPr>
          <w:p w:rsidR="00E73BC0" w:rsidRPr="001E0696" w:rsidRDefault="00E73BC0" w:rsidP="00E66D97">
            <w:pPr>
              <w:rPr>
                <w:sz w:val="24"/>
                <w:szCs w:val="24"/>
              </w:rPr>
            </w:pPr>
            <w:r w:rsidRPr="001E0696">
              <w:rPr>
                <w:sz w:val="24"/>
                <w:szCs w:val="24"/>
              </w:rPr>
              <w:t>Des caméras de surveillance</w:t>
            </w:r>
            <w:r w:rsidR="00F54C77">
              <w:rPr>
                <w:sz w:val="24"/>
                <w:szCs w:val="24"/>
              </w:rPr>
              <w:t xml:space="preserve"> </w:t>
            </w:r>
            <w:r w:rsidR="00F54C77" w:rsidRPr="001E0696">
              <w:rPr>
                <w:sz w:val="24"/>
                <w:szCs w:val="24"/>
              </w:rPr>
              <w:t>facilement</w:t>
            </w:r>
            <w:r w:rsidRPr="001E0696">
              <w:rPr>
                <w:sz w:val="24"/>
                <w:szCs w:val="24"/>
              </w:rPr>
              <w:t xml:space="preserve"> repérables sont installées à des endroits stratégiques et sont reliées à un poste central permettant une </w:t>
            </w:r>
            <w:r w:rsidR="001E75C3" w:rsidRPr="001E0696">
              <w:rPr>
                <w:sz w:val="24"/>
                <w:szCs w:val="24"/>
              </w:rPr>
              <w:t>observation à partir de l’intérieur</w:t>
            </w:r>
            <w:r w:rsidR="00F54C77">
              <w:rPr>
                <w:sz w:val="24"/>
                <w:szCs w:val="24"/>
              </w:rPr>
              <w:t xml:space="preserve"> du poste</w:t>
            </w:r>
            <w:r w:rsidR="00F17A49">
              <w:rPr>
                <w:sz w:val="24"/>
                <w:szCs w:val="24"/>
              </w:rPr>
              <w:t xml:space="preserve">, </w:t>
            </w:r>
            <w:r w:rsidR="00993783" w:rsidRPr="00993783">
              <w:rPr>
                <w:sz w:val="24"/>
                <w:szCs w:val="24"/>
              </w:rPr>
              <w:t>pour le repérage rapide des</w:t>
            </w:r>
            <w:r w:rsidR="00F17A49">
              <w:rPr>
                <w:sz w:val="24"/>
                <w:szCs w:val="24"/>
              </w:rPr>
              <w:t xml:space="preserve"> situations qui nécessitent une intervention</w:t>
            </w:r>
          </w:p>
          <w:p w:rsidR="004B3533" w:rsidRPr="001E0696" w:rsidRDefault="004B3533" w:rsidP="00E66D97">
            <w:pPr>
              <w:rPr>
                <w:sz w:val="24"/>
                <w:szCs w:val="24"/>
              </w:rPr>
            </w:pPr>
          </w:p>
        </w:tc>
        <w:tc>
          <w:tcPr>
            <w:tcW w:w="676" w:type="dxa"/>
            <w:shd w:val="clear" w:color="auto" w:fill="FFFFFF" w:themeFill="background1"/>
          </w:tcPr>
          <w:p w:rsidR="00E73BC0" w:rsidRPr="001E0696" w:rsidRDefault="00E73BC0" w:rsidP="00E66D97">
            <w:pPr>
              <w:jc w:val="center"/>
              <w:rPr>
                <w:sz w:val="28"/>
                <w:szCs w:val="28"/>
              </w:rPr>
            </w:pPr>
          </w:p>
        </w:tc>
        <w:tc>
          <w:tcPr>
            <w:tcW w:w="744" w:type="dxa"/>
            <w:shd w:val="clear" w:color="auto" w:fill="FFFFFF" w:themeFill="background1"/>
          </w:tcPr>
          <w:p w:rsidR="00E73BC0" w:rsidRPr="001E0696" w:rsidRDefault="00E73BC0" w:rsidP="00E66D97">
            <w:pPr>
              <w:jc w:val="center"/>
              <w:rPr>
                <w:sz w:val="28"/>
                <w:szCs w:val="28"/>
              </w:rPr>
            </w:pPr>
          </w:p>
        </w:tc>
        <w:tc>
          <w:tcPr>
            <w:tcW w:w="723" w:type="dxa"/>
            <w:shd w:val="clear" w:color="auto" w:fill="FFFFFF" w:themeFill="background1"/>
          </w:tcPr>
          <w:p w:rsidR="00E73BC0" w:rsidRPr="001E0696" w:rsidRDefault="00E73BC0" w:rsidP="00E66D97">
            <w:pPr>
              <w:jc w:val="center"/>
              <w:rPr>
                <w:sz w:val="28"/>
                <w:szCs w:val="28"/>
              </w:rPr>
            </w:pPr>
          </w:p>
        </w:tc>
        <w:tc>
          <w:tcPr>
            <w:tcW w:w="4906" w:type="dxa"/>
            <w:shd w:val="clear" w:color="auto" w:fill="FFFFFF" w:themeFill="background1"/>
          </w:tcPr>
          <w:p w:rsidR="00E73BC0" w:rsidRPr="001E0696" w:rsidRDefault="00E73BC0" w:rsidP="00E66D97">
            <w:pPr>
              <w:jc w:val="center"/>
              <w:rPr>
                <w:sz w:val="28"/>
                <w:szCs w:val="28"/>
              </w:rPr>
            </w:pPr>
          </w:p>
        </w:tc>
      </w:tr>
      <w:tr w:rsidR="00E73BC0" w:rsidRPr="001E0696" w:rsidTr="003B08E1">
        <w:tc>
          <w:tcPr>
            <w:tcW w:w="781" w:type="dxa"/>
            <w:shd w:val="clear" w:color="auto" w:fill="FFFFFF" w:themeFill="background1"/>
          </w:tcPr>
          <w:p w:rsidR="00E73BC0" w:rsidRPr="001E0696" w:rsidRDefault="00F505C5" w:rsidP="00E66D97">
            <w:pPr>
              <w:jc w:val="center"/>
              <w:rPr>
                <w:sz w:val="24"/>
                <w:szCs w:val="24"/>
              </w:rPr>
            </w:pPr>
            <w:r w:rsidRPr="001E0696">
              <w:rPr>
                <w:sz w:val="24"/>
                <w:szCs w:val="24"/>
              </w:rPr>
              <w:t>A</w:t>
            </w:r>
            <w:r w:rsidR="00E73BC0" w:rsidRPr="001E0696">
              <w:rPr>
                <w:sz w:val="24"/>
                <w:szCs w:val="24"/>
              </w:rPr>
              <w:t>3.</w:t>
            </w:r>
            <w:r w:rsidR="00232E7D">
              <w:rPr>
                <w:sz w:val="24"/>
                <w:szCs w:val="24"/>
              </w:rPr>
              <w:t>7</w:t>
            </w:r>
          </w:p>
        </w:tc>
        <w:tc>
          <w:tcPr>
            <w:tcW w:w="5120" w:type="dxa"/>
            <w:shd w:val="clear" w:color="auto" w:fill="FFFFFF" w:themeFill="background1"/>
          </w:tcPr>
          <w:p w:rsidR="00E73BC0" w:rsidRPr="001E0696" w:rsidRDefault="00E73BC0" w:rsidP="00E66D97">
            <w:pPr>
              <w:rPr>
                <w:sz w:val="24"/>
                <w:szCs w:val="24"/>
              </w:rPr>
            </w:pPr>
            <w:r w:rsidRPr="001E0696">
              <w:rPr>
                <w:sz w:val="24"/>
                <w:szCs w:val="24"/>
              </w:rPr>
              <w:t>La localisation du service de sécurité</w:t>
            </w:r>
            <w:r w:rsidR="008F4143">
              <w:rPr>
                <w:sz w:val="24"/>
                <w:szCs w:val="24"/>
              </w:rPr>
              <w:t>,</w:t>
            </w:r>
            <w:r w:rsidRPr="001E0696">
              <w:rPr>
                <w:sz w:val="24"/>
                <w:szCs w:val="24"/>
              </w:rPr>
              <w:t xml:space="preserve"> </w:t>
            </w:r>
            <w:r w:rsidR="00993783">
              <w:rPr>
                <w:sz w:val="24"/>
                <w:szCs w:val="24"/>
              </w:rPr>
              <w:t>y compris</w:t>
            </w:r>
            <w:r w:rsidRPr="001E0696">
              <w:rPr>
                <w:sz w:val="24"/>
                <w:szCs w:val="24"/>
              </w:rPr>
              <w:t xml:space="preserve"> le numéro de téléphone à composer </w:t>
            </w:r>
            <w:r w:rsidR="00F17A49">
              <w:rPr>
                <w:sz w:val="24"/>
                <w:szCs w:val="24"/>
              </w:rPr>
              <w:t>pour le</w:t>
            </w:r>
            <w:r w:rsidR="00993783">
              <w:rPr>
                <w:sz w:val="24"/>
                <w:szCs w:val="24"/>
              </w:rPr>
              <w:t xml:space="preserve"> </w:t>
            </w:r>
            <w:r w:rsidR="00F17A49">
              <w:rPr>
                <w:sz w:val="24"/>
                <w:szCs w:val="24"/>
              </w:rPr>
              <w:t>joindre</w:t>
            </w:r>
            <w:r w:rsidR="008F4143">
              <w:rPr>
                <w:sz w:val="24"/>
                <w:szCs w:val="24"/>
              </w:rPr>
              <w:t>,</w:t>
            </w:r>
            <w:r w:rsidR="00F17A49">
              <w:rPr>
                <w:sz w:val="24"/>
                <w:szCs w:val="24"/>
              </w:rPr>
              <w:t xml:space="preserve"> </w:t>
            </w:r>
            <w:r w:rsidR="006B1537">
              <w:rPr>
                <w:sz w:val="24"/>
                <w:szCs w:val="24"/>
              </w:rPr>
              <w:t>es</w:t>
            </w:r>
            <w:r w:rsidRPr="001E0696">
              <w:rPr>
                <w:sz w:val="24"/>
                <w:szCs w:val="24"/>
              </w:rPr>
              <w:t>t indiqué</w:t>
            </w:r>
            <w:r w:rsidR="006B1537">
              <w:rPr>
                <w:sz w:val="24"/>
                <w:szCs w:val="24"/>
              </w:rPr>
              <w:t>e</w:t>
            </w:r>
            <w:r w:rsidR="00F17A49">
              <w:rPr>
                <w:sz w:val="24"/>
                <w:szCs w:val="24"/>
              </w:rPr>
              <w:t xml:space="preserve"> clairement</w:t>
            </w:r>
          </w:p>
          <w:p w:rsidR="004B3533" w:rsidRPr="001E0696" w:rsidRDefault="004B3533" w:rsidP="00E66D97">
            <w:pPr>
              <w:rPr>
                <w:sz w:val="24"/>
                <w:szCs w:val="24"/>
              </w:rPr>
            </w:pPr>
          </w:p>
        </w:tc>
        <w:tc>
          <w:tcPr>
            <w:tcW w:w="676" w:type="dxa"/>
            <w:shd w:val="clear" w:color="auto" w:fill="FFFFFF" w:themeFill="background1"/>
          </w:tcPr>
          <w:p w:rsidR="00E73BC0" w:rsidRPr="001E0696" w:rsidRDefault="00E73BC0" w:rsidP="00E66D97">
            <w:pPr>
              <w:jc w:val="center"/>
              <w:rPr>
                <w:sz w:val="28"/>
                <w:szCs w:val="28"/>
              </w:rPr>
            </w:pPr>
          </w:p>
        </w:tc>
        <w:tc>
          <w:tcPr>
            <w:tcW w:w="744" w:type="dxa"/>
            <w:shd w:val="clear" w:color="auto" w:fill="FFFFFF" w:themeFill="background1"/>
          </w:tcPr>
          <w:p w:rsidR="00E73BC0" w:rsidRPr="001E0696" w:rsidRDefault="00E73BC0" w:rsidP="00E66D97">
            <w:pPr>
              <w:jc w:val="center"/>
              <w:rPr>
                <w:sz w:val="28"/>
                <w:szCs w:val="28"/>
              </w:rPr>
            </w:pPr>
          </w:p>
        </w:tc>
        <w:tc>
          <w:tcPr>
            <w:tcW w:w="723" w:type="dxa"/>
            <w:shd w:val="clear" w:color="auto" w:fill="FFFFFF" w:themeFill="background1"/>
          </w:tcPr>
          <w:p w:rsidR="00E73BC0" w:rsidRPr="001E0696" w:rsidRDefault="00E73BC0" w:rsidP="00E66D97">
            <w:pPr>
              <w:jc w:val="center"/>
              <w:rPr>
                <w:sz w:val="28"/>
                <w:szCs w:val="28"/>
              </w:rPr>
            </w:pPr>
          </w:p>
        </w:tc>
        <w:tc>
          <w:tcPr>
            <w:tcW w:w="4906" w:type="dxa"/>
            <w:shd w:val="clear" w:color="auto" w:fill="FFFFFF" w:themeFill="background1"/>
          </w:tcPr>
          <w:p w:rsidR="00E73BC0" w:rsidRPr="001E0696" w:rsidRDefault="00E73BC0" w:rsidP="00E66D97">
            <w:pPr>
              <w:jc w:val="center"/>
              <w:rPr>
                <w:sz w:val="28"/>
                <w:szCs w:val="28"/>
              </w:rPr>
            </w:pPr>
          </w:p>
        </w:tc>
      </w:tr>
      <w:tr w:rsidR="00E73BC0" w:rsidRPr="001E0696" w:rsidTr="003B08E1">
        <w:tc>
          <w:tcPr>
            <w:tcW w:w="781" w:type="dxa"/>
            <w:shd w:val="clear" w:color="auto" w:fill="FFFFFF" w:themeFill="background1"/>
          </w:tcPr>
          <w:p w:rsidR="00E73BC0" w:rsidRPr="001E0696" w:rsidRDefault="00F505C5" w:rsidP="00E66D97">
            <w:pPr>
              <w:jc w:val="center"/>
              <w:rPr>
                <w:sz w:val="24"/>
                <w:szCs w:val="24"/>
              </w:rPr>
            </w:pPr>
            <w:r w:rsidRPr="001E0696">
              <w:rPr>
                <w:sz w:val="24"/>
                <w:szCs w:val="24"/>
              </w:rPr>
              <w:t>A</w:t>
            </w:r>
            <w:r w:rsidR="00232E7D">
              <w:rPr>
                <w:sz w:val="24"/>
                <w:szCs w:val="24"/>
              </w:rPr>
              <w:t>3.8</w:t>
            </w:r>
          </w:p>
        </w:tc>
        <w:tc>
          <w:tcPr>
            <w:tcW w:w="5120" w:type="dxa"/>
            <w:shd w:val="clear" w:color="auto" w:fill="FFFFFF" w:themeFill="background1"/>
          </w:tcPr>
          <w:p w:rsidR="00E73BC0" w:rsidRPr="001E0696" w:rsidRDefault="006F75EF" w:rsidP="00E66D97">
            <w:pPr>
              <w:rPr>
                <w:sz w:val="24"/>
                <w:szCs w:val="24"/>
              </w:rPr>
            </w:pPr>
            <w:r w:rsidRPr="006F75EF">
              <w:rPr>
                <w:sz w:val="24"/>
                <w:szCs w:val="24"/>
              </w:rPr>
              <w:t>Le service de sécurité effectue régulièrement des patrouilles</w:t>
            </w:r>
            <w:r>
              <w:rPr>
                <w:sz w:val="24"/>
                <w:szCs w:val="24"/>
              </w:rPr>
              <w:t xml:space="preserve"> </w:t>
            </w:r>
            <w:r w:rsidR="00E73BC0" w:rsidRPr="001E0696">
              <w:rPr>
                <w:sz w:val="24"/>
                <w:szCs w:val="24"/>
              </w:rPr>
              <w:t>pour assurer la surveillance des lieux et du personnel</w:t>
            </w:r>
          </w:p>
          <w:p w:rsidR="004B3533" w:rsidRPr="001E0696" w:rsidRDefault="004B3533" w:rsidP="00E66D97">
            <w:pPr>
              <w:rPr>
                <w:sz w:val="24"/>
                <w:szCs w:val="24"/>
              </w:rPr>
            </w:pPr>
          </w:p>
        </w:tc>
        <w:tc>
          <w:tcPr>
            <w:tcW w:w="676" w:type="dxa"/>
            <w:shd w:val="clear" w:color="auto" w:fill="FFFFFF" w:themeFill="background1"/>
          </w:tcPr>
          <w:p w:rsidR="00E73BC0" w:rsidRPr="001E0696" w:rsidRDefault="00E73BC0" w:rsidP="00E66D97">
            <w:pPr>
              <w:jc w:val="center"/>
              <w:rPr>
                <w:sz w:val="28"/>
                <w:szCs w:val="28"/>
              </w:rPr>
            </w:pPr>
          </w:p>
        </w:tc>
        <w:tc>
          <w:tcPr>
            <w:tcW w:w="744" w:type="dxa"/>
            <w:shd w:val="clear" w:color="auto" w:fill="FFFFFF" w:themeFill="background1"/>
          </w:tcPr>
          <w:p w:rsidR="00E73BC0" w:rsidRPr="001E0696" w:rsidRDefault="00E73BC0" w:rsidP="00E66D97">
            <w:pPr>
              <w:jc w:val="center"/>
              <w:rPr>
                <w:sz w:val="28"/>
                <w:szCs w:val="28"/>
              </w:rPr>
            </w:pPr>
          </w:p>
        </w:tc>
        <w:tc>
          <w:tcPr>
            <w:tcW w:w="723" w:type="dxa"/>
            <w:shd w:val="clear" w:color="auto" w:fill="FFFFFF" w:themeFill="background1"/>
          </w:tcPr>
          <w:p w:rsidR="00E73BC0" w:rsidRPr="001E0696" w:rsidRDefault="00E73BC0" w:rsidP="00E66D97">
            <w:pPr>
              <w:jc w:val="center"/>
              <w:rPr>
                <w:sz w:val="28"/>
                <w:szCs w:val="28"/>
              </w:rPr>
            </w:pPr>
          </w:p>
        </w:tc>
        <w:tc>
          <w:tcPr>
            <w:tcW w:w="4906" w:type="dxa"/>
            <w:shd w:val="clear" w:color="auto" w:fill="FFFFFF" w:themeFill="background1"/>
          </w:tcPr>
          <w:p w:rsidR="00E73BC0" w:rsidRPr="001E0696" w:rsidRDefault="00E73BC0" w:rsidP="00E66D97">
            <w:pPr>
              <w:jc w:val="center"/>
              <w:rPr>
                <w:sz w:val="28"/>
                <w:szCs w:val="28"/>
              </w:rPr>
            </w:pPr>
          </w:p>
        </w:tc>
      </w:tr>
    </w:tbl>
    <w:p w:rsidR="003C6278" w:rsidRDefault="003C6278"/>
    <w:p w:rsidR="003C6278" w:rsidRDefault="003C6278">
      <w:r>
        <w:br w:type="page"/>
      </w:r>
    </w:p>
    <w:p w:rsidR="003B08E1" w:rsidRDefault="003B08E1"/>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3B08E1" w:rsidRPr="001E0696" w:rsidTr="003B08E1">
        <w:tc>
          <w:tcPr>
            <w:tcW w:w="781" w:type="dxa"/>
            <w:shd w:val="clear" w:color="auto" w:fill="FFFFFF" w:themeFill="background1"/>
          </w:tcPr>
          <w:p w:rsidR="003B08E1" w:rsidRPr="00703C57" w:rsidRDefault="003B08E1" w:rsidP="003B08E1">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3B08E1" w:rsidRDefault="003B08E1" w:rsidP="003B08E1">
            <w:pPr>
              <w:jc w:val="center"/>
              <w:rPr>
                <w:sz w:val="24"/>
                <w:szCs w:val="24"/>
              </w:rPr>
            </w:pPr>
            <w:r w:rsidRPr="00703C57">
              <w:rPr>
                <w:sz w:val="24"/>
                <w:szCs w:val="24"/>
              </w:rPr>
              <w:t>Éléments à vérifier</w:t>
            </w:r>
            <w:r>
              <w:rPr>
                <w:sz w:val="24"/>
                <w:szCs w:val="24"/>
              </w:rPr>
              <w:t xml:space="preserve"> </w:t>
            </w:r>
          </w:p>
          <w:p w:rsidR="003B08E1" w:rsidRPr="00703C57" w:rsidRDefault="003B08E1" w:rsidP="003B08E1">
            <w:pPr>
              <w:jc w:val="center"/>
              <w:rPr>
                <w:sz w:val="24"/>
                <w:szCs w:val="24"/>
              </w:rPr>
            </w:pPr>
            <w:r w:rsidRPr="00703C57">
              <w:rPr>
                <w:sz w:val="24"/>
                <w:szCs w:val="24"/>
              </w:rPr>
              <w:t>Description</w:t>
            </w:r>
          </w:p>
        </w:tc>
        <w:tc>
          <w:tcPr>
            <w:tcW w:w="676" w:type="dxa"/>
            <w:shd w:val="clear" w:color="auto" w:fill="FFFFFF" w:themeFill="background1"/>
          </w:tcPr>
          <w:p w:rsidR="003B08E1" w:rsidRPr="00703C57" w:rsidRDefault="003B08E1" w:rsidP="003B08E1">
            <w:pPr>
              <w:jc w:val="center"/>
              <w:rPr>
                <w:sz w:val="24"/>
                <w:szCs w:val="24"/>
              </w:rPr>
            </w:pPr>
            <w:r w:rsidRPr="00703C57">
              <w:rPr>
                <w:sz w:val="24"/>
                <w:szCs w:val="24"/>
              </w:rPr>
              <w:t>Oui</w:t>
            </w:r>
          </w:p>
        </w:tc>
        <w:tc>
          <w:tcPr>
            <w:tcW w:w="744" w:type="dxa"/>
            <w:shd w:val="clear" w:color="auto" w:fill="FFFFFF" w:themeFill="background1"/>
          </w:tcPr>
          <w:p w:rsidR="003B08E1" w:rsidRPr="00703C57" w:rsidRDefault="003B08E1" w:rsidP="003B08E1">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3B08E1" w:rsidRPr="00703C57" w:rsidRDefault="003B08E1" w:rsidP="003B08E1">
            <w:pPr>
              <w:jc w:val="center"/>
              <w:rPr>
                <w:sz w:val="24"/>
                <w:szCs w:val="24"/>
              </w:rPr>
            </w:pPr>
            <w:r>
              <w:rPr>
                <w:sz w:val="24"/>
                <w:szCs w:val="24"/>
              </w:rPr>
              <w:t>S.O.</w:t>
            </w:r>
          </w:p>
        </w:tc>
        <w:tc>
          <w:tcPr>
            <w:tcW w:w="4906" w:type="dxa"/>
            <w:shd w:val="clear" w:color="auto" w:fill="FFFFFF" w:themeFill="background1"/>
          </w:tcPr>
          <w:p w:rsidR="003B08E1" w:rsidRPr="00703C57" w:rsidRDefault="003B08E1" w:rsidP="003B08E1">
            <w:pPr>
              <w:jc w:val="center"/>
              <w:rPr>
                <w:sz w:val="24"/>
                <w:szCs w:val="24"/>
              </w:rPr>
            </w:pPr>
            <w:r w:rsidRPr="00703C57">
              <w:rPr>
                <w:sz w:val="24"/>
                <w:szCs w:val="24"/>
              </w:rPr>
              <w:t>Commentaires</w:t>
            </w:r>
            <w:r>
              <w:rPr>
                <w:sz w:val="24"/>
                <w:szCs w:val="24"/>
              </w:rPr>
              <w:t> /Explications</w:t>
            </w:r>
          </w:p>
          <w:p w:rsidR="003B08E1" w:rsidRPr="00703C57" w:rsidRDefault="003B08E1" w:rsidP="003B08E1">
            <w:pPr>
              <w:jc w:val="center"/>
              <w:rPr>
                <w:sz w:val="24"/>
                <w:szCs w:val="24"/>
              </w:rPr>
            </w:pPr>
            <w:r>
              <w:rPr>
                <w:sz w:val="24"/>
                <w:szCs w:val="24"/>
              </w:rPr>
              <w:t>Recommandations</w:t>
            </w:r>
          </w:p>
        </w:tc>
      </w:tr>
      <w:tr w:rsidR="0074369C" w:rsidRPr="001E0696" w:rsidTr="00C920F3">
        <w:tc>
          <w:tcPr>
            <w:tcW w:w="781" w:type="dxa"/>
            <w:shd w:val="clear" w:color="auto" w:fill="D9E2F3" w:themeFill="accent5" w:themeFillTint="33"/>
          </w:tcPr>
          <w:p w:rsidR="0074369C" w:rsidRPr="001E0696" w:rsidRDefault="0074369C" w:rsidP="0074369C">
            <w:pPr>
              <w:jc w:val="center"/>
              <w:rPr>
                <w:sz w:val="24"/>
                <w:szCs w:val="24"/>
              </w:rPr>
            </w:pPr>
            <w:r w:rsidRPr="001E0696">
              <w:rPr>
                <w:sz w:val="24"/>
                <w:szCs w:val="24"/>
              </w:rPr>
              <w:t>A3.0</w:t>
            </w:r>
          </w:p>
        </w:tc>
        <w:tc>
          <w:tcPr>
            <w:tcW w:w="5120" w:type="dxa"/>
            <w:shd w:val="clear" w:color="auto" w:fill="D9E2F3" w:themeFill="accent5" w:themeFillTint="33"/>
          </w:tcPr>
          <w:p w:rsidR="0074369C" w:rsidRDefault="0074369C" w:rsidP="0074369C">
            <w:pPr>
              <w:rPr>
                <w:b/>
                <w:sz w:val="24"/>
                <w:szCs w:val="24"/>
              </w:rPr>
            </w:pPr>
            <w:r w:rsidRPr="001E0696">
              <w:rPr>
                <w:b/>
                <w:sz w:val="24"/>
                <w:szCs w:val="24"/>
              </w:rPr>
              <w:t>Corridors et aires publiques</w:t>
            </w:r>
          </w:p>
          <w:p w:rsidR="0074369C" w:rsidRPr="001E0696" w:rsidRDefault="0074369C" w:rsidP="0074369C">
            <w:pPr>
              <w:rPr>
                <w:sz w:val="24"/>
                <w:szCs w:val="24"/>
              </w:rPr>
            </w:pPr>
          </w:p>
        </w:tc>
        <w:tc>
          <w:tcPr>
            <w:tcW w:w="676" w:type="dxa"/>
            <w:shd w:val="clear" w:color="auto" w:fill="D9E2F3" w:themeFill="accent5" w:themeFillTint="33"/>
          </w:tcPr>
          <w:p w:rsidR="0074369C" w:rsidRPr="001E0696" w:rsidRDefault="0074369C" w:rsidP="0074369C">
            <w:pPr>
              <w:jc w:val="center"/>
              <w:rPr>
                <w:sz w:val="28"/>
                <w:szCs w:val="28"/>
              </w:rPr>
            </w:pPr>
          </w:p>
        </w:tc>
        <w:tc>
          <w:tcPr>
            <w:tcW w:w="744" w:type="dxa"/>
            <w:shd w:val="clear" w:color="auto" w:fill="D9E2F3" w:themeFill="accent5" w:themeFillTint="33"/>
          </w:tcPr>
          <w:p w:rsidR="0074369C" w:rsidRPr="001E0696" w:rsidRDefault="0074369C" w:rsidP="0074369C">
            <w:pPr>
              <w:jc w:val="center"/>
              <w:rPr>
                <w:sz w:val="28"/>
                <w:szCs w:val="28"/>
              </w:rPr>
            </w:pPr>
          </w:p>
        </w:tc>
        <w:tc>
          <w:tcPr>
            <w:tcW w:w="723" w:type="dxa"/>
            <w:shd w:val="clear" w:color="auto" w:fill="D9E2F3" w:themeFill="accent5" w:themeFillTint="33"/>
          </w:tcPr>
          <w:p w:rsidR="0074369C" w:rsidRPr="001E0696" w:rsidRDefault="0074369C" w:rsidP="0074369C">
            <w:pPr>
              <w:jc w:val="center"/>
              <w:rPr>
                <w:sz w:val="28"/>
                <w:szCs w:val="28"/>
              </w:rPr>
            </w:pPr>
          </w:p>
        </w:tc>
        <w:tc>
          <w:tcPr>
            <w:tcW w:w="4906" w:type="dxa"/>
            <w:shd w:val="clear" w:color="auto" w:fill="D9E2F3" w:themeFill="accent5" w:themeFillTint="33"/>
          </w:tcPr>
          <w:p w:rsidR="0074369C" w:rsidRPr="001E0696" w:rsidRDefault="0074369C" w:rsidP="0074369C">
            <w:pPr>
              <w:jc w:val="center"/>
              <w:rPr>
                <w:sz w:val="28"/>
                <w:szCs w:val="28"/>
              </w:rPr>
            </w:pPr>
          </w:p>
        </w:tc>
      </w:tr>
      <w:tr w:rsidR="00E73BC0" w:rsidRPr="001E0696" w:rsidTr="003B08E1">
        <w:tc>
          <w:tcPr>
            <w:tcW w:w="781" w:type="dxa"/>
            <w:shd w:val="clear" w:color="auto" w:fill="FFFFFF" w:themeFill="background1"/>
          </w:tcPr>
          <w:p w:rsidR="00E73BC0" w:rsidRPr="001E0696" w:rsidRDefault="00F505C5" w:rsidP="00E66D97">
            <w:pPr>
              <w:jc w:val="center"/>
              <w:rPr>
                <w:sz w:val="24"/>
                <w:szCs w:val="24"/>
              </w:rPr>
            </w:pPr>
            <w:r w:rsidRPr="001E0696">
              <w:rPr>
                <w:sz w:val="24"/>
                <w:szCs w:val="24"/>
              </w:rPr>
              <w:t>A</w:t>
            </w:r>
            <w:r w:rsidR="00232E7D">
              <w:rPr>
                <w:sz w:val="24"/>
                <w:szCs w:val="24"/>
              </w:rPr>
              <w:t>3.9</w:t>
            </w:r>
          </w:p>
        </w:tc>
        <w:tc>
          <w:tcPr>
            <w:tcW w:w="5120" w:type="dxa"/>
            <w:shd w:val="clear" w:color="auto" w:fill="FFFFFF" w:themeFill="background1"/>
          </w:tcPr>
          <w:p w:rsidR="00E73BC0" w:rsidRPr="001E0696" w:rsidRDefault="0055554F" w:rsidP="00E66D97">
            <w:pPr>
              <w:rPr>
                <w:sz w:val="24"/>
                <w:szCs w:val="24"/>
              </w:rPr>
            </w:pPr>
            <w:r w:rsidRPr="001E0696">
              <w:rPr>
                <w:sz w:val="24"/>
                <w:szCs w:val="24"/>
              </w:rPr>
              <w:t>Les enseignes de sortie lumineuses sont résistantes au vandalisme</w:t>
            </w:r>
            <w:r w:rsidR="00F17A49">
              <w:rPr>
                <w:sz w:val="24"/>
                <w:szCs w:val="24"/>
              </w:rPr>
              <w:t>, afin d’être toujours en place et en bon état</w:t>
            </w:r>
          </w:p>
          <w:p w:rsidR="004B3533" w:rsidRPr="001E0696" w:rsidRDefault="004B3533" w:rsidP="00E66D97">
            <w:pPr>
              <w:rPr>
                <w:sz w:val="24"/>
                <w:szCs w:val="24"/>
              </w:rPr>
            </w:pPr>
          </w:p>
        </w:tc>
        <w:tc>
          <w:tcPr>
            <w:tcW w:w="676" w:type="dxa"/>
            <w:shd w:val="clear" w:color="auto" w:fill="FFFFFF" w:themeFill="background1"/>
          </w:tcPr>
          <w:p w:rsidR="00E73BC0" w:rsidRPr="001E0696" w:rsidRDefault="00E73BC0" w:rsidP="00E66D97">
            <w:pPr>
              <w:jc w:val="center"/>
              <w:rPr>
                <w:sz w:val="28"/>
                <w:szCs w:val="28"/>
              </w:rPr>
            </w:pPr>
          </w:p>
        </w:tc>
        <w:tc>
          <w:tcPr>
            <w:tcW w:w="744" w:type="dxa"/>
            <w:shd w:val="clear" w:color="auto" w:fill="FFFFFF" w:themeFill="background1"/>
          </w:tcPr>
          <w:p w:rsidR="00E73BC0" w:rsidRPr="001E0696" w:rsidRDefault="00E73BC0" w:rsidP="00E66D97">
            <w:pPr>
              <w:jc w:val="center"/>
              <w:rPr>
                <w:sz w:val="28"/>
                <w:szCs w:val="28"/>
              </w:rPr>
            </w:pPr>
          </w:p>
        </w:tc>
        <w:tc>
          <w:tcPr>
            <w:tcW w:w="723" w:type="dxa"/>
            <w:shd w:val="clear" w:color="auto" w:fill="FFFFFF" w:themeFill="background1"/>
          </w:tcPr>
          <w:p w:rsidR="00E73BC0" w:rsidRPr="001E0696" w:rsidRDefault="00E73BC0" w:rsidP="00E66D97">
            <w:pPr>
              <w:jc w:val="center"/>
              <w:rPr>
                <w:sz w:val="28"/>
                <w:szCs w:val="28"/>
              </w:rPr>
            </w:pPr>
          </w:p>
        </w:tc>
        <w:tc>
          <w:tcPr>
            <w:tcW w:w="4906" w:type="dxa"/>
            <w:shd w:val="clear" w:color="auto" w:fill="FFFFFF" w:themeFill="background1"/>
          </w:tcPr>
          <w:p w:rsidR="00E73BC0" w:rsidRPr="001E0696" w:rsidRDefault="00E73BC0" w:rsidP="00E66D97">
            <w:pPr>
              <w:jc w:val="center"/>
              <w:rPr>
                <w:sz w:val="28"/>
                <w:szCs w:val="28"/>
              </w:rPr>
            </w:pPr>
          </w:p>
        </w:tc>
      </w:tr>
      <w:tr w:rsidR="00CF48FA" w:rsidRPr="001E0696" w:rsidTr="003B08E1">
        <w:tc>
          <w:tcPr>
            <w:tcW w:w="781" w:type="dxa"/>
            <w:shd w:val="clear" w:color="auto" w:fill="FFFFFF" w:themeFill="background1"/>
          </w:tcPr>
          <w:p w:rsidR="00CF48FA" w:rsidRDefault="00CF48FA" w:rsidP="00CF48FA">
            <w:pPr>
              <w:jc w:val="center"/>
              <w:rPr>
                <w:sz w:val="24"/>
                <w:szCs w:val="24"/>
              </w:rPr>
            </w:pPr>
          </w:p>
        </w:tc>
        <w:tc>
          <w:tcPr>
            <w:tcW w:w="5120" w:type="dxa"/>
            <w:shd w:val="clear" w:color="auto" w:fill="FFFFFF" w:themeFill="background1"/>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676" w:type="dxa"/>
            <w:shd w:val="clear" w:color="auto" w:fill="FFFFFF" w:themeFill="background1"/>
          </w:tcPr>
          <w:p w:rsidR="00CF48FA" w:rsidRPr="001E0696" w:rsidRDefault="00CF48FA" w:rsidP="00CF48FA">
            <w:pPr>
              <w:jc w:val="center"/>
              <w:rPr>
                <w:sz w:val="28"/>
                <w:szCs w:val="28"/>
              </w:rPr>
            </w:pPr>
          </w:p>
        </w:tc>
        <w:tc>
          <w:tcPr>
            <w:tcW w:w="744" w:type="dxa"/>
            <w:shd w:val="clear" w:color="auto" w:fill="FFFFFF" w:themeFill="background1"/>
          </w:tcPr>
          <w:p w:rsidR="00CF48FA" w:rsidRPr="001E0696" w:rsidRDefault="00CF48FA" w:rsidP="00CF48FA">
            <w:pPr>
              <w:jc w:val="center"/>
              <w:rPr>
                <w:sz w:val="28"/>
                <w:szCs w:val="28"/>
              </w:rPr>
            </w:pPr>
          </w:p>
        </w:tc>
        <w:tc>
          <w:tcPr>
            <w:tcW w:w="723" w:type="dxa"/>
            <w:shd w:val="clear" w:color="auto" w:fill="FFFFFF" w:themeFill="background1"/>
          </w:tcPr>
          <w:p w:rsidR="00CF48FA" w:rsidRPr="001E0696" w:rsidRDefault="00CF48FA" w:rsidP="00CF48FA">
            <w:pPr>
              <w:jc w:val="center"/>
              <w:rPr>
                <w:sz w:val="28"/>
                <w:szCs w:val="28"/>
              </w:rPr>
            </w:pPr>
          </w:p>
        </w:tc>
        <w:tc>
          <w:tcPr>
            <w:tcW w:w="4906" w:type="dxa"/>
            <w:shd w:val="clear" w:color="auto" w:fill="FFFFFF" w:themeFill="background1"/>
          </w:tcPr>
          <w:p w:rsidR="00CF48FA" w:rsidRPr="001E0696" w:rsidRDefault="00CF48FA" w:rsidP="00CF48FA">
            <w:pPr>
              <w:jc w:val="center"/>
              <w:rPr>
                <w:sz w:val="28"/>
                <w:szCs w:val="28"/>
              </w:rPr>
            </w:pPr>
          </w:p>
        </w:tc>
      </w:tr>
    </w:tbl>
    <w:p w:rsidR="00B75C68" w:rsidRDefault="00B75C68"/>
    <w:p w:rsidR="00CF48FA" w:rsidRDefault="00CF48FA">
      <w:pPr>
        <w:sectPr w:rsidR="00CF48FA" w:rsidSect="00CD6DB2">
          <w:pgSz w:w="15840" w:h="12240" w:orient="landscape" w:code="276"/>
          <w:pgMar w:top="1440" w:right="1440" w:bottom="1440" w:left="1440" w:header="706" w:footer="706" w:gutter="0"/>
          <w:cols w:space="708"/>
          <w:titlePg/>
          <w:docGrid w:linePitch="360"/>
        </w:sectPr>
      </w:pPr>
    </w:p>
    <w:p w:rsidR="0074369C" w:rsidRDefault="0074369C"/>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B75C68" w:rsidRPr="001E0696" w:rsidTr="003B08E1">
        <w:tc>
          <w:tcPr>
            <w:tcW w:w="781" w:type="dxa"/>
            <w:shd w:val="clear" w:color="auto" w:fill="FFFFFF" w:themeFill="background1"/>
          </w:tcPr>
          <w:p w:rsidR="00B75C68" w:rsidRPr="00703C57" w:rsidRDefault="00B75C68" w:rsidP="00B75C68">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B75C68" w:rsidRDefault="00B75C68" w:rsidP="00B75C68">
            <w:pPr>
              <w:jc w:val="center"/>
              <w:rPr>
                <w:sz w:val="24"/>
                <w:szCs w:val="24"/>
              </w:rPr>
            </w:pPr>
            <w:r w:rsidRPr="00703C57">
              <w:rPr>
                <w:sz w:val="24"/>
                <w:szCs w:val="24"/>
              </w:rPr>
              <w:t>Éléments à vérifier</w:t>
            </w:r>
            <w:r>
              <w:rPr>
                <w:sz w:val="24"/>
                <w:szCs w:val="24"/>
              </w:rPr>
              <w:t xml:space="preserve"> </w:t>
            </w:r>
          </w:p>
          <w:p w:rsidR="00B75C68" w:rsidRPr="00703C57" w:rsidRDefault="00B75C68" w:rsidP="00B75C68">
            <w:pPr>
              <w:jc w:val="center"/>
              <w:rPr>
                <w:sz w:val="24"/>
                <w:szCs w:val="24"/>
              </w:rPr>
            </w:pPr>
            <w:r w:rsidRPr="00703C57">
              <w:rPr>
                <w:sz w:val="24"/>
                <w:szCs w:val="24"/>
              </w:rPr>
              <w:t>Description</w:t>
            </w:r>
          </w:p>
        </w:tc>
        <w:tc>
          <w:tcPr>
            <w:tcW w:w="676" w:type="dxa"/>
            <w:shd w:val="clear" w:color="auto" w:fill="FFFFFF" w:themeFill="background1"/>
          </w:tcPr>
          <w:p w:rsidR="00B75C68" w:rsidRPr="00703C57" w:rsidRDefault="00B75C68" w:rsidP="00B75C68">
            <w:pPr>
              <w:jc w:val="center"/>
              <w:rPr>
                <w:sz w:val="24"/>
                <w:szCs w:val="24"/>
              </w:rPr>
            </w:pPr>
            <w:r w:rsidRPr="00703C57">
              <w:rPr>
                <w:sz w:val="24"/>
                <w:szCs w:val="24"/>
              </w:rPr>
              <w:t>Oui</w:t>
            </w:r>
          </w:p>
        </w:tc>
        <w:tc>
          <w:tcPr>
            <w:tcW w:w="744" w:type="dxa"/>
            <w:shd w:val="clear" w:color="auto" w:fill="FFFFFF" w:themeFill="background1"/>
          </w:tcPr>
          <w:p w:rsidR="00B75C68" w:rsidRPr="00703C57" w:rsidRDefault="00B75C68" w:rsidP="00B75C68">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B75C68" w:rsidRPr="00703C57" w:rsidRDefault="00B75C68" w:rsidP="00B75C68">
            <w:pPr>
              <w:jc w:val="center"/>
              <w:rPr>
                <w:sz w:val="24"/>
                <w:szCs w:val="24"/>
              </w:rPr>
            </w:pPr>
            <w:r>
              <w:rPr>
                <w:sz w:val="24"/>
                <w:szCs w:val="24"/>
              </w:rPr>
              <w:t>S.O.</w:t>
            </w:r>
          </w:p>
        </w:tc>
        <w:tc>
          <w:tcPr>
            <w:tcW w:w="4906" w:type="dxa"/>
            <w:shd w:val="clear" w:color="auto" w:fill="FFFFFF" w:themeFill="background1"/>
          </w:tcPr>
          <w:p w:rsidR="00B75C68" w:rsidRPr="00703C57" w:rsidRDefault="00B75C68" w:rsidP="00B75C68">
            <w:pPr>
              <w:jc w:val="center"/>
              <w:rPr>
                <w:sz w:val="24"/>
                <w:szCs w:val="24"/>
              </w:rPr>
            </w:pPr>
            <w:r w:rsidRPr="00703C57">
              <w:rPr>
                <w:sz w:val="24"/>
                <w:szCs w:val="24"/>
              </w:rPr>
              <w:t>Commentaires</w:t>
            </w:r>
            <w:r>
              <w:rPr>
                <w:sz w:val="24"/>
                <w:szCs w:val="24"/>
              </w:rPr>
              <w:t> /Explications</w:t>
            </w:r>
          </w:p>
          <w:p w:rsidR="00B75C68" w:rsidRPr="00703C57" w:rsidRDefault="00B75C68" w:rsidP="00B75C68">
            <w:pPr>
              <w:jc w:val="center"/>
              <w:rPr>
                <w:sz w:val="24"/>
                <w:szCs w:val="24"/>
              </w:rPr>
            </w:pPr>
            <w:r>
              <w:rPr>
                <w:sz w:val="24"/>
                <w:szCs w:val="24"/>
              </w:rPr>
              <w:t>Recommandations</w:t>
            </w:r>
          </w:p>
        </w:tc>
      </w:tr>
      <w:tr w:rsidR="00E73BC0" w:rsidRPr="001E0696" w:rsidTr="00B75C68">
        <w:tc>
          <w:tcPr>
            <w:tcW w:w="781" w:type="dxa"/>
            <w:shd w:val="clear" w:color="auto" w:fill="D9E2F3" w:themeFill="accent5" w:themeFillTint="33"/>
          </w:tcPr>
          <w:p w:rsidR="00E73BC0" w:rsidRPr="001E0696" w:rsidRDefault="00F505C5" w:rsidP="00E66D97">
            <w:pPr>
              <w:jc w:val="center"/>
              <w:rPr>
                <w:sz w:val="24"/>
                <w:szCs w:val="24"/>
              </w:rPr>
            </w:pPr>
            <w:r w:rsidRPr="001E0696">
              <w:rPr>
                <w:sz w:val="24"/>
                <w:szCs w:val="24"/>
              </w:rPr>
              <w:t>A</w:t>
            </w:r>
            <w:r w:rsidR="00E73BC0" w:rsidRPr="001E0696">
              <w:rPr>
                <w:sz w:val="24"/>
                <w:szCs w:val="24"/>
              </w:rPr>
              <w:t>4.0</w:t>
            </w:r>
          </w:p>
        </w:tc>
        <w:tc>
          <w:tcPr>
            <w:tcW w:w="5120" w:type="dxa"/>
            <w:shd w:val="clear" w:color="auto" w:fill="D9E2F3" w:themeFill="accent5" w:themeFillTint="33"/>
          </w:tcPr>
          <w:p w:rsidR="00E73BC0" w:rsidRPr="001E0696" w:rsidRDefault="00E73BC0" w:rsidP="00E66D97">
            <w:pPr>
              <w:rPr>
                <w:b/>
                <w:sz w:val="24"/>
                <w:szCs w:val="24"/>
              </w:rPr>
            </w:pPr>
            <w:r w:rsidRPr="001E0696">
              <w:rPr>
                <w:b/>
                <w:sz w:val="24"/>
                <w:szCs w:val="24"/>
              </w:rPr>
              <w:t>Escaliers et ascenseurs</w:t>
            </w:r>
          </w:p>
          <w:p w:rsidR="00E73BC0" w:rsidRDefault="00E73BC0" w:rsidP="00E66D97">
            <w:pPr>
              <w:rPr>
                <w:b/>
                <w:sz w:val="24"/>
                <w:szCs w:val="24"/>
              </w:rPr>
            </w:pPr>
          </w:p>
          <w:p w:rsidR="007B610A" w:rsidRPr="001E0696" w:rsidRDefault="007B610A" w:rsidP="00E66D97">
            <w:pPr>
              <w:rPr>
                <w:b/>
                <w:sz w:val="24"/>
                <w:szCs w:val="24"/>
              </w:rPr>
            </w:pPr>
          </w:p>
        </w:tc>
        <w:tc>
          <w:tcPr>
            <w:tcW w:w="676" w:type="dxa"/>
            <w:shd w:val="clear" w:color="auto" w:fill="D9E2F3" w:themeFill="accent5" w:themeFillTint="33"/>
          </w:tcPr>
          <w:p w:rsidR="00E73BC0" w:rsidRPr="001E0696" w:rsidRDefault="00E73BC0" w:rsidP="00E66D97">
            <w:pPr>
              <w:jc w:val="center"/>
              <w:rPr>
                <w:sz w:val="28"/>
                <w:szCs w:val="28"/>
              </w:rPr>
            </w:pPr>
          </w:p>
        </w:tc>
        <w:tc>
          <w:tcPr>
            <w:tcW w:w="744" w:type="dxa"/>
            <w:shd w:val="clear" w:color="auto" w:fill="D9E2F3" w:themeFill="accent5" w:themeFillTint="33"/>
          </w:tcPr>
          <w:p w:rsidR="00E73BC0" w:rsidRPr="001E0696" w:rsidRDefault="00E73BC0" w:rsidP="00E66D97">
            <w:pPr>
              <w:jc w:val="center"/>
              <w:rPr>
                <w:sz w:val="28"/>
                <w:szCs w:val="28"/>
              </w:rPr>
            </w:pPr>
          </w:p>
        </w:tc>
        <w:tc>
          <w:tcPr>
            <w:tcW w:w="723" w:type="dxa"/>
            <w:shd w:val="clear" w:color="auto" w:fill="D9E2F3" w:themeFill="accent5" w:themeFillTint="33"/>
          </w:tcPr>
          <w:p w:rsidR="00E73BC0" w:rsidRPr="001E0696" w:rsidRDefault="00E73BC0" w:rsidP="00E66D97">
            <w:pPr>
              <w:jc w:val="center"/>
              <w:rPr>
                <w:sz w:val="28"/>
                <w:szCs w:val="28"/>
              </w:rPr>
            </w:pPr>
          </w:p>
        </w:tc>
        <w:tc>
          <w:tcPr>
            <w:tcW w:w="4906" w:type="dxa"/>
            <w:shd w:val="clear" w:color="auto" w:fill="D9E2F3" w:themeFill="accent5" w:themeFillTint="33"/>
          </w:tcPr>
          <w:p w:rsidR="00E73BC0" w:rsidRPr="001E0696" w:rsidRDefault="00E73BC0" w:rsidP="00E66D97">
            <w:pPr>
              <w:jc w:val="center"/>
              <w:rPr>
                <w:sz w:val="28"/>
                <w:szCs w:val="28"/>
              </w:rPr>
            </w:pPr>
          </w:p>
        </w:tc>
      </w:tr>
      <w:tr w:rsidR="00E73BC0" w:rsidRPr="001E0696" w:rsidTr="003B08E1">
        <w:tc>
          <w:tcPr>
            <w:tcW w:w="781" w:type="dxa"/>
            <w:shd w:val="clear" w:color="auto" w:fill="FFFFFF" w:themeFill="background1"/>
          </w:tcPr>
          <w:p w:rsidR="00E73BC0" w:rsidRPr="001E0696" w:rsidRDefault="00F505C5" w:rsidP="00E66D97">
            <w:pPr>
              <w:jc w:val="center"/>
              <w:rPr>
                <w:sz w:val="24"/>
                <w:szCs w:val="24"/>
              </w:rPr>
            </w:pPr>
            <w:r w:rsidRPr="001E0696">
              <w:rPr>
                <w:sz w:val="24"/>
                <w:szCs w:val="24"/>
              </w:rPr>
              <w:t>A</w:t>
            </w:r>
            <w:r w:rsidR="00E73BC0" w:rsidRPr="001E0696">
              <w:rPr>
                <w:sz w:val="24"/>
                <w:szCs w:val="24"/>
              </w:rPr>
              <w:t>4.1</w:t>
            </w:r>
          </w:p>
        </w:tc>
        <w:tc>
          <w:tcPr>
            <w:tcW w:w="5120" w:type="dxa"/>
            <w:shd w:val="clear" w:color="auto" w:fill="FFFFFF" w:themeFill="background1"/>
          </w:tcPr>
          <w:p w:rsidR="00E73BC0" w:rsidRPr="001E0696" w:rsidRDefault="00E73BC0" w:rsidP="00E66D97">
            <w:pPr>
              <w:rPr>
                <w:sz w:val="24"/>
                <w:szCs w:val="24"/>
              </w:rPr>
            </w:pPr>
            <w:r w:rsidRPr="001E0696">
              <w:rPr>
                <w:sz w:val="24"/>
                <w:szCs w:val="24"/>
              </w:rPr>
              <w:t>La localisation des ascenseurs en service est indiquée</w:t>
            </w:r>
            <w:r w:rsidR="00764471">
              <w:rPr>
                <w:sz w:val="24"/>
                <w:szCs w:val="24"/>
              </w:rPr>
              <w:t xml:space="preserve">, afin </w:t>
            </w:r>
            <w:r w:rsidR="005E3991" w:rsidRPr="005E3991">
              <w:rPr>
                <w:sz w:val="24"/>
                <w:szCs w:val="24"/>
              </w:rPr>
              <w:t>que ceux-ci puissent être repérés</w:t>
            </w:r>
            <w:r w:rsidR="00C24DA7">
              <w:rPr>
                <w:sz w:val="24"/>
                <w:szCs w:val="24"/>
              </w:rPr>
              <w:t xml:space="preserve"> </w:t>
            </w:r>
            <w:r w:rsidR="00764471">
              <w:rPr>
                <w:sz w:val="24"/>
                <w:szCs w:val="24"/>
              </w:rPr>
              <w:t>facilement</w:t>
            </w:r>
          </w:p>
          <w:p w:rsidR="004B3533" w:rsidRPr="001E0696" w:rsidRDefault="004B3533" w:rsidP="00E66D97">
            <w:pPr>
              <w:rPr>
                <w:sz w:val="24"/>
                <w:szCs w:val="24"/>
              </w:rPr>
            </w:pPr>
          </w:p>
        </w:tc>
        <w:tc>
          <w:tcPr>
            <w:tcW w:w="676" w:type="dxa"/>
            <w:shd w:val="clear" w:color="auto" w:fill="FFFFFF" w:themeFill="background1"/>
          </w:tcPr>
          <w:p w:rsidR="00E73BC0" w:rsidRPr="001E0696" w:rsidRDefault="00E73BC0" w:rsidP="00E66D97">
            <w:pPr>
              <w:jc w:val="center"/>
              <w:rPr>
                <w:sz w:val="28"/>
                <w:szCs w:val="28"/>
              </w:rPr>
            </w:pPr>
          </w:p>
        </w:tc>
        <w:tc>
          <w:tcPr>
            <w:tcW w:w="744" w:type="dxa"/>
            <w:shd w:val="clear" w:color="auto" w:fill="FFFFFF" w:themeFill="background1"/>
          </w:tcPr>
          <w:p w:rsidR="00E73BC0" w:rsidRPr="001E0696" w:rsidRDefault="00E73BC0" w:rsidP="00E66D97">
            <w:pPr>
              <w:jc w:val="center"/>
              <w:rPr>
                <w:sz w:val="28"/>
                <w:szCs w:val="28"/>
              </w:rPr>
            </w:pPr>
          </w:p>
        </w:tc>
        <w:tc>
          <w:tcPr>
            <w:tcW w:w="723" w:type="dxa"/>
            <w:shd w:val="clear" w:color="auto" w:fill="FFFFFF" w:themeFill="background1"/>
          </w:tcPr>
          <w:p w:rsidR="00E73BC0" w:rsidRPr="001E0696" w:rsidRDefault="00E73BC0" w:rsidP="00E66D97">
            <w:pPr>
              <w:jc w:val="center"/>
              <w:rPr>
                <w:sz w:val="28"/>
                <w:szCs w:val="28"/>
              </w:rPr>
            </w:pPr>
          </w:p>
        </w:tc>
        <w:tc>
          <w:tcPr>
            <w:tcW w:w="4906" w:type="dxa"/>
            <w:shd w:val="clear" w:color="auto" w:fill="FFFFFF" w:themeFill="background1"/>
          </w:tcPr>
          <w:p w:rsidR="00E73BC0" w:rsidRPr="001E0696" w:rsidRDefault="00E73BC0" w:rsidP="00E66D97">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4.2</w:t>
            </w:r>
          </w:p>
        </w:tc>
        <w:tc>
          <w:tcPr>
            <w:tcW w:w="5120" w:type="dxa"/>
            <w:shd w:val="clear" w:color="auto" w:fill="FFFFFF" w:themeFill="background1"/>
          </w:tcPr>
          <w:p w:rsidR="005C4F4D" w:rsidRPr="001E0696" w:rsidRDefault="005C4F4D" w:rsidP="00E66D97">
            <w:pPr>
              <w:rPr>
                <w:sz w:val="24"/>
                <w:szCs w:val="24"/>
              </w:rPr>
            </w:pPr>
            <w:r w:rsidRPr="001E0696">
              <w:rPr>
                <w:sz w:val="24"/>
                <w:szCs w:val="24"/>
              </w:rPr>
              <w:t xml:space="preserve">Les ascenseurs </w:t>
            </w:r>
            <w:r w:rsidR="00764471">
              <w:rPr>
                <w:sz w:val="24"/>
                <w:szCs w:val="24"/>
              </w:rPr>
              <w:t xml:space="preserve">à usage restreint sont indiqués, </w:t>
            </w:r>
            <w:r w:rsidR="005E3991" w:rsidRPr="005E3991">
              <w:rPr>
                <w:sz w:val="24"/>
                <w:szCs w:val="24"/>
              </w:rPr>
              <w:t>cette mesure visant à éviter que le personnel ne soit pris au piège</w:t>
            </w:r>
            <w:r w:rsidR="005E3991">
              <w:rPr>
                <w:sz w:val="24"/>
                <w:szCs w:val="24"/>
              </w:rPr>
              <w:t xml:space="preserve"> </w:t>
            </w:r>
            <w:r w:rsidR="00764471">
              <w:rPr>
                <w:sz w:val="24"/>
                <w:szCs w:val="24"/>
              </w:rPr>
              <w:t>devant un ascenseur qu’il ne peut emprunter</w:t>
            </w:r>
          </w:p>
          <w:p w:rsidR="00091059" w:rsidRPr="001E0696" w:rsidRDefault="00091059"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4.3</w:t>
            </w:r>
          </w:p>
        </w:tc>
        <w:tc>
          <w:tcPr>
            <w:tcW w:w="5120" w:type="dxa"/>
            <w:shd w:val="clear" w:color="auto" w:fill="FFFFFF" w:themeFill="background1"/>
          </w:tcPr>
          <w:p w:rsidR="005C4F4D" w:rsidRPr="001E0696" w:rsidRDefault="005C4F4D" w:rsidP="00E66D97">
            <w:pPr>
              <w:rPr>
                <w:sz w:val="24"/>
                <w:szCs w:val="24"/>
              </w:rPr>
            </w:pPr>
            <w:r w:rsidRPr="001E0696">
              <w:rPr>
                <w:sz w:val="24"/>
                <w:szCs w:val="24"/>
              </w:rPr>
              <w:t>Un système d’appel d’urgence et de communication est fonctionnel dans les ascenseurs</w:t>
            </w:r>
            <w:r w:rsidR="00764471">
              <w:rPr>
                <w:sz w:val="24"/>
                <w:szCs w:val="24"/>
              </w:rPr>
              <w:t xml:space="preserve">, </w:t>
            </w:r>
            <w:r w:rsidR="00E00CFA" w:rsidRPr="00E00CFA">
              <w:rPr>
                <w:sz w:val="24"/>
                <w:szCs w:val="24"/>
              </w:rPr>
              <w:t>pour qu’il soit possible de</w:t>
            </w:r>
            <w:r w:rsidR="00E00CFA">
              <w:rPr>
                <w:sz w:val="24"/>
                <w:szCs w:val="24"/>
              </w:rPr>
              <w:t xml:space="preserve"> </w:t>
            </w:r>
            <w:r w:rsidR="00764471">
              <w:rPr>
                <w:sz w:val="24"/>
                <w:szCs w:val="24"/>
              </w:rPr>
              <w:t>demander de l’aide en tout temps</w:t>
            </w:r>
          </w:p>
          <w:p w:rsidR="004B3533" w:rsidRPr="001E0696" w:rsidRDefault="004B3533"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4.4</w:t>
            </w:r>
          </w:p>
        </w:tc>
        <w:tc>
          <w:tcPr>
            <w:tcW w:w="5120" w:type="dxa"/>
            <w:shd w:val="clear" w:color="auto" w:fill="FFFFFF" w:themeFill="background1"/>
          </w:tcPr>
          <w:p w:rsidR="00E00CFA" w:rsidRPr="00E00CFA" w:rsidRDefault="00F54C77" w:rsidP="00E00CFA">
            <w:pPr>
              <w:rPr>
                <w:sz w:val="24"/>
                <w:szCs w:val="24"/>
              </w:rPr>
            </w:pPr>
            <w:r w:rsidRPr="001E0696">
              <w:rPr>
                <w:sz w:val="24"/>
                <w:szCs w:val="24"/>
              </w:rPr>
              <w:t>Les portes de s</w:t>
            </w:r>
            <w:r w:rsidR="00232E7D">
              <w:rPr>
                <w:sz w:val="24"/>
                <w:szCs w:val="24"/>
              </w:rPr>
              <w:t>ortie sont munies d’une barre</w:t>
            </w:r>
            <w:r w:rsidRPr="001E0696">
              <w:rPr>
                <w:sz w:val="24"/>
                <w:szCs w:val="24"/>
              </w:rPr>
              <w:t xml:space="preserve"> </w:t>
            </w:r>
            <w:r w:rsidR="00E00CFA">
              <w:rPr>
                <w:sz w:val="24"/>
                <w:szCs w:val="24"/>
              </w:rPr>
              <w:t>anti</w:t>
            </w:r>
            <w:r w:rsidRPr="001E0696">
              <w:rPr>
                <w:sz w:val="24"/>
                <w:szCs w:val="24"/>
              </w:rPr>
              <w:t>panique afin de permettre la sortie d’urgence</w:t>
            </w:r>
            <w:r w:rsidR="00764471">
              <w:rPr>
                <w:sz w:val="24"/>
                <w:szCs w:val="24"/>
              </w:rPr>
              <w:t xml:space="preserve">, ceci évitant </w:t>
            </w:r>
            <w:r w:rsidR="00E00CFA" w:rsidRPr="00E00CFA">
              <w:rPr>
                <w:sz w:val="24"/>
                <w:szCs w:val="24"/>
              </w:rPr>
              <w:t>d’être pris au piège devant une porte verrouillée</w:t>
            </w:r>
          </w:p>
          <w:p w:rsidR="00091059" w:rsidRPr="001E0696" w:rsidRDefault="00091059"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4.5</w:t>
            </w:r>
          </w:p>
        </w:tc>
        <w:tc>
          <w:tcPr>
            <w:tcW w:w="5120" w:type="dxa"/>
            <w:shd w:val="clear" w:color="auto" w:fill="FFFFFF" w:themeFill="background1"/>
          </w:tcPr>
          <w:p w:rsidR="004B3533" w:rsidRDefault="00F54C77" w:rsidP="00E66D97">
            <w:pPr>
              <w:rPr>
                <w:sz w:val="24"/>
                <w:szCs w:val="24"/>
              </w:rPr>
            </w:pPr>
            <w:r w:rsidRPr="001E0696">
              <w:rPr>
                <w:sz w:val="24"/>
                <w:szCs w:val="24"/>
              </w:rPr>
              <w:t>Les escaliers sont in</w:t>
            </w:r>
            <w:r w:rsidR="00764471">
              <w:rPr>
                <w:sz w:val="24"/>
                <w:szCs w:val="24"/>
              </w:rPr>
              <w:t xml:space="preserve">diqués et facilement repérables, </w:t>
            </w:r>
            <w:r w:rsidR="00E00CFA">
              <w:rPr>
                <w:sz w:val="24"/>
                <w:szCs w:val="24"/>
              </w:rPr>
              <w:t>pour permettre de</w:t>
            </w:r>
            <w:r w:rsidR="00764471">
              <w:rPr>
                <w:sz w:val="24"/>
                <w:szCs w:val="24"/>
              </w:rPr>
              <w:t xml:space="preserve"> quitter rapidement</w:t>
            </w:r>
            <w:r w:rsidR="004B7564">
              <w:rPr>
                <w:sz w:val="24"/>
                <w:szCs w:val="24"/>
              </w:rPr>
              <w:t xml:space="preserve"> la pièce</w:t>
            </w:r>
          </w:p>
          <w:p w:rsidR="00F54C77" w:rsidRPr="001E0696" w:rsidRDefault="00F54C77"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bl>
    <w:p w:rsidR="008D3C27" w:rsidRDefault="008D3C27">
      <w:r>
        <w:br w:type="page"/>
      </w:r>
    </w:p>
    <w:p w:rsidR="00B75C68" w:rsidRDefault="00B75C68"/>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B75C68" w:rsidRPr="001E0696" w:rsidTr="003B08E1">
        <w:tc>
          <w:tcPr>
            <w:tcW w:w="781" w:type="dxa"/>
            <w:shd w:val="clear" w:color="auto" w:fill="FFFFFF" w:themeFill="background1"/>
          </w:tcPr>
          <w:p w:rsidR="00B75C68" w:rsidRPr="00703C57" w:rsidRDefault="00B75C68" w:rsidP="00B75C68">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B75C68" w:rsidRDefault="00B75C68" w:rsidP="00B75C68">
            <w:pPr>
              <w:jc w:val="center"/>
              <w:rPr>
                <w:sz w:val="24"/>
                <w:szCs w:val="24"/>
              </w:rPr>
            </w:pPr>
            <w:r w:rsidRPr="00703C57">
              <w:rPr>
                <w:sz w:val="24"/>
                <w:szCs w:val="24"/>
              </w:rPr>
              <w:t>Éléments à vérifier</w:t>
            </w:r>
            <w:r>
              <w:rPr>
                <w:sz w:val="24"/>
                <w:szCs w:val="24"/>
              </w:rPr>
              <w:t xml:space="preserve"> </w:t>
            </w:r>
          </w:p>
          <w:p w:rsidR="00B75C68" w:rsidRPr="00703C57" w:rsidRDefault="00B75C68" w:rsidP="00B75C68">
            <w:pPr>
              <w:jc w:val="center"/>
              <w:rPr>
                <w:sz w:val="24"/>
                <w:szCs w:val="24"/>
              </w:rPr>
            </w:pPr>
            <w:r w:rsidRPr="00703C57">
              <w:rPr>
                <w:sz w:val="24"/>
                <w:szCs w:val="24"/>
              </w:rPr>
              <w:t>Description</w:t>
            </w:r>
          </w:p>
        </w:tc>
        <w:tc>
          <w:tcPr>
            <w:tcW w:w="676" w:type="dxa"/>
            <w:shd w:val="clear" w:color="auto" w:fill="FFFFFF" w:themeFill="background1"/>
          </w:tcPr>
          <w:p w:rsidR="00B75C68" w:rsidRPr="00703C57" w:rsidRDefault="00B75C68" w:rsidP="00B75C68">
            <w:pPr>
              <w:jc w:val="center"/>
              <w:rPr>
                <w:sz w:val="24"/>
                <w:szCs w:val="24"/>
              </w:rPr>
            </w:pPr>
            <w:r w:rsidRPr="00703C57">
              <w:rPr>
                <w:sz w:val="24"/>
                <w:szCs w:val="24"/>
              </w:rPr>
              <w:t>Oui</w:t>
            </w:r>
          </w:p>
        </w:tc>
        <w:tc>
          <w:tcPr>
            <w:tcW w:w="744" w:type="dxa"/>
            <w:shd w:val="clear" w:color="auto" w:fill="FFFFFF" w:themeFill="background1"/>
          </w:tcPr>
          <w:p w:rsidR="00B75C68" w:rsidRPr="00703C57" w:rsidRDefault="00B75C68" w:rsidP="00B75C68">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B75C68" w:rsidRPr="00703C57" w:rsidRDefault="00B75C68" w:rsidP="00B75C68">
            <w:pPr>
              <w:jc w:val="center"/>
              <w:rPr>
                <w:sz w:val="24"/>
                <w:szCs w:val="24"/>
              </w:rPr>
            </w:pPr>
            <w:r>
              <w:rPr>
                <w:sz w:val="24"/>
                <w:szCs w:val="24"/>
              </w:rPr>
              <w:t>S.O.</w:t>
            </w:r>
          </w:p>
        </w:tc>
        <w:tc>
          <w:tcPr>
            <w:tcW w:w="4906" w:type="dxa"/>
            <w:shd w:val="clear" w:color="auto" w:fill="FFFFFF" w:themeFill="background1"/>
          </w:tcPr>
          <w:p w:rsidR="00B75C68" w:rsidRPr="00703C57" w:rsidRDefault="00B75C68" w:rsidP="00B75C68">
            <w:pPr>
              <w:jc w:val="center"/>
              <w:rPr>
                <w:sz w:val="24"/>
                <w:szCs w:val="24"/>
              </w:rPr>
            </w:pPr>
            <w:r w:rsidRPr="00703C57">
              <w:rPr>
                <w:sz w:val="24"/>
                <w:szCs w:val="24"/>
              </w:rPr>
              <w:t>Commentaires</w:t>
            </w:r>
            <w:r>
              <w:rPr>
                <w:sz w:val="24"/>
                <w:szCs w:val="24"/>
              </w:rPr>
              <w:t> /Explications</w:t>
            </w:r>
          </w:p>
          <w:p w:rsidR="00B75C68" w:rsidRPr="00703C57" w:rsidRDefault="00B75C68" w:rsidP="00B75C68">
            <w:pPr>
              <w:jc w:val="center"/>
              <w:rPr>
                <w:sz w:val="24"/>
                <w:szCs w:val="24"/>
              </w:rPr>
            </w:pPr>
            <w:r>
              <w:rPr>
                <w:sz w:val="24"/>
                <w:szCs w:val="24"/>
              </w:rPr>
              <w:t>Recommandations</w:t>
            </w:r>
          </w:p>
        </w:tc>
      </w:tr>
      <w:tr w:rsidR="00B75C68" w:rsidRPr="001E0696" w:rsidTr="00C920F3">
        <w:tc>
          <w:tcPr>
            <w:tcW w:w="781" w:type="dxa"/>
            <w:shd w:val="clear" w:color="auto" w:fill="D9E2F3" w:themeFill="accent5" w:themeFillTint="33"/>
          </w:tcPr>
          <w:p w:rsidR="00B75C68" w:rsidRPr="001E0696" w:rsidRDefault="00B75C68" w:rsidP="00B75C68">
            <w:pPr>
              <w:jc w:val="center"/>
              <w:rPr>
                <w:sz w:val="24"/>
                <w:szCs w:val="24"/>
              </w:rPr>
            </w:pPr>
            <w:r w:rsidRPr="001E0696">
              <w:rPr>
                <w:sz w:val="24"/>
                <w:szCs w:val="24"/>
              </w:rPr>
              <w:t>A</w:t>
            </w:r>
            <w:r>
              <w:rPr>
                <w:sz w:val="24"/>
                <w:szCs w:val="24"/>
              </w:rPr>
              <w:t>4</w:t>
            </w:r>
            <w:r w:rsidRPr="001E0696">
              <w:rPr>
                <w:sz w:val="24"/>
                <w:szCs w:val="24"/>
              </w:rPr>
              <w:t>.0</w:t>
            </w:r>
          </w:p>
        </w:tc>
        <w:tc>
          <w:tcPr>
            <w:tcW w:w="5120" w:type="dxa"/>
            <w:shd w:val="clear" w:color="auto" w:fill="D9E2F3" w:themeFill="accent5" w:themeFillTint="33"/>
          </w:tcPr>
          <w:p w:rsidR="00B75C68" w:rsidRDefault="00B75C68" w:rsidP="00B75C68">
            <w:pPr>
              <w:rPr>
                <w:b/>
                <w:sz w:val="24"/>
                <w:szCs w:val="24"/>
              </w:rPr>
            </w:pPr>
            <w:r w:rsidRPr="001E0696">
              <w:rPr>
                <w:b/>
                <w:sz w:val="24"/>
                <w:szCs w:val="24"/>
              </w:rPr>
              <w:t>Escaliers et ascenseurs</w:t>
            </w:r>
          </w:p>
          <w:p w:rsidR="00B75C68" w:rsidRPr="001E0696" w:rsidRDefault="00B75C68" w:rsidP="00B75C68">
            <w:pPr>
              <w:rPr>
                <w:b/>
                <w:sz w:val="24"/>
                <w:szCs w:val="24"/>
              </w:rPr>
            </w:pPr>
          </w:p>
          <w:p w:rsidR="00B75C68" w:rsidRPr="001E0696" w:rsidRDefault="00B75C68" w:rsidP="00B75C68">
            <w:pPr>
              <w:rPr>
                <w:sz w:val="24"/>
                <w:szCs w:val="24"/>
              </w:rPr>
            </w:pPr>
          </w:p>
        </w:tc>
        <w:tc>
          <w:tcPr>
            <w:tcW w:w="676" w:type="dxa"/>
            <w:shd w:val="clear" w:color="auto" w:fill="D9E2F3" w:themeFill="accent5" w:themeFillTint="33"/>
          </w:tcPr>
          <w:p w:rsidR="00B75C68" w:rsidRPr="001E0696" w:rsidRDefault="00B75C68" w:rsidP="00B75C68">
            <w:pPr>
              <w:jc w:val="center"/>
              <w:rPr>
                <w:sz w:val="28"/>
                <w:szCs w:val="28"/>
              </w:rPr>
            </w:pPr>
          </w:p>
        </w:tc>
        <w:tc>
          <w:tcPr>
            <w:tcW w:w="744" w:type="dxa"/>
            <w:shd w:val="clear" w:color="auto" w:fill="D9E2F3" w:themeFill="accent5" w:themeFillTint="33"/>
          </w:tcPr>
          <w:p w:rsidR="00B75C68" w:rsidRPr="001E0696" w:rsidRDefault="00B75C68" w:rsidP="00B75C68">
            <w:pPr>
              <w:jc w:val="center"/>
              <w:rPr>
                <w:sz w:val="28"/>
                <w:szCs w:val="28"/>
              </w:rPr>
            </w:pPr>
          </w:p>
        </w:tc>
        <w:tc>
          <w:tcPr>
            <w:tcW w:w="723" w:type="dxa"/>
            <w:shd w:val="clear" w:color="auto" w:fill="D9E2F3" w:themeFill="accent5" w:themeFillTint="33"/>
          </w:tcPr>
          <w:p w:rsidR="00B75C68" w:rsidRPr="001E0696" w:rsidRDefault="00B75C68" w:rsidP="00B75C68">
            <w:pPr>
              <w:jc w:val="center"/>
              <w:rPr>
                <w:sz w:val="28"/>
                <w:szCs w:val="28"/>
              </w:rPr>
            </w:pPr>
          </w:p>
        </w:tc>
        <w:tc>
          <w:tcPr>
            <w:tcW w:w="4906" w:type="dxa"/>
            <w:shd w:val="clear" w:color="auto" w:fill="D9E2F3" w:themeFill="accent5" w:themeFillTint="33"/>
          </w:tcPr>
          <w:p w:rsidR="00B75C68" w:rsidRPr="001E0696" w:rsidRDefault="00B75C68" w:rsidP="00B75C68">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4.6</w:t>
            </w:r>
          </w:p>
        </w:tc>
        <w:tc>
          <w:tcPr>
            <w:tcW w:w="5120" w:type="dxa"/>
            <w:shd w:val="clear" w:color="auto" w:fill="FFFFFF" w:themeFill="background1"/>
          </w:tcPr>
          <w:p w:rsidR="005C4F4D" w:rsidRPr="001E0696" w:rsidRDefault="005C4F4D" w:rsidP="00E66D97">
            <w:pPr>
              <w:rPr>
                <w:sz w:val="24"/>
                <w:szCs w:val="24"/>
              </w:rPr>
            </w:pPr>
            <w:r w:rsidRPr="001E0696">
              <w:rPr>
                <w:sz w:val="24"/>
                <w:szCs w:val="24"/>
              </w:rPr>
              <w:t xml:space="preserve">L’accès aux étages est possible à partir de la cage </w:t>
            </w:r>
            <w:r w:rsidRPr="00936C11">
              <w:rPr>
                <w:sz w:val="24"/>
                <w:szCs w:val="24"/>
              </w:rPr>
              <w:t>d’escalier</w:t>
            </w:r>
            <w:r w:rsidR="00FD7586" w:rsidRPr="00936C11">
              <w:rPr>
                <w:sz w:val="24"/>
                <w:szCs w:val="24"/>
              </w:rPr>
              <w:t xml:space="preserve">, </w:t>
            </w:r>
            <w:r w:rsidR="003B798D">
              <w:rPr>
                <w:sz w:val="24"/>
                <w:szCs w:val="24"/>
              </w:rPr>
              <w:t xml:space="preserve">et l’information </w:t>
            </w:r>
            <w:r w:rsidR="00E00CFA">
              <w:rPr>
                <w:sz w:val="24"/>
                <w:szCs w:val="24"/>
              </w:rPr>
              <w:t>indiquant les</w:t>
            </w:r>
            <w:r w:rsidR="00FD7586" w:rsidRPr="00936C11">
              <w:rPr>
                <w:sz w:val="24"/>
                <w:szCs w:val="24"/>
              </w:rPr>
              <w:t xml:space="preserve"> </w:t>
            </w:r>
            <w:r w:rsidR="00936C11" w:rsidRPr="00936C11">
              <w:rPr>
                <w:sz w:val="24"/>
                <w:szCs w:val="24"/>
              </w:rPr>
              <w:t xml:space="preserve">étages </w:t>
            </w:r>
            <w:r w:rsidR="00E00CFA">
              <w:rPr>
                <w:sz w:val="24"/>
                <w:szCs w:val="24"/>
              </w:rPr>
              <w:t>à</w:t>
            </w:r>
            <w:r w:rsidR="00936C11" w:rsidRPr="00936C11">
              <w:rPr>
                <w:sz w:val="24"/>
                <w:szCs w:val="24"/>
              </w:rPr>
              <w:t xml:space="preserve"> </w:t>
            </w:r>
            <w:r w:rsidR="00FD7586" w:rsidRPr="00936C11">
              <w:rPr>
                <w:sz w:val="24"/>
                <w:szCs w:val="24"/>
              </w:rPr>
              <w:t xml:space="preserve">accès </w:t>
            </w:r>
            <w:r w:rsidR="00836B6B" w:rsidRPr="00936C11">
              <w:rPr>
                <w:sz w:val="24"/>
                <w:szCs w:val="24"/>
              </w:rPr>
              <w:t>restreint</w:t>
            </w:r>
            <w:r w:rsidR="00936C11" w:rsidRPr="00936C11">
              <w:rPr>
                <w:sz w:val="24"/>
                <w:szCs w:val="24"/>
              </w:rPr>
              <w:t xml:space="preserve"> </w:t>
            </w:r>
            <w:r w:rsidR="003B798D">
              <w:rPr>
                <w:sz w:val="24"/>
                <w:szCs w:val="24"/>
              </w:rPr>
              <w:t xml:space="preserve">est affichée </w:t>
            </w:r>
            <w:r w:rsidR="00936C11" w:rsidRPr="00936C11">
              <w:rPr>
                <w:sz w:val="24"/>
                <w:szCs w:val="24"/>
              </w:rPr>
              <w:t>à</w:t>
            </w:r>
            <w:r w:rsidR="00936C11">
              <w:rPr>
                <w:sz w:val="24"/>
                <w:szCs w:val="24"/>
              </w:rPr>
              <w:t xml:space="preserve"> chacun des paliers</w:t>
            </w:r>
            <w:r w:rsidR="00764471">
              <w:rPr>
                <w:sz w:val="24"/>
                <w:szCs w:val="24"/>
              </w:rPr>
              <w:t xml:space="preserve">, </w:t>
            </w:r>
            <w:r w:rsidR="003B798D">
              <w:rPr>
                <w:sz w:val="24"/>
                <w:szCs w:val="24"/>
              </w:rPr>
              <w:t>ce</w:t>
            </w:r>
            <w:r w:rsidR="00E00CFA">
              <w:rPr>
                <w:sz w:val="24"/>
                <w:szCs w:val="24"/>
              </w:rPr>
              <w:t xml:space="preserve"> qui vise à éviter de </w:t>
            </w:r>
            <w:r w:rsidR="00764471">
              <w:rPr>
                <w:sz w:val="24"/>
                <w:szCs w:val="24"/>
              </w:rPr>
              <w:t>se retrouver coincé dans les escaliers</w:t>
            </w:r>
          </w:p>
          <w:p w:rsidR="004B3533" w:rsidRPr="001E0696" w:rsidRDefault="004B3533"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4.7</w:t>
            </w:r>
          </w:p>
        </w:tc>
        <w:tc>
          <w:tcPr>
            <w:tcW w:w="5120" w:type="dxa"/>
            <w:shd w:val="clear" w:color="auto" w:fill="FFFFFF" w:themeFill="background1"/>
          </w:tcPr>
          <w:p w:rsidR="005C4F4D" w:rsidRPr="001E0696" w:rsidRDefault="005C4F4D" w:rsidP="00E66D97">
            <w:pPr>
              <w:rPr>
                <w:sz w:val="24"/>
                <w:szCs w:val="24"/>
              </w:rPr>
            </w:pPr>
            <w:r w:rsidRPr="001E0696">
              <w:rPr>
                <w:sz w:val="24"/>
                <w:szCs w:val="24"/>
              </w:rPr>
              <w:t>Les paliers et les escaliers</w:t>
            </w:r>
            <w:r w:rsidR="001E75C3" w:rsidRPr="001E0696">
              <w:rPr>
                <w:sz w:val="24"/>
                <w:szCs w:val="24"/>
              </w:rPr>
              <w:t xml:space="preserve"> intérieurs/extérieurs</w:t>
            </w:r>
            <w:r w:rsidRPr="001E0696">
              <w:rPr>
                <w:sz w:val="24"/>
                <w:szCs w:val="24"/>
              </w:rPr>
              <w:t xml:space="preserve"> ne sont pas obstrués</w:t>
            </w:r>
            <w:r w:rsidR="001E75C3" w:rsidRPr="001E0696">
              <w:rPr>
                <w:sz w:val="24"/>
                <w:szCs w:val="24"/>
              </w:rPr>
              <w:t xml:space="preserve"> et sont en bon état</w:t>
            </w:r>
            <w:r w:rsidR="00764471">
              <w:rPr>
                <w:sz w:val="24"/>
                <w:szCs w:val="24"/>
              </w:rPr>
              <w:t xml:space="preserve">, </w:t>
            </w:r>
            <w:r w:rsidR="00121BF2">
              <w:rPr>
                <w:sz w:val="24"/>
                <w:szCs w:val="24"/>
              </w:rPr>
              <w:t>pour que l’on puisse</w:t>
            </w:r>
            <w:r w:rsidR="00764471">
              <w:rPr>
                <w:sz w:val="24"/>
                <w:szCs w:val="24"/>
              </w:rPr>
              <w:t xml:space="preserve"> y circuler librement et de façon sécuritaire</w:t>
            </w:r>
          </w:p>
          <w:p w:rsidR="004B3533" w:rsidRPr="001E0696" w:rsidRDefault="004B3533"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4.8</w:t>
            </w:r>
          </w:p>
        </w:tc>
        <w:tc>
          <w:tcPr>
            <w:tcW w:w="5120" w:type="dxa"/>
            <w:shd w:val="clear" w:color="auto" w:fill="FFFFFF" w:themeFill="background1"/>
          </w:tcPr>
          <w:p w:rsidR="00091059" w:rsidRDefault="005C4F4D" w:rsidP="00E66D97">
            <w:pPr>
              <w:rPr>
                <w:sz w:val="24"/>
                <w:szCs w:val="24"/>
              </w:rPr>
            </w:pPr>
            <w:r w:rsidRPr="001E0696">
              <w:rPr>
                <w:sz w:val="24"/>
                <w:szCs w:val="24"/>
              </w:rPr>
              <w:t>Les escaliers s</w:t>
            </w:r>
            <w:r w:rsidR="005042F1">
              <w:rPr>
                <w:sz w:val="24"/>
                <w:szCs w:val="24"/>
              </w:rPr>
              <w:t>ont bien éclairés en permanence</w:t>
            </w:r>
            <w:r w:rsidR="00764471">
              <w:rPr>
                <w:sz w:val="24"/>
                <w:szCs w:val="24"/>
              </w:rPr>
              <w:t xml:space="preserve">, </w:t>
            </w:r>
            <w:r w:rsidR="00121BF2">
              <w:rPr>
                <w:sz w:val="24"/>
                <w:szCs w:val="24"/>
              </w:rPr>
              <w:t xml:space="preserve">pour que l’on puisse </w:t>
            </w:r>
            <w:r w:rsidR="00764471">
              <w:rPr>
                <w:sz w:val="24"/>
                <w:szCs w:val="24"/>
              </w:rPr>
              <w:t>y circuler de façon sécuritaire</w:t>
            </w:r>
          </w:p>
          <w:p w:rsidR="005042F1" w:rsidRPr="001E0696" w:rsidRDefault="005042F1"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CF48FA" w:rsidRPr="001E0696" w:rsidTr="003B08E1">
        <w:tc>
          <w:tcPr>
            <w:tcW w:w="781" w:type="dxa"/>
            <w:shd w:val="clear" w:color="auto" w:fill="FFFFFF" w:themeFill="background1"/>
          </w:tcPr>
          <w:p w:rsidR="00CF48FA" w:rsidRDefault="00CF48FA" w:rsidP="00CF48FA">
            <w:pPr>
              <w:jc w:val="center"/>
              <w:rPr>
                <w:sz w:val="24"/>
                <w:szCs w:val="24"/>
              </w:rPr>
            </w:pPr>
          </w:p>
        </w:tc>
        <w:tc>
          <w:tcPr>
            <w:tcW w:w="5120" w:type="dxa"/>
            <w:shd w:val="clear" w:color="auto" w:fill="FFFFFF" w:themeFill="background1"/>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676" w:type="dxa"/>
            <w:shd w:val="clear" w:color="auto" w:fill="FFFFFF" w:themeFill="background1"/>
          </w:tcPr>
          <w:p w:rsidR="00CF48FA" w:rsidRPr="001E0696" w:rsidRDefault="00CF48FA" w:rsidP="00CF48FA">
            <w:pPr>
              <w:jc w:val="center"/>
              <w:rPr>
                <w:sz w:val="28"/>
                <w:szCs w:val="28"/>
              </w:rPr>
            </w:pPr>
          </w:p>
        </w:tc>
        <w:tc>
          <w:tcPr>
            <w:tcW w:w="744" w:type="dxa"/>
            <w:shd w:val="clear" w:color="auto" w:fill="FFFFFF" w:themeFill="background1"/>
          </w:tcPr>
          <w:p w:rsidR="00CF48FA" w:rsidRPr="001E0696" w:rsidRDefault="00CF48FA" w:rsidP="00CF48FA">
            <w:pPr>
              <w:jc w:val="center"/>
              <w:rPr>
                <w:sz w:val="28"/>
                <w:szCs w:val="28"/>
              </w:rPr>
            </w:pPr>
          </w:p>
        </w:tc>
        <w:tc>
          <w:tcPr>
            <w:tcW w:w="723" w:type="dxa"/>
            <w:shd w:val="clear" w:color="auto" w:fill="FFFFFF" w:themeFill="background1"/>
          </w:tcPr>
          <w:p w:rsidR="00CF48FA" w:rsidRPr="001E0696" w:rsidRDefault="00CF48FA" w:rsidP="00CF48FA">
            <w:pPr>
              <w:jc w:val="center"/>
              <w:rPr>
                <w:sz w:val="28"/>
                <w:szCs w:val="28"/>
              </w:rPr>
            </w:pPr>
          </w:p>
        </w:tc>
        <w:tc>
          <w:tcPr>
            <w:tcW w:w="4906" w:type="dxa"/>
            <w:shd w:val="clear" w:color="auto" w:fill="FFFFFF" w:themeFill="background1"/>
          </w:tcPr>
          <w:p w:rsidR="00CF48FA" w:rsidRPr="001E0696" w:rsidRDefault="00CF48FA" w:rsidP="00CF48FA">
            <w:pPr>
              <w:jc w:val="center"/>
              <w:rPr>
                <w:sz w:val="28"/>
                <w:szCs w:val="28"/>
              </w:rPr>
            </w:pPr>
          </w:p>
        </w:tc>
      </w:tr>
    </w:tbl>
    <w:p w:rsidR="00BB40A5" w:rsidRDefault="00BB40A5">
      <w:pPr>
        <w:sectPr w:rsidR="00BB40A5" w:rsidSect="00CD6DB2">
          <w:pgSz w:w="15840" w:h="12240" w:orient="landscape" w:code="276"/>
          <w:pgMar w:top="1440" w:right="1440" w:bottom="1440" w:left="1440" w:header="706" w:footer="706" w:gutter="0"/>
          <w:cols w:space="708"/>
          <w:titlePg/>
          <w:docGrid w:linePitch="360"/>
        </w:sectPr>
      </w:pPr>
    </w:p>
    <w:p w:rsidR="00BB40A5" w:rsidRDefault="00BB40A5"/>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BB40A5" w:rsidRPr="001E0696" w:rsidTr="00C920F3">
        <w:tc>
          <w:tcPr>
            <w:tcW w:w="781" w:type="dxa"/>
            <w:shd w:val="clear" w:color="auto" w:fill="FFFFFF" w:themeFill="background1"/>
          </w:tcPr>
          <w:p w:rsidR="00BB40A5" w:rsidRPr="00703C57" w:rsidRDefault="00BB40A5" w:rsidP="00BB40A5">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BB40A5" w:rsidRDefault="00BB40A5" w:rsidP="00BB40A5">
            <w:pPr>
              <w:jc w:val="center"/>
              <w:rPr>
                <w:sz w:val="24"/>
                <w:szCs w:val="24"/>
              </w:rPr>
            </w:pPr>
            <w:r w:rsidRPr="00703C57">
              <w:rPr>
                <w:sz w:val="24"/>
                <w:szCs w:val="24"/>
              </w:rPr>
              <w:t>Éléments à vérifier</w:t>
            </w:r>
            <w:r>
              <w:rPr>
                <w:sz w:val="24"/>
                <w:szCs w:val="24"/>
              </w:rPr>
              <w:t xml:space="preserve"> </w:t>
            </w:r>
          </w:p>
          <w:p w:rsidR="00BB40A5" w:rsidRPr="00703C57" w:rsidRDefault="00BB40A5" w:rsidP="00BB40A5">
            <w:pPr>
              <w:jc w:val="center"/>
              <w:rPr>
                <w:sz w:val="24"/>
                <w:szCs w:val="24"/>
              </w:rPr>
            </w:pPr>
            <w:r w:rsidRPr="00703C57">
              <w:rPr>
                <w:sz w:val="24"/>
                <w:szCs w:val="24"/>
              </w:rPr>
              <w:t>Description</w:t>
            </w:r>
          </w:p>
        </w:tc>
        <w:tc>
          <w:tcPr>
            <w:tcW w:w="676" w:type="dxa"/>
            <w:shd w:val="clear" w:color="auto" w:fill="FFFFFF" w:themeFill="background1"/>
          </w:tcPr>
          <w:p w:rsidR="00BB40A5" w:rsidRPr="00703C57" w:rsidRDefault="00BB40A5" w:rsidP="00BB40A5">
            <w:pPr>
              <w:jc w:val="center"/>
              <w:rPr>
                <w:sz w:val="24"/>
                <w:szCs w:val="24"/>
              </w:rPr>
            </w:pPr>
            <w:r w:rsidRPr="00703C57">
              <w:rPr>
                <w:sz w:val="24"/>
                <w:szCs w:val="24"/>
              </w:rPr>
              <w:t>Oui</w:t>
            </w:r>
          </w:p>
        </w:tc>
        <w:tc>
          <w:tcPr>
            <w:tcW w:w="744" w:type="dxa"/>
            <w:shd w:val="clear" w:color="auto" w:fill="FFFFFF" w:themeFill="background1"/>
          </w:tcPr>
          <w:p w:rsidR="00BB40A5" w:rsidRPr="00703C57" w:rsidRDefault="00BB40A5" w:rsidP="00BB40A5">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BB40A5" w:rsidRPr="00703C57" w:rsidRDefault="00BB40A5" w:rsidP="00BB40A5">
            <w:pPr>
              <w:jc w:val="center"/>
              <w:rPr>
                <w:sz w:val="24"/>
                <w:szCs w:val="24"/>
              </w:rPr>
            </w:pPr>
            <w:r>
              <w:rPr>
                <w:sz w:val="24"/>
                <w:szCs w:val="24"/>
              </w:rPr>
              <w:t>S.O.</w:t>
            </w:r>
          </w:p>
        </w:tc>
        <w:tc>
          <w:tcPr>
            <w:tcW w:w="4906" w:type="dxa"/>
            <w:shd w:val="clear" w:color="auto" w:fill="FFFFFF" w:themeFill="background1"/>
          </w:tcPr>
          <w:p w:rsidR="00BB40A5" w:rsidRPr="00703C57" w:rsidRDefault="00BB40A5" w:rsidP="00BB40A5">
            <w:pPr>
              <w:jc w:val="center"/>
              <w:rPr>
                <w:sz w:val="24"/>
                <w:szCs w:val="24"/>
              </w:rPr>
            </w:pPr>
            <w:r w:rsidRPr="00703C57">
              <w:rPr>
                <w:sz w:val="24"/>
                <w:szCs w:val="24"/>
              </w:rPr>
              <w:t>Commentaires</w:t>
            </w:r>
            <w:r>
              <w:rPr>
                <w:sz w:val="24"/>
                <w:szCs w:val="24"/>
              </w:rPr>
              <w:t> /Explications</w:t>
            </w:r>
          </w:p>
          <w:p w:rsidR="00BB40A5" w:rsidRPr="00703C57" w:rsidRDefault="00BB40A5" w:rsidP="00BB40A5">
            <w:pPr>
              <w:jc w:val="center"/>
              <w:rPr>
                <w:sz w:val="24"/>
                <w:szCs w:val="24"/>
              </w:rPr>
            </w:pPr>
            <w:r>
              <w:rPr>
                <w:sz w:val="24"/>
                <w:szCs w:val="24"/>
              </w:rPr>
              <w:t>Recommandations</w:t>
            </w:r>
          </w:p>
        </w:tc>
      </w:tr>
      <w:tr w:rsidR="00BB40A5" w:rsidRPr="001E0696" w:rsidTr="00C920F3">
        <w:tc>
          <w:tcPr>
            <w:tcW w:w="781" w:type="dxa"/>
            <w:shd w:val="clear" w:color="auto" w:fill="D9E2F3" w:themeFill="accent5" w:themeFillTint="33"/>
          </w:tcPr>
          <w:p w:rsidR="00BB40A5" w:rsidRPr="001E0696" w:rsidRDefault="00BB40A5" w:rsidP="00BB40A5">
            <w:pPr>
              <w:jc w:val="center"/>
              <w:rPr>
                <w:sz w:val="24"/>
                <w:szCs w:val="24"/>
              </w:rPr>
            </w:pPr>
            <w:r w:rsidRPr="001E0696">
              <w:rPr>
                <w:sz w:val="24"/>
                <w:szCs w:val="24"/>
              </w:rPr>
              <w:t>A</w:t>
            </w:r>
            <w:r>
              <w:rPr>
                <w:sz w:val="24"/>
                <w:szCs w:val="24"/>
              </w:rPr>
              <w:t>5</w:t>
            </w:r>
            <w:r w:rsidRPr="001E0696">
              <w:rPr>
                <w:sz w:val="24"/>
                <w:szCs w:val="24"/>
              </w:rPr>
              <w:t>.0</w:t>
            </w:r>
          </w:p>
        </w:tc>
        <w:tc>
          <w:tcPr>
            <w:tcW w:w="5120" w:type="dxa"/>
            <w:shd w:val="clear" w:color="auto" w:fill="D9E2F3" w:themeFill="accent5" w:themeFillTint="33"/>
          </w:tcPr>
          <w:p w:rsidR="00BB40A5" w:rsidRDefault="00BB40A5" w:rsidP="00BB40A5">
            <w:pPr>
              <w:rPr>
                <w:b/>
                <w:sz w:val="24"/>
                <w:szCs w:val="24"/>
              </w:rPr>
            </w:pPr>
            <w:r>
              <w:rPr>
                <w:b/>
                <w:sz w:val="24"/>
                <w:szCs w:val="24"/>
              </w:rPr>
              <w:t>Sécurité</w:t>
            </w:r>
          </w:p>
          <w:p w:rsidR="00BB40A5" w:rsidRPr="001E0696" w:rsidRDefault="00BB40A5" w:rsidP="00BB40A5">
            <w:pPr>
              <w:rPr>
                <w:b/>
                <w:sz w:val="24"/>
                <w:szCs w:val="24"/>
              </w:rPr>
            </w:pPr>
          </w:p>
          <w:p w:rsidR="00BB40A5" w:rsidRPr="001E0696" w:rsidRDefault="00BB40A5" w:rsidP="00BB40A5">
            <w:pPr>
              <w:rPr>
                <w:sz w:val="24"/>
                <w:szCs w:val="24"/>
              </w:rPr>
            </w:pPr>
          </w:p>
        </w:tc>
        <w:tc>
          <w:tcPr>
            <w:tcW w:w="676" w:type="dxa"/>
            <w:shd w:val="clear" w:color="auto" w:fill="D9E2F3" w:themeFill="accent5" w:themeFillTint="33"/>
          </w:tcPr>
          <w:p w:rsidR="00BB40A5" w:rsidRPr="001E0696" w:rsidRDefault="00BB40A5" w:rsidP="00BB40A5">
            <w:pPr>
              <w:jc w:val="center"/>
              <w:rPr>
                <w:sz w:val="28"/>
                <w:szCs w:val="28"/>
              </w:rPr>
            </w:pPr>
          </w:p>
        </w:tc>
        <w:tc>
          <w:tcPr>
            <w:tcW w:w="744" w:type="dxa"/>
            <w:shd w:val="clear" w:color="auto" w:fill="D9E2F3" w:themeFill="accent5" w:themeFillTint="33"/>
          </w:tcPr>
          <w:p w:rsidR="00BB40A5" w:rsidRPr="001E0696" w:rsidRDefault="00BB40A5" w:rsidP="00BB40A5">
            <w:pPr>
              <w:jc w:val="center"/>
              <w:rPr>
                <w:sz w:val="28"/>
                <w:szCs w:val="28"/>
              </w:rPr>
            </w:pPr>
          </w:p>
        </w:tc>
        <w:tc>
          <w:tcPr>
            <w:tcW w:w="723" w:type="dxa"/>
            <w:shd w:val="clear" w:color="auto" w:fill="D9E2F3" w:themeFill="accent5" w:themeFillTint="33"/>
          </w:tcPr>
          <w:p w:rsidR="00BB40A5" w:rsidRPr="001E0696" w:rsidRDefault="00BB40A5" w:rsidP="00BB40A5">
            <w:pPr>
              <w:jc w:val="center"/>
              <w:rPr>
                <w:sz w:val="28"/>
                <w:szCs w:val="28"/>
              </w:rPr>
            </w:pPr>
          </w:p>
        </w:tc>
        <w:tc>
          <w:tcPr>
            <w:tcW w:w="4906" w:type="dxa"/>
            <w:shd w:val="clear" w:color="auto" w:fill="D9E2F3" w:themeFill="accent5" w:themeFillTint="33"/>
          </w:tcPr>
          <w:p w:rsidR="00BB40A5" w:rsidRPr="001E0696" w:rsidRDefault="00BB40A5" w:rsidP="00BB40A5">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5.</w:t>
            </w:r>
            <w:r w:rsidR="001E75C3" w:rsidRPr="001E0696">
              <w:rPr>
                <w:sz w:val="24"/>
                <w:szCs w:val="24"/>
              </w:rPr>
              <w:t>1</w:t>
            </w:r>
          </w:p>
        </w:tc>
        <w:tc>
          <w:tcPr>
            <w:tcW w:w="5120" w:type="dxa"/>
            <w:shd w:val="clear" w:color="auto" w:fill="FFFFFF" w:themeFill="background1"/>
          </w:tcPr>
          <w:p w:rsidR="00CB5D68" w:rsidRPr="001E0696" w:rsidRDefault="0041322D" w:rsidP="00E66D97">
            <w:pPr>
              <w:rPr>
                <w:sz w:val="24"/>
                <w:szCs w:val="24"/>
              </w:rPr>
            </w:pPr>
            <w:r>
              <w:rPr>
                <w:sz w:val="24"/>
                <w:szCs w:val="24"/>
              </w:rPr>
              <w:t xml:space="preserve">Le </w:t>
            </w:r>
            <w:r w:rsidR="005C4F4D" w:rsidRPr="001E0696">
              <w:rPr>
                <w:sz w:val="24"/>
                <w:szCs w:val="24"/>
              </w:rPr>
              <w:t xml:space="preserve">numéro de téléphone et la </w:t>
            </w:r>
            <w:r w:rsidR="00121BF2">
              <w:rPr>
                <w:sz w:val="24"/>
                <w:szCs w:val="24"/>
              </w:rPr>
              <w:t xml:space="preserve">marche à suivre pour </w:t>
            </w:r>
            <w:r w:rsidR="005C4F4D" w:rsidRPr="001E0696">
              <w:rPr>
                <w:sz w:val="24"/>
                <w:szCs w:val="24"/>
              </w:rPr>
              <w:t>obtenir du se</w:t>
            </w:r>
            <w:r w:rsidR="002F5E70" w:rsidRPr="001E0696">
              <w:rPr>
                <w:sz w:val="24"/>
                <w:szCs w:val="24"/>
              </w:rPr>
              <w:t xml:space="preserve">cours </w:t>
            </w:r>
            <w:r>
              <w:rPr>
                <w:sz w:val="24"/>
                <w:szCs w:val="24"/>
              </w:rPr>
              <w:t xml:space="preserve">par le service de sécurité </w:t>
            </w:r>
            <w:r w:rsidR="002F5E70" w:rsidRPr="001E0696">
              <w:rPr>
                <w:sz w:val="24"/>
                <w:szCs w:val="24"/>
              </w:rPr>
              <w:t>sont clairement indiqués</w:t>
            </w:r>
            <w:r>
              <w:rPr>
                <w:sz w:val="24"/>
                <w:szCs w:val="24"/>
              </w:rPr>
              <w:t xml:space="preserve"> dans l’établissement</w:t>
            </w:r>
            <w:r w:rsidR="00CB5D68">
              <w:rPr>
                <w:sz w:val="24"/>
                <w:szCs w:val="24"/>
              </w:rPr>
              <w:t xml:space="preserve">, </w:t>
            </w:r>
            <w:r w:rsidR="0091494A">
              <w:rPr>
                <w:sz w:val="24"/>
                <w:szCs w:val="24"/>
              </w:rPr>
              <w:t>pour qu’il soit possible de</w:t>
            </w:r>
            <w:r w:rsidR="006B1537">
              <w:rPr>
                <w:sz w:val="24"/>
                <w:szCs w:val="24"/>
              </w:rPr>
              <w:t xml:space="preserve"> demander de l’aide</w:t>
            </w:r>
          </w:p>
          <w:p w:rsidR="00AC7240" w:rsidRPr="001E0696" w:rsidRDefault="00AC7240"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5C4F4D" w:rsidRPr="001E0696" w:rsidTr="003B08E1">
        <w:tc>
          <w:tcPr>
            <w:tcW w:w="781" w:type="dxa"/>
            <w:shd w:val="clear" w:color="auto" w:fill="FFFFFF" w:themeFill="background1"/>
          </w:tcPr>
          <w:p w:rsidR="005C4F4D" w:rsidRPr="001E0696" w:rsidRDefault="00F505C5" w:rsidP="00E66D97">
            <w:pPr>
              <w:jc w:val="center"/>
              <w:rPr>
                <w:sz w:val="24"/>
                <w:szCs w:val="24"/>
              </w:rPr>
            </w:pPr>
            <w:r w:rsidRPr="001E0696">
              <w:rPr>
                <w:sz w:val="24"/>
                <w:szCs w:val="24"/>
              </w:rPr>
              <w:t>A</w:t>
            </w:r>
            <w:r w:rsidR="005C4F4D" w:rsidRPr="001E0696">
              <w:rPr>
                <w:sz w:val="24"/>
                <w:szCs w:val="24"/>
              </w:rPr>
              <w:t>5.</w:t>
            </w:r>
            <w:r w:rsidR="001E75C3" w:rsidRPr="001E0696">
              <w:rPr>
                <w:sz w:val="24"/>
                <w:szCs w:val="24"/>
              </w:rPr>
              <w:t>2</w:t>
            </w:r>
          </w:p>
        </w:tc>
        <w:tc>
          <w:tcPr>
            <w:tcW w:w="5120" w:type="dxa"/>
            <w:shd w:val="clear" w:color="auto" w:fill="FFFFFF" w:themeFill="background1"/>
          </w:tcPr>
          <w:p w:rsidR="005C4F4D" w:rsidRPr="001E0696" w:rsidRDefault="005C4F4D" w:rsidP="00E66D97">
            <w:pPr>
              <w:rPr>
                <w:sz w:val="24"/>
                <w:szCs w:val="24"/>
              </w:rPr>
            </w:pPr>
            <w:r w:rsidRPr="001E0696">
              <w:rPr>
                <w:sz w:val="24"/>
                <w:szCs w:val="24"/>
              </w:rPr>
              <w:t xml:space="preserve">Le matériel de sécurité </w:t>
            </w:r>
            <w:r w:rsidR="001E0696" w:rsidRPr="001E0696">
              <w:rPr>
                <w:sz w:val="24"/>
                <w:szCs w:val="24"/>
              </w:rPr>
              <w:t>(boutons</w:t>
            </w:r>
            <w:r w:rsidRPr="001E0696">
              <w:rPr>
                <w:sz w:val="24"/>
                <w:szCs w:val="24"/>
              </w:rPr>
              <w:t xml:space="preserve"> d’urgence, </w:t>
            </w:r>
            <w:r w:rsidR="001E75C3" w:rsidRPr="001E0696">
              <w:rPr>
                <w:sz w:val="24"/>
                <w:szCs w:val="24"/>
              </w:rPr>
              <w:t>téléphones, walkie-talkie, système</w:t>
            </w:r>
            <w:r w:rsidR="004B7564">
              <w:rPr>
                <w:sz w:val="24"/>
                <w:szCs w:val="24"/>
              </w:rPr>
              <w:t xml:space="preserve">s </w:t>
            </w:r>
            <w:r w:rsidR="001E75C3" w:rsidRPr="001E0696">
              <w:rPr>
                <w:sz w:val="24"/>
                <w:szCs w:val="24"/>
              </w:rPr>
              <w:t>d’alarme</w:t>
            </w:r>
            <w:r w:rsidR="004B7564">
              <w:rPr>
                <w:sz w:val="24"/>
                <w:szCs w:val="24"/>
              </w:rPr>
              <w:t xml:space="preserve"> </w:t>
            </w:r>
            <w:r w:rsidR="001E75C3" w:rsidRPr="001E0696">
              <w:rPr>
                <w:sz w:val="24"/>
                <w:szCs w:val="24"/>
              </w:rPr>
              <w:t>sonore et visuel, caméras</w:t>
            </w:r>
            <w:r w:rsidRPr="001E0696">
              <w:rPr>
                <w:sz w:val="24"/>
                <w:szCs w:val="24"/>
              </w:rPr>
              <w:t>) est vérifié régulièremen</w:t>
            </w:r>
            <w:r w:rsidR="001E75C3" w:rsidRPr="001E0696">
              <w:rPr>
                <w:sz w:val="24"/>
                <w:szCs w:val="24"/>
              </w:rPr>
              <w:t>t selon une procédure de vérification</w:t>
            </w:r>
            <w:r w:rsidR="00CB5D68">
              <w:rPr>
                <w:sz w:val="24"/>
                <w:szCs w:val="24"/>
              </w:rPr>
              <w:t xml:space="preserve"> du fonctionnement</w:t>
            </w:r>
            <w:r w:rsidR="001E75C3" w:rsidRPr="001E0696">
              <w:rPr>
                <w:sz w:val="24"/>
                <w:szCs w:val="24"/>
              </w:rPr>
              <w:t xml:space="preserve"> </w:t>
            </w:r>
            <w:r w:rsidRPr="001E0696">
              <w:rPr>
                <w:sz w:val="24"/>
                <w:szCs w:val="24"/>
              </w:rPr>
              <w:t>et, s’il y a lieu, réparé</w:t>
            </w:r>
            <w:r w:rsidR="00CB5D68">
              <w:rPr>
                <w:sz w:val="24"/>
                <w:szCs w:val="24"/>
              </w:rPr>
              <w:t xml:space="preserve"> ou remplacé au fur et à mesure, et ce, </w:t>
            </w:r>
            <w:r w:rsidR="0098563A">
              <w:rPr>
                <w:sz w:val="24"/>
                <w:szCs w:val="24"/>
              </w:rPr>
              <w:t>pour que l’on dispose de</w:t>
            </w:r>
            <w:r w:rsidR="00CB5D68">
              <w:rPr>
                <w:sz w:val="24"/>
                <w:szCs w:val="24"/>
              </w:rPr>
              <w:t xml:space="preserve"> matériel fonctionnel et fiable en tout temps</w:t>
            </w:r>
          </w:p>
          <w:p w:rsidR="00AC7240" w:rsidRPr="001E0696" w:rsidRDefault="00AC7240" w:rsidP="00E66D97">
            <w:pPr>
              <w:rPr>
                <w:sz w:val="24"/>
                <w:szCs w:val="24"/>
              </w:rPr>
            </w:pPr>
          </w:p>
        </w:tc>
        <w:tc>
          <w:tcPr>
            <w:tcW w:w="676" w:type="dxa"/>
            <w:shd w:val="clear" w:color="auto" w:fill="FFFFFF" w:themeFill="background1"/>
          </w:tcPr>
          <w:p w:rsidR="005C4F4D" w:rsidRPr="001E0696" w:rsidRDefault="005C4F4D" w:rsidP="00E66D97">
            <w:pPr>
              <w:jc w:val="center"/>
              <w:rPr>
                <w:sz w:val="28"/>
                <w:szCs w:val="28"/>
              </w:rPr>
            </w:pPr>
          </w:p>
        </w:tc>
        <w:tc>
          <w:tcPr>
            <w:tcW w:w="744" w:type="dxa"/>
            <w:shd w:val="clear" w:color="auto" w:fill="FFFFFF" w:themeFill="background1"/>
          </w:tcPr>
          <w:p w:rsidR="005C4F4D" w:rsidRPr="001E0696" w:rsidRDefault="005C4F4D" w:rsidP="00E66D97">
            <w:pPr>
              <w:jc w:val="center"/>
              <w:rPr>
                <w:sz w:val="28"/>
                <w:szCs w:val="28"/>
              </w:rPr>
            </w:pPr>
          </w:p>
        </w:tc>
        <w:tc>
          <w:tcPr>
            <w:tcW w:w="723" w:type="dxa"/>
            <w:shd w:val="clear" w:color="auto" w:fill="FFFFFF" w:themeFill="background1"/>
          </w:tcPr>
          <w:p w:rsidR="005C4F4D" w:rsidRPr="001E0696" w:rsidRDefault="005C4F4D" w:rsidP="00E66D97">
            <w:pPr>
              <w:jc w:val="center"/>
              <w:rPr>
                <w:sz w:val="28"/>
                <w:szCs w:val="28"/>
              </w:rPr>
            </w:pPr>
          </w:p>
        </w:tc>
        <w:tc>
          <w:tcPr>
            <w:tcW w:w="4906" w:type="dxa"/>
            <w:shd w:val="clear" w:color="auto" w:fill="FFFFFF" w:themeFill="background1"/>
          </w:tcPr>
          <w:p w:rsidR="005C4F4D" w:rsidRPr="001E0696" w:rsidRDefault="005C4F4D" w:rsidP="00E66D97">
            <w:pPr>
              <w:jc w:val="center"/>
              <w:rPr>
                <w:sz w:val="28"/>
                <w:szCs w:val="28"/>
              </w:rPr>
            </w:pPr>
          </w:p>
        </w:tc>
      </w:tr>
      <w:tr w:rsidR="00CF48FA" w:rsidRPr="001E0696" w:rsidTr="003B08E1">
        <w:tc>
          <w:tcPr>
            <w:tcW w:w="781" w:type="dxa"/>
            <w:shd w:val="clear" w:color="auto" w:fill="FFFFFF" w:themeFill="background1"/>
          </w:tcPr>
          <w:p w:rsidR="00CF48FA" w:rsidRDefault="00CF48FA" w:rsidP="00CF48FA">
            <w:pPr>
              <w:jc w:val="center"/>
              <w:rPr>
                <w:sz w:val="24"/>
                <w:szCs w:val="24"/>
              </w:rPr>
            </w:pPr>
          </w:p>
        </w:tc>
        <w:tc>
          <w:tcPr>
            <w:tcW w:w="5120" w:type="dxa"/>
            <w:shd w:val="clear" w:color="auto" w:fill="FFFFFF" w:themeFill="background1"/>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676" w:type="dxa"/>
            <w:shd w:val="clear" w:color="auto" w:fill="FFFFFF" w:themeFill="background1"/>
          </w:tcPr>
          <w:p w:rsidR="00CF48FA" w:rsidRPr="001E0696" w:rsidRDefault="00CF48FA" w:rsidP="00CF48FA">
            <w:pPr>
              <w:jc w:val="center"/>
              <w:rPr>
                <w:sz w:val="28"/>
                <w:szCs w:val="28"/>
              </w:rPr>
            </w:pPr>
          </w:p>
        </w:tc>
        <w:tc>
          <w:tcPr>
            <w:tcW w:w="744" w:type="dxa"/>
            <w:shd w:val="clear" w:color="auto" w:fill="FFFFFF" w:themeFill="background1"/>
          </w:tcPr>
          <w:p w:rsidR="00CF48FA" w:rsidRPr="001E0696" w:rsidRDefault="00CF48FA" w:rsidP="00CF48FA">
            <w:pPr>
              <w:jc w:val="center"/>
              <w:rPr>
                <w:sz w:val="28"/>
                <w:szCs w:val="28"/>
              </w:rPr>
            </w:pPr>
          </w:p>
        </w:tc>
        <w:tc>
          <w:tcPr>
            <w:tcW w:w="723" w:type="dxa"/>
            <w:shd w:val="clear" w:color="auto" w:fill="FFFFFF" w:themeFill="background1"/>
          </w:tcPr>
          <w:p w:rsidR="00CF48FA" w:rsidRPr="001E0696" w:rsidRDefault="00CF48FA" w:rsidP="00CF48FA">
            <w:pPr>
              <w:jc w:val="center"/>
              <w:rPr>
                <w:sz w:val="28"/>
                <w:szCs w:val="28"/>
              </w:rPr>
            </w:pPr>
          </w:p>
        </w:tc>
        <w:tc>
          <w:tcPr>
            <w:tcW w:w="4906" w:type="dxa"/>
            <w:shd w:val="clear" w:color="auto" w:fill="FFFFFF" w:themeFill="background1"/>
          </w:tcPr>
          <w:p w:rsidR="00CF48FA" w:rsidRPr="001E0696" w:rsidRDefault="00CF48FA" w:rsidP="00CF48FA">
            <w:pPr>
              <w:jc w:val="center"/>
              <w:rPr>
                <w:sz w:val="28"/>
                <w:szCs w:val="28"/>
              </w:rPr>
            </w:pPr>
          </w:p>
        </w:tc>
      </w:tr>
    </w:tbl>
    <w:p w:rsidR="00BB40A5" w:rsidRDefault="00BB40A5">
      <w:pPr>
        <w:sectPr w:rsidR="00BB40A5" w:rsidSect="00CD6DB2">
          <w:pgSz w:w="15840" w:h="12240" w:orient="landscape" w:code="276"/>
          <w:pgMar w:top="1440" w:right="1440" w:bottom="1440" w:left="1440" w:header="706" w:footer="706" w:gutter="0"/>
          <w:cols w:space="708"/>
          <w:titlePg/>
          <w:docGrid w:linePitch="360"/>
        </w:sectPr>
      </w:pPr>
    </w:p>
    <w:p w:rsidR="00BB40A5" w:rsidRDefault="00BB40A5"/>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BB40A5" w:rsidRPr="001E0696" w:rsidTr="003B08E1">
        <w:tc>
          <w:tcPr>
            <w:tcW w:w="781" w:type="dxa"/>
            <w:shd w:val="clear" w:color="auto" w:fill="FFFFFF" w:themeFill="background1"/>
          </w:tcPr>
          <w:p w:rsidR="00BB40A5" w:rsidRPr="00703C57" w:rsidRDefault="00BB40A5" w:rsidP="00BB40A5">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BB40A5" w:rsidRDefault="00BB40A5" w:rsidP="00BB40A5">
            <w:pPr>
              <w:jc w:val="center"/>
              <w:rPr>
                <w:sz w:val="24"/>
                <w:szCs w:val="24"/>
              </w:rPr>
            </w:pPr>
            <w:r w:rsidRPr="00703C57">
              <w:rPr>
                <w:sz w:val="24"/>
                <w:szCs w:val="24"/>
              </w:rPr>
              <w:t>Éléments à vérifier</w:t>
            </w:r>
            <w:r>
              <w:rPr>
                <w:sz w:val="24"/>
                <w:szCs w:val="24"/>
              </w:rPr>
              <w:t xml:space="preserve"> </w:t>
            </w:r>
          </w:p>
          <w:p w:rsidR="00BB40A5" w:rsidRPr="00703C57" w:rsidRDefault="00BB40A5" w:rsidP="00BB40A5">
            <w:pPr>
              <w:jc w:val="center"/>
              <w:rPr>
                <w:sz w:val="24"/>
                <w:szCs w:val="24"/>
              </w:rPr>
            </w:pPr>
            <w:r w:rsidRPr="00703C57">
              <w:rPr>
                <w:sz w:val="24"/>
                <w:szCs w:val="24"/>
              </w:rPr>
              <w:t>Description</w:t>
            </w:r>
          </w:p>
        </w:tc>
        <w:tc>
          <w:tcPr>
            <w:tcW w:w="676" w:type="dxa"/>
            <w:shd w:val="clear" w:color="auto" w:fill="FFFFFF" w:themeFill="background1"/>
          </w:tcPr>
          <w:p w:rsidR="00BB40A5" w:rsidRPr="00703C57" w:rsidRDefault="00BB40A5" w:rsidP="00BB40A5">
            <w:pPr>
              <w:jc w:val="center"/>
              <w:rPr>
                <w:sz w:val="24"/>
                <w:szCs w:val="24"/>
              </w:rPr>
            </w:pPr>
            <w:r w:rsidRPr="00703C57">
              <w:rPr>
                <w:sz w:val="24"/>
                <w:szCs w:val="24"/>
              </w:rPr>
              <w:t>Oui</w:t>
            </w:r>
          </w:p>
        </w:tc>
        <w:tc>
          <w:tcPr>
            <w:tcW w:w="744" w:type="dxa"/>
            <w:shd w:val="clear" w:color="auto" w:fill="FFFFFF" w:themeFill="background1"/>
          </w:tcPr>
          <w:p w:rsidR="00BB40A5" w:rsidRPr="00703C57" w:rsidRDefault="00BB40A5" w:rsidP="00BB40A5">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BB40A5" w:rsidRPr="00703C57" w:rsidRDefault="00BB40A5" w:rsidP="00BB40A5">
            <w:pPr>
              <w:jc w:val="center"/>
              <w:rPr>
                <w:sz w:val="24"/>
                <w:szCs w:val="24"/>
              </w:rPr>
            </w:pPr>
            <w:r>
              <w:rPr>
                <w:sz w:val="24"/>
                <w:szCs w:val="24"/>
              </w:rPr>
              <w:t>S.O.</w:t>
            </w:r>
          </w:p>
        </w:tc>
        <w:tc>
          <w:tcPr>
            <w:tcW w:w="4906" w:type="dxa"/>
            <w:shd w:val="clear" w:color="auto" w:fill="FFFFFF" w:themeFill="background1"/>
          </w:tcPr>
          <w:p w:rsidR="00BB40A5" w:rsidRPr="00703C57" w:rsidRDefault="00BB40A5" w:rsidP="00BB40A5">
            <w:pPr>
              <w:jc w:val="center"/>
              <w:rPr>
                <w:sz w:val="24"/>
                <w:szCs w:val="24"/>
              </w:rPr>
            </w:pPr>
            <w:r w:rsidRPr="00703C57">
              <w:rPr>
                <w:sz w:val="24"/>
                <w:szCs w:val="24"/>
              </w:rPr>
              <w:t>Commentaires</w:t>
            </w:r>
            <w:r>
              <w:rPr>
                <w:sz w:val="24"/>
                <w:szCs w:val="24"/>
              </w:rPr>
              <w:t> /Explications</w:t>
            </w:r>
          </w:p>
          <w:p w:rsidR="00BB40A5" w:rsidRPr="00703C57" w:rsidRDefault="00BB40A5" w:rsidP="00BB40A5">
            <w:pPr>
              <w:jc w:val="center"/>
              <w:rPr>
                <w:sz w:val="24"/>
                <w:szCs w:val="24"/>
              </w:rPr>
            </w:pPr>
            <w:r>
              <w:rPr>
                <w:sz w:val="24"/>
                <w:szCs w:val="24"/>
              </w:rPr>
              <w:t>Recommandations</w:t>
            </w:r>
          </w:p>
        </w:tc>
      </w:tr>
      <w:tr w:rsidR="003E1611" w:rsidRPr="001E0696" w:rsidTr="00BB40A5">
        <w:tc>
          <w:tcPr>
            <w:tcW w:w="781" w:type="dxa"/>
            <w:shd w:val="clear" w:color="auto" w:fill="BDD6EE" w:themeFill="accent1" w:themeFillTint="66"/>
          </w:tcPr>
          <w:p w:rsidR="003E1611" w:rsidRPr="001E0696" w:rsidRDefault="00F505C5" w:rsidP="00E66D97">
            <w:pPr>
              <w:jc w:val="center"/>
              <w:rPr>
                <w:sz w:val="24"/>
                <w:szCs w:val="24"/>
              </w:rPr>
            </w:pPr>
            <w:r w:rsidRPr="001E0696">
              <w:rPr>
                <w:sz w:val="24"/>
                <w:szCs w:val="24"/>
              </w:rPr>
              <w:t>A</w:t>
            </w:r>
            <w:r w:rsidR="003E1611" w:rsidRPr="001E0696">
              <w:rPr>
                <w:sz w:val="24"/>
                <w:szCs w:val="24"/>
              </w:rPr>
              <w:t>6.0</w:t>
            </w:r>
          </w:p>
        </w:tc>
        <w:tc>
          <w:tcPr>
            <w:tcW w:w="5120" w:type="dxa"/>
            <w:shd w:val="clear" w:color="auto" w:fill="BDD6EE" w:themeFill="accent1" w:themeFillTint="66"/>
          </w:tcPr>
          <w:p w:rsidR="003E1611" w:rsidRPr="001E0696" w:rsidRDefault="004B7564" w:rsidP="00E66D97">
            <w:pPr>
              <w:rPr>
                <w:b/>
                <w:sz w:val="24"/>
                <w:szCs w:val="24"/>
              </w:rPr>
            </w:pPr>
            <w:r>
              <w:rPr>
                <w:b/>
                <w:sz w:val="24"/>
                <w:szCs w:val="24"/>
              </w:rPr>
              <w:t>Cafétéria et c</w:t>
            </w:r>
            <w:r w:rsidR="003E1611" w:rsidRPr="001E0696">
              <w:rPr>
                <w:b/>
                <w:sz w:val="24"/>
                <w:szCs w:val="24"/>
              </w:rPr>
              <w:t>asse-croute</w:t>
            </w:r>
          </w:p>
          <w:p w:rsidR="003E1611" w:rsidRDefault="003E1611" w:rsidP="00E66D97">
            <w:pPr>
              <w:rPr>
                <w:sz w:val="24"/>
                <w:szCs w:val="24"/>
              </w:rPr>
            </w:pPr>
          </w:p>
          <w:p w:rsidR="007B610A" w:rsidRPr="001E0696" w:rsidRDefault="007B610A" w:rsidP="00E66D97">
            <w:pPr>
              <w:rPr>
                <w:sz w:val="24"/>
                <w:szCs w:val="24"/>
              </w:rPr>
            </w:pPr>
          </w:p>
        </w:tc>
        <w:tc>
          <w:tcPr>
            <w:tcW w:w="676" w:type="dxa"/>
            <w:shd w:val="clear" w:color="auto" w:fill="BDD6EE" w:themeFill="accent1" w:themeFillTint="66"/>
          </w:tcPr>
          <w:p w:rsidR="003E1611" w:rsidRPr="001E0696" w:rsidRDefault="003E1611" w:rsidP="00E66D97">
            <w:pPr>
              <w:jc w:val="center"/>
              <w:rPr>
                <w:sz w:val="28"/>
                <w:szCs w:val="28"/>
              </w:rPr>
            </w:pPr>
          </w:p>
        </w:tc>
        <w:tc>
          <w:tcPr>
            <w:tcW w:w="744" w:type="dxa"/>
            <w:shd w:val="clear" w:color="auto" w:fill="BDD6EE" w:themeFill="accent1" w:themeFillTint="66"/>
          </w:tcPr>
          <w:p w:rsidR="003E1611" w:rsidRPr="001E0696" w:rsidRDefault="003E1611" w:rsidP="00E66D97">
            <w:pPr>
              <w:jc w:val="center"/>
              <w:rPr>
                <w:sz w:val="28"/>
                <w:szCs w:val="28"/>
              </w:rPr>
            </w:pPr>
          </w:p>
        </w:tc>
        <w:tc>
          <w:tcPr>
            <w:tcW w:w="723" w:type="dxa"/>
            <w:shd w:val="clear" w:color="auto" w:fill="BDD6EE" w:themeFill="accent1" w:themeFillTint="66"/>
          </w:tcPr>
          <w:p w:rsidR="003E1611" w:rsidRPr="001E0696" w:rsidRDefault="003E1611" w:rsidP="00E66D97">
            <w:pPr>
              <w:jc w:val="center"/>
              <w:rPr>
                <w:sz w:val="28"/>
                <w:szCs w:val="28"/>
              </w:rPr>
            </w:pPr>
          </w:p>
        </w:tc>
        <w:tc>
          <w:tcPr>
            <w:tcW w:w="4906" w:type="dxa"/>
            <w:shd w:val="clear" w:color="auto" w:fill="BDD6EE" w:themeFill="accent1" w:themeFillTint="66"/>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6.1</w:t>
            </w:r>
          </w:p>
        </w:tc>
        <w:tc>
          <w:tcPr>
            <w:tcW w:w="5120" w:type="dxa"/>
            <w:shd w:val="clear" w:color="auto" w:fill="FFFFFF" w:themeFill="background1"/>
          </w:tcPr>
          <w:p w:rsidR="003E1611" w:rsidRPr="001E0696" w:rsidRDefault="00CC0B2B" w:rsidP="00E66D97">
            <w:pPr>
              <w:rPr>
                <w:sz w:val="24"/>
                <w:szCs w:val="24"/>
              </w:rPr>
            </w:pPr>
            <w:r w:rsidRPr="00CC0B2B">
              <w:rPr>
                <w:sz w:val="24"/>
                <w:szCs w:val="24"/>
              </w:rPr>
              <w:t>Dans la salle à manger, les chaises sont de type traîneau, en</w:t>
            </w:r>
            <w:r>
              <w:rPr>
                <w:sz w:val="24"/>
                <w:szCs w:val="24"/>
              </w:rPr>
              <w:t xml:space="preserve"> </w:t>
            </w:r>
            <w:r w:rsidR="00936C11">
              <w:rPr>
                <w:sz w:val="24"/>
                <w:szCs w:val="24"/>
              </w:rPr>
              <w:t xml:space="preserve">bon état et fonctionnelles, </w:t>
            </w:r>
            <w:r w:rsidR="00732A8B">
              <w:rPr>
                <w:sz w:val="24"/>
                <w:szCs w:val="24"/>
              </w:rPr>
              <w:t>afin qu’</w:t>
            </w:r>
            <w:r w:rsidR="00936C11">
              <w:rPr>
                <w:sz w:val="24"/>
                <w:szCs w:val="24"/>
              </w:rPr>
              <w:t xml:space="preserve">aucune partie détachée/brisée </w:t>
            </w:r>
            <w:r w:rsidR="004B7564">
              <w:rPr>
                <w:sz w:val="24"/>
                <w:szCs w:val="24"/>
              </w:rPr>
              <w:t>ne p</w:t>
            </w:r>
            <w:r w:rsidR="00732A8B">
              <w:rPr>
                <w:sz w:val="24"/>
                <w:szCs w:val="24"/>
              </w:rPr>
              <w:t>uisse servir d’arme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6.2</w:t>
            </w:r>
          </w:p>
        </w:tc>
        <w:tc>
          <w:tcPr>
            <w:tcW w:w="5120" w:type="dxa"/>
            <w:shd w:val="clear" w:color="auto" w:fill="FFFFFF" w:themeFill="background1"/>
          </w:tcPr>
          <w:p w:rsidR="004B7564" w:rsidRDefault="003E1611" w:rsidP="00E66D97">
            <w:pPr>
              <w:rPr>
                <w:sz w:val="24"/>
                <w:szCs w:val="24"/>
              </w:rPr>
            </w:pPr>
            <w:r w:rsidRPr="001E0696">
              <w:rPr>
                <w:sz w:val="24"/>
                <w:szCs w:val="24"/>
              </w:rPr>
              <w:t xml:space="preserve">Le mobilier </w:t>
            </w:r>
            <w:r w:rsidR="0041322D">
              <w:rPr>
                <w:sz w:val="24"/>
                <w:szCs w:val="24"/>
              </w:rPr>
              <w:t>n’est pas disposé</w:t>
            </w:r>
            <w:r w:rsidRPr="001E0696">
              <w:rPr>
                <w:sz w:val="24"/>
                <w:szCs w:val="24"/>
              </w:rPr>
              <w:t xml:space="preserve"> de façon à bloquer les sorties</w:t>
            </w:r>
            <w:r w:rsidR="00DA5A2D">
              <w:rPr>
                <w:sz w:val="24"/>
                <w:szCs w:val="24"/>
              </w:rPr>
              <w:t xml:space="preserve">, afin de </w:t>
            </w:r>
            <w:r w:rsidR="00CC0B2B">
              <w:rPr>
                <w:sz w:val="24"/>
                <w:szCs w:val="24"/>
              </w:rPr>
              <w:t>permettre de</w:t>
            </w:r>
            <w:r w:rsidR="00DA5A2D">
              <w:rPr>
                <w:sz w:val="24"/>
                <w:szCs w:val="24"/>
              </w:rPr>
              <w:t xml:space="preserve"> quitter aisément et rapidement</w:t>
            </w:r>
            <w:r w:rsidR="004B7564">
              <w:rPr>
                <w:sz w:val="24"/>
                <w:szCs w:val="24"/>
              </w:rPr>
              <w:t xml:space="preserve"> la pièce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CF48FA" w:rsidRPr="001E0696" w:rsidTr="003B08E1">
        <w:tc>
          <w:tcPr>
            <w:tcW w:w="781" w:type="dxa"/>
            <w:shd w:val="clear" w:color="auto" w:fill="FFFFFF" w:themeFill="background1"/>
          </w:tcPr>
          <w:p w:rsidR="00CF48FA" w:rsidRDefault="00CF48FA" w:rsidP="00CF48FA">
            <w:pPr>
              <w:jc w:val="center"/>
              <w:rPr>
                <w:sz w:val="24"/>
                <w:szCs w:val="24"/>
              </w:rPr>
            </w:pPr>
          </w:p>
        </w:tc>
        <w:tc>
          <w:tcPr>
            <w:tcW w:w="5120" w:type="dxa"/>
            <w:shd w:val="clear" w:color="auto" w:fill="FFFFFF" w:themeFill="background1"/>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676" w:type="dxa"/>
            <w:shd w:val="clear" w:color="auto" w:fill="FFFFFF" w:themeFill="background1"/>
          </w:tcPr>
          <w:p w:rsidR="00CF48FA" w:rsidRPr="001E0696" w:rsidRDefault="00CF48FA" w:rsidP="00CF48FA">
            <w:pPr>
              <w:jc w:val="center"/>
              <w:rPr>
                <w:sz w:val="28"/>
                <w:szCs w:val="28"/>
              </w:rPr>
            </w:pPr>
          </w:p>
        </w:tc>
        <w:tc>
          <w:tcPr>
            <w:tcW w:w="744" w:type="dxa"/>
            <w:shd w:val="clear" w:color="auto" w:fill="FFFFFF" w:themeFill="background1"/>
          </w:tcPr>
          <w:p w:rsidR="00CF48FA" w:rsidRPr="001E0696" w:rsidRDefault="00CF48FA" w:rsidP="00CF48FA">
            <w:pPr>
              <w:jc w:val="center"/>
              <w:rPr>
                <w:sz w:val="28"/>
                <w:szCs w:val="28"/>
              </w:rPr>
            </w:pPr>
          </w:p>
        </w:tc>
        <w:tc>
          <w:tcPr>
            <w:tcW w:w="723" w:type="dxa"/>
            <w:shd w:val="clear" w:color="auto" w:fill="FFFFFF" w:themeFill="background1"/>
          </w:tcPr>
          <w:p w:rsidR="00CF48FA" w:rsidRPr="001E0696" w:rsidRDefault="00CF48FA" w:rsidP="00CF48FA">
            <w:pPr>
              <w:jc w:val="center"/>
              <w:rPr>
                <w:sz w:val="28"/>
                <w:szCs w:val="28"/>
              </w:rPr>
            </w:pPr>
          </w:p>
        </w:tc>
        <w:tc>
          <w:tcPr>
            <w:tcW w:w="4906" w:type="dxa"/>
            <w:shd w:val="clear" w:color="auto" w:fill="FFFFFF" w:themeFill="background1"/>
          </w:tcPr>
          <w:p w:rsidR="00CF48FA" w:rsidRPr="001E0696" w:rsidRDefault="00CF48FA" w:rsidP="00CF48FA">
            <w:pPr>
              <w:jc w:val="center"/>
              <w:rPr>
                <w:sz w:val="28"/>
                <w:szCs w:val="28"/>
              </w:rPr>
            </w:pPr>
          </w:p>
        </w:tc>
      </w:tr>
    </w:tbl>
    <w:p w:rsidR="00BB40A5" w:rsidRDefault="00BB40A5">
      <w:pPr>
        <w:sectPr w:rsidR="00BB40A5" w:rsidSect="00CD6DB2">
          <w:pgSz w:w="15840" w:h="12240" w:orient="landscape" w:code="276"/>
          <w:pgMar w:top="1440" w:right="1440" w:bottom="1440" w:left="1440" w:header="706" w:footer="706" w:gutter="0"/>
          <w:cols w:space="708"/>
          <w:titlePg/>
          <w:docGrid w:linePitch="360"/>
        </w:sectPr>
      </w:pPr>
    </w:p>
    <w:p w:rsidR="00BB40A5" w:rsidRDefault="00BB40A5"/>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BB40A5" w:rsidRPr="001E0696" w:rsidTr="003B08E1">
        <w:tc>
          <w:tcPr>
            <w:tcW w:w="781" w:type="dxa"/>
            <w:shd w:val="clear" w:color="auto" w:fill="FFFFFF" w:themeFill="background1"/>
          </w:tcPr>
          <w:p w:rsidR="00BB40A5" w:rsidRPr="00703C57" w:rsidRDefault="00BB40A5" w:rsidP="00BB40A5">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BB40A5" w:rsidRDefault="00BB40A5" w:rsidP="00BB40A5">
            <w:pPr>
              <w:jc w:val="center"/>
              <w:rPr>
                <w:sz w:val="24"/>
                <w:szCs w:val="24"/>
              </w:rPr>
            </w:pPr>
            <w:r w:rsidRPr="00703C57">
              <w:rPr>
                <w:sz w:val="24"/>
                <w:szCs w:val="24"/>
              </w:rPr>
              <w:t>Éléments à vérifier</w:t>
            </w:r>
            <w:r>
              <w:rPr>
                <w:sz w:val="24"/>
                <w:szCs w:val="24"/>
              </w:rPr>
              <w:t xml:space="preserve"> </w:t>
            </w:r>
          </w:p>
          <w:p w:rsidR="00BB40A5" w:rsidRPr="00703C57" w:rsidRDefault="00BB40A5" w:rsidP="00BB40A5">
            <w:pPr>
              <w:jc w:val="center"/>
              <w:rPr>
                <w:sz w:val="24"/>
                <w:szCs w:val="24"/>
              </w:rPr>
            </w:pPr>
            <w:r w:rsidRPr="00703C57">
              <w:rPr>
                <w:sz w:val="24"/>
                <w:szCs w:val="24"/>
              </w:rPr>
              <w:t>Description</w:t>
            </w:r>
          </w:p>
        </w:tc>
        <w:tc>
          <w:tcPr>
            <w:tcW w:w="676" w:type="dxa"/>
            <w:shd w:val="clear" w:color="auto" w:fill="FFFFFF" w:themeFill="background1"/>
          </w:tcPr>
          <w:p w:rsidR="00BB40A5" w:rsidRPr="00703C57" w:rsidRDefault="00BB40A5" w:rsidP="00BB40A5">
            <w:pPr>
              <w:jc w:val="center"/>
              <w:rPr>
                <w:sz w:val="24"/>
                <w:szCs w:val="24"/>
              </w:rPr>
            </w:pPr>
            <w:r w:rsidRPr="00703C57">
              <w:rPr>
                <w:sz w:val="24"/>
                <w:szCs w:val="24"/>
              </w:rPr>
              <w:t>Oui</w:t>
            </w:r>
          </w:p>
        </w:tc>
        <w:tc>
          <w:tcPr>
            <w:tcW w:w="744" w:type="dxa"/>
            <w:shd w:val="clear" w:color="auto" w:fill="FFFFFF" w:themeFill="background1"/>
          </w:tcPr>
          <w:p w:rsidR="00BB40A5" w:rsidRPr="00703C57" w:rsidRDefault="00BB40A5" w:rsidP="00BB40A5">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BB40A5" w:rsidRPr="00703C57" w:rsidRDefault="00BB40A5" w:rsidP="00BB40A5">
            <w:pPr>
              <w:jc w:val="center"/>
              <w:rPr>
                <w:sz w:val="24"/>
                <w:szCs w:val="24"/>
              </w:rPr>
            </w:pPr>
            <w:r>
              <w:rPr>
                <w:sz w:val="24"/>
                <w:szCs w:val="24"/>
              </w:rPr>
              <w:t>S.O.</w:t>
            </w:r>
          </w:p>
        </w:tc>
        <w:tc>
          <w:tcPr>
            <w:tcW w:w="4906" w:type="dxa"/>
            <w:shd w:val="clear" w:color="auto" w:fill="FFFFFF" w:themeFill="background1"/>
          </w:tcPr>
          <w:p w:rsidR="00BB40A5" w:rsidRPr="00703C57" w:rsidRDefault="00BB40A5" w:rsidP="00BB40A5">
            <w:pPr>
              <w:jc w:val="center"/>
              <w:rPr>
                <w:sz w:val="24"/>
                <w:szCs w:val="24"/>
              </w:rPr>
            </w:pPr>
            <w:r w:rsidRPr="00703C57">
              <w:rPr>
                <w:sz w:val="24"/>
                <w:szCs w:val="24"/>
              </w:rPr>
              <w:t>Commentaires</w:t>
            </w:r>
            <w:r>
              <w:rPr>
                <w:sz w:val="24"/>
                <w:szCs w:val="24"/>
              </w:rPr>
              <w:t> /Explications</w:t>
            </w:r>
          </w:p>
          <w:p w:rsidR="00BB40A5" w:rsidRPr="00703C57" w:rsidRDefault="00BB40A5" w:rsidP="00BB40A5">
            <w:pPr>
              <w:jc w:val="center"/>
              <w:rPr>
                <w:sz w:val="24"/>
                <w:szCs w:val="24"/>
              </w:rPr>
            </w:pPr>
            <w:r>
              <w:rPr>
                <w:sz w:val="24"/>
                <w:szCs w:val="24"/>
              </w:rPr>
              <w:t>Recommandations</w:t>
            </w:r>
          </w:p>
        </w:tc>
      </w:tr>
      <w:tr w:rsidR="003E1611" w:rsidRPr="001E0696" w:rsidTr="00C920F3">
        <w:tc>
          <w:tcPr>
            <w:tcW w:w="781" w:type="dxa"/>
            <w:shd w:val="clear" w:color="auto" w:fill="BDD6EE" w:themeFill="accent1" w:themeFillTint="66"/>
          </w:tcPr>
          <w:p w:rsidR="003E1611" w:rsidRPr="001E0696" w:rsidRDefault="00F505C5" w:rsidP="00E66D97">
            <w:pPr>
              <w:jc w:val="center"/>
              <w:rPr>
                <w:sz w:val="24"/>
                <w:szCs w:val="24"/>
              </w:rPr>
            </w:pPr>
            <w:r w:rsidRPr="001E0696">
              <w:rPr>
                <w:sz w:val="24"/>
                <w:szCs w:val="24"/>
              </w:rPr>
              <w:t>A</w:t>
            </w:r>
            <w:r w:rsidR="003E1611" w:rsidRPr="001E0696">
              <w:rPr>
                <w:sz w:val="24"/>
                <w:szCs w:val="24"/>
              </w:rPr>
              <w:t>7.0</w:t>
            </w:r>
          </w:p>
        </w:tc>
        <w:tc>
          <w:tcPr>
            <w:tcW w:w="5120" w:type="dxa"/>
            <w:shd w:val="clear" w:color="auto" w:fill="BDD6EE" w:themeFill="accent1" w:themeFillTint="66"/>
          </w:tcPr>
          <w:p w:rsidR="003E1611" w:rsidRPr="001E0696" w:rsidRDefault="005F7FCE" w:rsidP="00E66D97">
            <w:pPr>
              <w:rPr>
                <w:b/>
                <w:sz w:val="24"/>
                <w:szCs w:val="24"/>
              </w:rPr>
            </w:pPr>
            <w:r>
              <w:rPr>
                <w:b/>
                <w:sz w:val="24"/>
                <w:szCs w:val="24"/>
              </w:rPr>
              <w:t xml:space="preserve">Salles d’attente et </w:t>
            </w:r>
            <w:r w:rsidR="003E1611" w:rsidRPr="001E0696">
              <w:rPr>
                <w:b/>
                <w:sz w:val="24"/>
                <w:szCs w:val="24"/>
              </w:rPr>
              <w:t>comptoir de services</w:t>
            </w:r>
          </w:p>
          <w:p w:rsidR="003E1611" w:rsidRDefault="003E1611" w:rsidP="00E66D97">
            <w:pPr>
              <w:rPr>
                <w:sz w:val="24"/>
                <w:szCs w:val="24"/>
              </w:rPr>
            </w:pPr>
          </w:p>
          <w:p w:rsidR="007B610A" w:rsidRPr="001E0696" w:rsidRDefault="007B610A" w:rsidP="00E66D97">
            <w:pPr>
              <w:rPr>
                <w:sz w:val="24"/>
                <w:szCs w:val="24"/>
              </w:rPr>
            </w:pPr>
          </w:p>
        </w:tc>
        <w:tc>
          <w:tcPr>
            <w:tcW w:w="676" w:type="dxa"/>
            <w:shd w:val="clear" w:color="auto" w:fill="BDD6EE" w:themeFill="accent1" w:themeFillTint="66"/>
          </w:tcPr>
          <w:p w:rsidR="003E1611" w:rsidRPr="001E0696" w:rsidRDefault="003E1611" w:rsidP="00E66D97">
            <w:pPr>
              <w:jc w:val="center"/>
              <w:rPr>
                <w:sz w:val="28"/>
                <w:szCs w:val="28"/>
              </w:rPr>
            </w:pPr>
          </w:p>
        </w:tc>
        <w:tc>
          <w:tcPr>
            <w:tcW w:w="744" w:type="dxa"/>
            <w:shd w:val="clear" w:color="auto" w:fill="BDD6EE" w:themeFill="accent1" w:themeFillTint="66"/>
          </w:tcPr>
          <w:p w:rsidR="003E1611" w:rsidRPr="001E0696" w:rsidRDefault="003E1611" w:rsidP="00E66D97">
            <w:pPr>
              <w:jc w:val="center"/>
              <w:rPr>
                <w:sz w:val="28"/>
                <w:szCs w:val="28"/>
              </w:rPr>
            </w:pPr>
          </w:p>
        </w:tc>
        <w:tc>
          <w:tcPr>
            <w:tcW w:w="723" w:type="dxa"/>
            <w:shd w:val="clear" w:color="auto" w:fill="BDD6EE" w:themeFill="accent1" w:themeFillTint="66"/>
          </w:tcPr>
          <w:p w:rsidR="003E1611" w:rsidRPr="001E0696" w:rsidRDefault="003E1611" w:rsidP="00E66D97">
            <w:pPr>
              <w:jc w:val="center"/>
              <w:rPr>
                <w:sz w:val="28"/>
                <w:szCs w:val="28"/>
              </w:rPr>
            </w:pPr>
          </w:p>
        </w:tc>
        <w:tc>
          <w:tcPr>
            <w:tcW w:w="4906" w:type="dxa"/>
            <w:shd w:val="clear" w:color="auto" w:fill="BDD6EE" w:themeFill="accent1" w:themeFillTint="66"/>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3E1611" w:rsidP="00E66D97">
            <w:pPr>
              <w:tabs>
                <w:tab w:val="center" w:pos="213"/>
              </w:tabs>
              <w:rPr>
                <w:sz w:val="24"/>
                <w:szCs w:val="24"/>
              </w:rPr>
            </w:pPr>
            <w:r w:rsidRPr="001E0696">
              <w:rPr>
                <w:sz w:val="24"/>
                <w:szCs w:val="24"/>
              </w:rPr>
              <w:tab/>
            </w:r>
            <w:r w:rsidR="00F505C5" w:rsidRPr="001E0696">
              <w:rPr>
                <w:sz w:val="24"/>
                <w:szCs w:val="24"/>
              </w:rPr>
              <w:t>A</w:t>
            </w:r>
            <w:r w:rsidRPr="001E0696">
              <w:rPr>
                <w:sz w:val="24"/>
                <w:szCs w:val="24"/>
              </w:rPr>
              <w:t>7.1</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La salle d’attente est entièrement visible du poste d’accueil</w:t>
            </w:r>
            <w:r w:rsidR="0041322D">
              <w:rPr>
                <w:sz w:val="24"/>
                <w:szCs w:val="24"/>
              </w:rPr>
              <w:t>,</w:t>
            </w:r>
            <w:r w:rsidRPr="001E0696">
              <w:rPr>
                <w:sz w:val="24"/>
                <w:szCs w:val="24"/>
              </w:rPr>
              <w:t xml:space="preserve"> </w:t>
            </w:r>
            <w:r w:rsidR="0041322D">
              <w:rPr>
                <w:sz w:val="24"/>
                <w:szCs w:val="24"/>
              </w:rPr>
              <w:t>et des m</w:t>
            </w:r>
            <w:r w:rsidRPr="001E0696">
              <w:rPr>
                <w:sz w:val="24"/>
                <w:szCs w:val="24"/>
              </w:rPr>
              <w:t>iroirs</w:t>
            </w:r>
            <w:r w:rsidR="003915B8" w:rsidRPr="001E0696">
              <w:rPr>
                <w:sz w:val="24"/>
                <w:szCs w:val="24"/>
              </w:rPr>
              <w:t xml:space="preserve"> d’angle</w:t>
            </w:r>
            <w:r w:rsidRPr="001E0696">
              <w:rPr>
                <w:sz w:val="24"/>
                <w:szCs w:val="24"/>
              </w:rPr>
              <w:t xml:space="preserve"> </w:t>
            </w:r>
            <w:r w:rsidR="0041322D">
              <w:rPr>
                <w:sz w:val="24"/>
                <w:szCs w:val="24"/>
              </w:rPr>
              <w:t>sont présents</w:t>
            </w:r>
            <w:r w:rsidRPr="001E0696">
              <w:rPr>
                <w:sz w:val="24"/>
                <w:szCs w:val="24"/>
              </w:rPr>
              <w:t xml:space="preserve"> au besoin</w:t>
            </w:r>
            <w:r w:rsidR="001900E9">
              <w:rPr>
                <w:sz w:val="24"/>
                <w:szCs w:val="24"/>
              </w:rPr>
              <w:t xml:space="preserve">, </w:t>
            </w:r>
            <w:r w:rsidR="00CC0B2B">
              <w:rPr>
                <w:sz w:val="24"/>
                <w:szCs w:val="24"/>
              </w:rPr>
              <w:t>ce qui permet</w:t>
            </w:r>
            <w:r w:rsidR="001900E9">
              <w:rPr>
                <w:sz w:val="24"/>
                <w:szCs w:val="24"/>
              </w:rPr>
              <w:t xml:space="preserve"> de repérer rapidement une situation de crise et </w:t>
            </w:r>
            <w:r w:rsidR="00CC0B2B">
              <w:rPr>
                <w:sz w:val="24"/>
                <w:szCs w:val="24"/>
              </w:rPr>
              <w:t xml:space="preserve">de </w:t>
            </w:r>
            <w:r w:rsidR="001900E9">
              <w:rPr>
                <w:sz w:val="24"/>
                <w:szCs w:val="24"/>
              </w:rPr>
              <w:t>procéder à une</w:t>
            </w:r>
            <w:r w:rsidR="00CC0B2B">
              <w:rPr>
                <w:sz w:val="24"/>
                <w:szCs w:val="24"/>
              </w:rPr>
              <w:t xml:space="preserve"> </w:t>
            </w:r>
            <w:r w:rsidR="001900E9">
              <w:rPr>
                <w:sz w:val="24"/>
                <w:szCs w:val="24"/>
              </w:rPr>
              <w:t>intervention précoce de désamorçage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7.2</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 xml:space="preserve">La salle d’attente est séparée des aires de travail </w:t>
            </w:r>
            <w:r w:rsidR="003915B8" w:rsidRPr="001E0696">
              <w:rPr>
                <w:sz w:val="24"/>
                <w:szCs w:val="24"/>
              </w:rPr>
              <w:t>du personnel par un</w:t>
            </w:r>
            <w:r w:rsidRPr="001E0696">
              <w:rPr>
                <w:sz w:val="24"/>
                <w:szCs w:val="24"/>
              </w:rPr>
              <w:t xml:space="preserve"> mur, une porte contrôlée ou un comptoir élevé/vitré</w:t>
            </w:r>
            <w:r w:rsidR="00CC0B2B">
              <w:rPr>
                <w:sz w:val="24"/>
                <w:szCs w:val="24"/>
              </w:rPr>
              <w:t>, cette mesure visant à</w:t>
            </w:r>
            <w:r w:rsidR="007B6E3C">
              <w:rPr>
                <w:sz w:val="24"/>
                <w:szCs w:val="24"/>
              </w:rPr>
              <w:t xml:space="preserve"> limiter l’accès direct à </w:t>
            </w:r>
            <w:r w:rsidR="006001E6">
              <w:rPr>
                <w:sz w:val="24"/>
                <w:szCs w:val="24"/>
              </w:rPr>
              <w:t>la clientèle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7.3</w:t>
            </w:r>
          </w:p>
        </w:tc>
        <w:tc>
          <w:tcPr>
            <w:tcW w:w="5120" w:type="dxa"/>
            <w:shd w:val="clear" w:color="auto" w:fill="FFFFFF" w:themeFill="background1"/>
          </w:tcPr>
          <w:p w:rsidR="00AC7240" w:rsidRDefault="003E1611" w:rsidP="00E66D97">
            <w:pPr>
              <w:rPr>
                <w:sz w:val="24"/>
                <w:szCs w:val="24"/>
              </w:rPr>
            </w:pPr>
            <w:r w:rsidRPr="001E0696">
              <w:rPr>
                <w:sz w:val="24"/>
                <w:szCs w:val="24"/>
              </w:rPr>
              <w:t>L’accès aux aires de travail est réservé au personnel et sécurisé (carte magnétique, code d’accès)</w:t>
            </w:r>
            <w:r w:rsidR="007B6E3C">
              <w:rPr>
                <w:sz w:val="24"/>
                <w:szCs w:val="24"/>
              </w:rPr>
              <w:t xml:space="preserve">, ce qui permet </w:t>
            </w:r>
            <w:r w:rsidR="00CC0B2B">
              <w:rPr>
                <w:sz w:val="24"/>
                <w:szCs w:val="24"/>
              </w:rPr>
              <w:t xml:space="preserve">de </w:t>
            </w:r>
            <w:r w:rsidR="00CC0B2B" w:rsidRPr="00CC0B2B">
              <w:rPr>
                <w:sz w:val="24"/>
                <w:szCs w:val="24"/>
              </w:rPr>
              <w:t>restreindre au personnel autorisé l’accès</w:t>
            </w:r>
            <w:r w:rsidR="00CC0B2B">
              <w:rPr>
                <w:sz w:val="24"/>
                <w:szCs w:val="24"/>
              </w:rPr>
              <w:t xml:space="preserve"> </w:t>
            </w:r>
            <w:r w:rsidR="007B6E3C">
              <w:rPr>
                <w:sz w:val="24"/>
                <w:szCs w:val="24"/>
              </w:rPr>
              <w:t>dans ces zones</w:t>
            </w:r>
          </w:p>
          <w:p w:rsidR="007B6E3C" w:rsidRPr="001E0696" w:rsidRDefault="007B6E3C"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7.4</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Des consignes visuelles guident les usagers (poteau indicateur, tableau numérique)</w:t>
            </w:r>
            <w:r w:rsidR="007B6E3C">
              <w:rPr>
                <w:sz w:val="24"/>
                <w:szCs w:val="24"/>
              </w:rPr>
              <w:t xml:space="preserve">, afin de faciliter l’accès aux </w:t>
            </w:r>
            <w:r w:rsidR="006001E6">
              <w:rPr>
                <w:sz w:val="24"/>
                <w:szCs w:val="24"/>
              </w:rPr>
              <w:t>services et éviter de susciter une situation de crise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bl>
    <w:p w:rsidR="00C920F3" w:rsidRDefault="00C920F3"/>
    <w:p w:rsidR="00CF48FA" w:rsidRDefault="00CF48FA">
      <w:pPr>
        <w:sectPr w:rsidR="00CF48FA" w:rsidSect="00CD6DB2">
          <w:pgSz w:w="15840" w:h="12240" w:orient="landscape" w:code="276"/>
          <w:pgMar w:top="1440" w:right="1440" w:bottom="1440" w:left="1440" w:header="706" w:footer="706" w:gutter="0"/>
          <w:cols w:space="708"/>
          <w:titlePg/>
          <w:docGrid w:linePitch="360"/>
        </w:sectPr>
      </w:pPr>
    </w:p>
    <w:p w:rsidR="00C920F3" w:rsidRDefault="00C920F3"/>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C920F3" w:rsidRPr="001E0696" w:rsidTr="003B08E1">
        <w:tc>
          <w:tcPr>
            <w:tcW w:w="781" w:type="dxa"/>
            <w:shd w:val="clear" w:color="auto" w:fill="FFFFFF" w:themeFill="background1"/>
          </w:tcPr>
          <w:p w:rsidR="00C920F3" w:rsidRPr="00703C57" w:rsidRDefault="00C920F3" w:rsidP="00C920F3">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C920F3" w:rsidRDefault="00C920F3" w:rsidP="00C920F3">
            <w:pPr>
              <w:jc w:val="center"/>
              <w:rPr>
                <w:sz w:val="24"/>
                <w:szCs w:val="24"/>
              </w:rPr>
            </w:pPr>
            <w:r w:rsidRPr="00703C57">
              <w:rPr>
                <w:sz w:val="24"/>
                <w:szCs w:val="24"/>
              </w:rPr>
              <w:t>Éléments à vérifier</w:t>
            </w:r>
            <w:r>
              <w:rPr>
                <w:sz w:val="24"/>
                <w:szCs w:val="24"/>
              </w:rPr>
              <w:t xml:space="preserve"> </w:t>
            </w:r>
          </w:p>
          <w:p w:rsidR="00C920F3" w:rsidRPr="00703C57" w:rsidRDefault="00C920F3" w:rsidP="00C920F3">
            <w:pPr>
              <w:jc w:val="center"/>
              <w:rPr>
                <w:sz w:val="24"/>
                <w:szCs w:val="24"/>
              </w:rPr>
            </w:pPr>
            <w:r w:rsidRPr="00703C57">
              <w:rPr>
                <w:sz w:val="24"/>
                <w:szCs w:val="24"/>
              </w:rPr>
              <w:t>Description</w:t>
            </w:r>
          </w:p>
        </w:tc>
        <w:tc>
          <w:tcPr>
            <w:tcW w:w="676" w:type="dxa"/>
            <w:shd w:val="clear" w:color="auto" w:fill="FFFFFF" w:themeFill="background1"/>
          </w:tcPr>
          <w:p w:rsidR="00C920F3" w:rsidRPr="00703C57" w:rsidRDefault="00C920F3" w:rsidP="00C920F3">
            <w:pPr>
              <w:jc w:val="center"/>
              <w:rPr>
                <w:sz w:val="24"/>
                <w:szCs w:val="24"/>
              </w:rPr>
            </w:pPr>
            <w:r w:rsidRPr="00703C57">
              <w:rPr>
                <w:sz w:val="24"/>
                <w:szCs w:val="24"/>
              </w:rPr>
              <w:t>Oui</w:t>
            </w:r>
          </w:p>
        </w:tc>
        <w:tc>
          <w:tcPr>
            <w:tcW w:w="744" w:type="dxa"/>
            <w:shd w:val="clear" w:color="auto" w:fill="FFFFFF" w:themeFill="background1"/>
          </w:tcPr>
          <w:p w:rsidR="00C920F3" w:rsidRPr="00703C57" w:rsidRDefault="00C920F3" w:rsidP="00C920F3">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C920F3" w:rsidRPr="00703C57" w:rsidRDefault="00C920F3" w:rsidP="00C920F3">
            <w:pPr>
              <w:jc w:val="center"/>
              <w:rPr>
                <w:sz w:val="24"/>
                <w:szCs w:val="24"/>
              </w:rPr>
            </w:pPr>
            <w:r>
              <w:rPr>
                <w:sz w:val="24"/>
                <w:szCs w:val="24"/>
              </w:rPr>
              <w:t>S.O.</w:t>
            </w:r>
          </w:p>
        </w:tc>
        <w:tc>
          <w:tcPr>
            <w:tcW w:w="4906" w:type="dxa"/>
            <w:shd w:val="clear" w:color="auto" w:fill="FFFFFF" w:themeFill="background1"/>
          </w:tcPr>
          <w:p w:rsidR="00C920F3" w:rsidRPr="00703C57" w:rsidRDefault="00C920F3" w:rsidP="00C920F3">
            <w:pPr>
              <w:jc w:val="center"/>
              <w:rPr>
                <w:sz w:val="24"/>
                <w:szCs w:val="24"/>
              </w:rPr>
            </w:pPr>
            <w:r w:rsidRPr="00703C57">
              <w:rPr>
                <w:sz w:val="24"/>
                <w:szCs w:val="24"/>
              </w:rPr>
              <w:t>Commentaires</w:t>
            </w:r>
            <w:r>
              <w:rPr>
                <w:sz w:val="24"/>
                <w:szCs w:val="24"/>
              </w:rPr>
              <w:t> /Explications</w:t>
            </w:r>
          </w:p>
          <w:p w:rsidR="00C920F3" w:rsidRPr="00703C57" w:rsidRDefault="00C920F3" w:rsidP="00C920F3">
            <w:pPr>
              <w:jc w:val="center"/>
              <w:rPr>
                <w:sz w:val="24"/>
                <w:szCs w:val="24"/>
              </w:rPr>
            </w:pPr>
            <w:r>
              <w:rPr>
                <w:sz w:val="24"/>
                <w:szCs w:val="24"/>
              </w:rPr>
              <w:t>Recommandations</w:t>
            </w:r>
          </w:p>
        </w:tc>
      </w:tr>
      <w:tr w:rsidR="00C920F3" w:rsidRPr="001E0696" w:rsidTr="00C920F3">
        <w:tc>
          <w:tcPr>
            <w:tcW w:w="781" w:type="dxa"/>
            <w:shd w:val="clear" w:color="auto" w:fill="BDD6EE" w:themeFill="accent1" w:themeFillTint="66"/>
          </w:tcPr>
          <w:p w:rsidR="00C920F3" w:rsidRPr="001E0696" w:rsidRDefault="00C920F3" w:rsidP="00C920F3">
            <w:pPr>
              <w:jc w:val="center"/>
              <w:rPr>
                <w:sz w:val="24"/>
                <w:szCs w:val="24"/>
              </w:rPr>
            </w:pPr>
            <w:r w:rsidRPr="001E0696">
              <w:rPr>
                <w:sz w:val="24"/>
                <w:szCs w:val="24"/>
              </w:rPr>
              <w:t>A7.0</w:t>
            </w:r>
          </w:p>
        </w:tc>
        <w:tc>
          <w:tcPr>
            <w:tcW w:w="5120" w:type="dxa"/>
            <w:shd w:val="clear" w:color="auto" w:fill="BDD6EE" w:themeFill="accent1" w:themeFillTint="66"/>
          </w:tcPr>
          <w:p w:rsidR="00C920F3" w:rsidRPr="001E0696" w:rsidRDefault="00C920F3" w:rsidP="00C920F3">
            <w:pPr>
              <w:rPr>
                <w:b/>
                <w:sz w:val="24"/>
                <w:szCs w:val="24"/>
              </w:rPr>
            </w:pPr>
            <w:r>
              <w:rPr>
                <w:b/>
                <w:sz w:val="24"/>
                <w:szCs w:val="24"/>
              </w:rPr>
              <w:t xml:space="preserve">Salles d’attente et </w:t>
            </w:r>
            <w:r w:rsidRPr="001E0696">
              <w:rPr>
                <w:b/>
                <w:sz w:val="24"/>
                <w:szCs w:val="24"/>
              </w:rPr>
              <w:t>comptoir de services</w:t>
            </w:r>
          </w:p>
          <w:p w:rsidR="00C920F3" w:rsidRDefault="00C920F3" w:rsidP="00C920F3">
            <w:pPr>
              <w:rPr>
                <w:sz w:val="24"/>
                <w:szCs w:val="24"/>
              </w:rPr>
            </w:pPr>
          </w:p>
          <w:p w:rsidR="00C920F3" w:rsidRPr="001E0696" w:rsidRDefault="00C920F3" w:rsidP="00C920F3">
            <w:pPr>
              <w:rPr>
                <w:sz w:val="24"/>
                <w:szCs w:val="24"/>
              </w:rPr>
            </w:pPr>
          </w:p>
        </w:tc>
        <w:tc>
          <w:tcPr>
            <w:tcW w:w="676" w:type="dxa"/>
            <w:shd w:val="clear" w:color="auto" w:fill="BDD6EE" w:themeFill="accent1" w:themeFillTint="66"/>
          </w:tcPr>
          <w:p w:rsidR="00C920F3" w:rsidRPr="001E0696" w:rsidRDefault="00C920F3" w:rsidP="00C920F3">
            <w:pPr>
              <w:jc w:val="center"/>
              <w:rPr>
                <w:sz w:val="28"/>
                <w:szCs w:val="28"/>
              </w:rPr>
            </w:pPr>
          </w:p>
        </w:tc>
        <w:tc>
          <w:tcPr>
            <w:tcW w:w="744" w:type="dxa"/>
            <w:shd w:val="clear" w:color="auto" w:fill="BDD6EE" w:themeFill="accent1" w:themeFillTint="66"/>
          </w:tcPr>
          <w:p w:rsidR="00C920F3" w:rsidRPr="001E0696" w:rsidRDefault="00C920F3" w:rsidP="00C920F3">
            <w:pPr>
              <w:jc w:val="center"/>
              <w:rPr>
                <w:sz w:val="28"/>
                <w:szCs w:val="28"/>
              </w:rPr>
            </w:pPr>
          </w:p>
        </w:tc>
        <w:tc>
          <w:tcPr>
            <w:tcW w:w="723" w:type="dxa"/>
            <w:shd w:val="clear" w:color="auto" w:fill="BDD6EE" w:themeFill="accent1" w:themeFillTint="66"/>
          </w:tcPr>
          <w:p w:rsidR="00C920F3" w:rsidRPr="001E0696" w:rsidRDefault="00C920F3" w:rsidP="00C920F3">
            <w:pPr>
              <w:jc w:val="center"/>
              <w:rPr>
                <w:sz w:val="28"/>
                <w:szCs w:val="28"/>
              </w:rPr>
            </w:pPr>
          </w:p>
        </w:tc>
        <w:tc>
          <w:tcPr>
            <w:tcW w:w="4906" w:type="dxa"/>
            <w:shd w:val="clear" w:color="auto" w:fill="BDD6EE" w:themeFill="accent1" w:themeFillTint="66"/>
          </w:tcPr>
          <w:p w:rsidR="00C920F3" w:rsidRPr="001E0696" w:rsidRDefault="00C920F3" w:rsidP="00C920F3">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7.5</w:t>
            </w:r>
          </w:p>
        </w:tc>
        <w:tc>
          <w:tcPr>
            <w:tcW w:w="5120" w:type="dxa"/>
            <w:shd w:val="clear" w:color="auto" w:fill="FFFFFF" w:themeFill="background1"/>
          </w:tcPr>
          <w:p w:rsidR="006001E6" w:rsidRPr="001E0696" w:rsidRDefault="003E1611" w:rsidP="00E66D97">
            <w:pPr>
              <w:rPr>
                <w:sz w:val="24"/>
                <w:szCs w:val="24"/>
              </w:rPr>
            </w:pPr>
            <w:r w:rsidRPr="001E0696">
              <w:rPr>
                <w:sz w:val="24"/>
                <w:szCs w:val="24"/>
              </w:rPr>
              <w:t>Un système gère la file d’attente et maintient la confidentialité (numéro, ligne au sol où le client attend son tour)</w:t>
            </w:r>
            <w:r w:rsidR="006001E6">
              <w:rPr>
                <w:sz w:val="24"/>
                <w:szCs w:val="24"/>
              </w:rPr>
              <w:t xml:space="preserve">, </w:t>
            </w:r>
            <w:r w:rsidR="00CC0B2B">
              <w:rPr>
                <w:sz w:val="24"/>
                <w:szCs w:val="24"/>
              </w:rPr>
              <w:t xml:space="preserve">servant ainsi à </w:t>
            </w:r>
            <w:r w:rsidR="006001E6">
              <w:rPr>
                <w:sz w:val="24"/>
                <w:szCs w:val="24"/>
              </w:rPr>
              <w:t xml:space="preserve">maintenir un sentiment d’équité et </w:t>
            </w:r>
            <w:r w:rsidR="005D31DD">
              <w:rPr>
                <w:sz w:val="24"/>
                <w:szCs w:val="24"/>
              </w:rPr>
              <w:t xml:space="preserve">à </w:t>
            </w:r>
            <w:r w:rsidR="006001E6">
              <w:rPr>
                <w:sz w:val="24"/>
                <w:szCs w:val="24"/>
              </w:rPr>
              <w:t>éviter de susciter une situation de crise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7.6</w:t>
            </w:r>
          </w:p>
        </w:tc>
        <w:tc>
          <w:tcPr>
            <w:tcW w:w="5120" w:type="dxa"/>
            <w:shd w:val="clear" w:color="auto" w:fill="FFFFFF" w:themeFill="background1"/>
          </w:tcPr>
          <w:p w:rsidR="007C07B4" w:rsidRPr="001E0696" w:rsidRDefault="0060156E" w:rsidP="00E66D97">
            <w:pPr>
              <w:rPr>
                <w:sz w:val="24"/>
                <w:szCs w:val="24"/>
              </w:rPr>
            </w:pPr>
            <w:r w:rsidRPr="001E0696">
              <w:rPr>
                <w:sz w:val="24"/>
                <w:szCs w:val="24"/>
              </w:rPr>
              <w:t xml:space="preserve">La salle d’attente est </w:t>
            </w:r>
            <w:r w:rsidR="003915B8" w:rsidRPr="001E0696">
              <w:rPr>
                <w:sz w:val="24"/>
                <w:szCs w:val="24"/>
              </w:rPr>
              <w:t>propre</w:t>
            </w:r>
            <w:r w:rsidRPr="001E0696">
              <w:rPr>
                <w:sz w:val="24"/>
                <w:szCs w:val="24"/>
              </w:rPr>
              <w:t>,</w:t>
            </w:r>
            <w:r w:rsidR="003E1611" w:rsidRPr="001E0696">
              <w:rPr>
                <w:sz w:val="24"/>
                <w:szCs w:val="24"/>
              </w:rPr>
              <w:t xml:space="preserve"> </w:t>
            </w:r>
            <w:r w:rsidR="003915B8" w:rsidRPr="001E0696">
              <w:rPr>
                <w:sz w:val="24"/>
                <w:szCs w:val="24"/>
              </w:rPr>
              <w:t xml:space="preserve">rangée, bien </w:t>
            </w:r>
            <w:r w:rsidR="003E1611" w:rsidRPr="001E0696">
              <w:rPr>
                <w:sz w:val="24"/>
                <w:szCs w:val="24"/>
              </w:rPr>
              <w:t>éclairée et fonctionnelle (capacité d’accueil adaptée à l’affluence, aménagement de l’espace concordant avec les besoins des utilisateurs)</w:t>
            </w:r>
            <w:r w:rsidR="007C07B4">
              <w:rPr>
                <w:sz w:val="24"/>
                <w:szCs w:val="24"/>
              </w:rPr>
              <w:t xml:space="preserve">, </w:t>
            </w:r>
            <w:r w:rsidR="005D31DD">
              <w:rPr>
                <w:sz w:val="24"/>
                <w:szCs w:val="24"/>
              </w:rPr>
              <w:t>ce qui vise à</w:t>
            </w:r>
            <w:r w:rsidR="007C07B4">
              <w:rPr>
                <w:sz w:val="24"/>
                <w:szCs w:val="24"/>
              </w:rPr>
              <w:t xml:space="preserve"> limiter les risques pour le personnel et les insatisfactions chez la clientèle, et ainsi </w:t>
            </w:r>
            <w:r w:rsidR="005D31DD">
              <w:rPr>
                <w:sz w:val="24"/>
                <w:szCs w:val="24"/>
              </w:rPr>
              <w:t xml:space="preserve">à </w:t>
            </w:r>
            <w:r w:rsidR="007C07B4">
              <w:rPr>
                <w:sz w:val="24"/>
                <w:szCs w:val="24"/>
              </w:rPr>
              <w:t>éviter de susciter une situation de crise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7.7</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 xml:space="preserve">Les chaises ont </w:t>
            </w:r>
            <w:r w:rsidR="005D31DD">
              <w:rPr>
                <w:sz w:val="24"/>
                <w:szCs w:val="24"/>
              </w:rPr>
              <w:t>des pieds</w:t>
            </w:r>
            <w:r w:rsidRPr="001E0696">
              <w:rPr>
                <w:sz w:val="24"/>
                <w:szCs w:val="24"/>
              </w:rPr>
              <w:t xml:space="preserve"> de type traîneau, et </w:t>
            </w:r>
            <w:r w:rsidR="0041322D">
              <w:rPr>
                <w:sz w:val="24"/>
                <w:szCs w:val="24"/>
              </w:rPr>
              <w:t xml:space="preserve">sont </w:t>
            </w:r>
            <w:r w:rsidRPr="001E0696">
              <w:rPr>
                <w:sz w:val="24"/>
                <w:szCs w:val="24"/>
              </w:rPr>
              <w:t xml:space="preserve">attachées ensemble </w:t>
            </w:r>
            <w:r w:rsidR="005D31DD" w:rsidRPr="005D31DD">
              <w:rPr>
                <w:sz w:val="24"/>
                <w:szCs w:val="24"/>
              </w:rPr>
              <w:t>(4 ou 5)</w:t>
            </w:r>
            <w:r w:rsidR="00A43021">
              <w:rPr>
                <w:sz w:val="24"/>
                <w:szCs w:val="24"/>
              </w:rPr>
              <w:t> ;</w:t>
            </w:r>
            <w:r w:rsidR="005D31DD" w:rsidRPr="005D31DD">
              <w:rPr>
                <w:sz w:val="24"/>
                <w:szCs w:val="24"/>
              </w:rPr>
              <w:t xml:space="preserve"> cette conception vise à éviter qu’elles puissent être</w:t>
            </w:r>
            <w:r w:rsidR="005D31DD">
              <w:rPr>
                <w:sz w:val="24"/>
                <w:szCs w:val="24"/>
              </w:rPr>
              <w:t xml:space="preserve"> </w:t>
            </w:r>
            <w:r w:rsidRPr="001E0696">
              <w:rPr>
                <w:sz w:val="24"/>
                <w:szCs w:val="24"/>
              </w:rPr>
              <w:t>lancées ou renversées</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7.8</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 xml:space="preserve">Si des tables sont requises, elles sont attachées aux chaises </w:t>
            </w:r>
            <w:r w:rsidR="005D31DD" w:rsidRPr="005D31DD">
              <w:rPr>
                <w:sz w:val="24"/>
                <w:szCs w:val="24"/>
              </w:rPr>
              <w:t>adjacentes</w:t>
            </w:r>
            <w:r w:rsidR="00A43021">
              <w:rPr>
                <w:sz w:val="24"/>
                <w:szCs w:val="24"/>
              </w:rPr>
              <w:t> ;</w:t>
            </w:r>
            <w:r w:rsidR="005D31DD" w:rsidRPr="005D31DD">
              <w:rPr>
                <w:sz w:val="24"/>
                <w:szCs w:val="24"/>
              </w:rPr>
              <w:t xml:space="preserve"> cette mesure vise à éviter qu’elles puissent se faire renverser</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bl>
    <w:p w:rsidR="004B44D2" w:rsidRDefault="004B44D2">
      <w:pPr>
        <w:sectPr w:rsidR="004B44D2" w:rsidSect="00CD6DB2">
          <w:pgSz w:w="15840" w:h="12240" w:orient="landscape" w:code="276"/>
          <w:pgMar w:top="1440" w:right="1440" w:bottom="1440" w:left="1440" w:header="706" w:footer="706" w:gutter="0"/>
          <w:cols w:space="708"/>
          <w:titlePg/>
          <w:docGrid w:linePitch="360"/>
        </w:sectPr>
      </w:pPr>
    </w:p>
    <w:p w:rsidR="004B44D2" w:rsidRDefault="004B44D2"/>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4B44D2" w:rsidRPr="001E0696" w:rsidTr="003B08E1">
        <w:tc>
          <w:tcPr>
            <w:tcW w:w="781" w:type="dxa"/>
            <w:shd w:val="clear" w:color="auto" w:fill="FFFFFF" w:themeFill="background1"/>
          </w:tcPr>
          <w:p w:rsidR="004B44D2" w:rsidRPr="00703C57" w:rsidRDefault="004B44D2" w:rsidP="004B44D2">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4B44D2" w:rsidRDefault="004B44D2" w:rsidP="004B44D2">
            <w:pPr>
              <w:jc w:val="center"/>
              <w:rPr>
                <w:sz w:val="24"/>
                <w:szCs w:val="24"/>
              </w:rPr>
            </w:pPr>
            <w:r w:rsidRPr="00703C57">
              <w:rPr>
                <w:sz w:val="24"/>
                <w:szCs w:val="24"/>
              </w:rPr>
              <w:t>Éléments à vérifier</w:t>
            </w:r>
            <w:r>
              <w:rPr>
                <w:sz w:val="24"/>
                <w:szCs w:val="24"/>
              </w:rPr>
              <w:t xml:space="preserve"> </w:t>
            </w:r>
          </w:p>
          <w:p w:rsidR="004B44D2" w:rsidRPr="00703C57" w:rsidRDefault="004B44D2" w:rsidP="004B44D2">
            <w:pPr>
              <w:jc w:val="center"/>
              <w:rPr>
                <w:sz w:val="24"/>
                <w:szCs w:val="24"/>
              </w:rPr>
            </w:pPr>
            <w:r w:rsidRPr="00703C57">
              <w:rPr>
                <w:sz w:val="24"/>
                <w:szCs w:val="24"/>
              </w:rPr>
              <w:t>Description</w:t>
            </w:r>
          </w:p>
        </w:tc>
        <w:tc>
          <w:tcPr>
            <w:tcW w:w="676" w:type="dxa"/>
            <w:shd w:val="clear" w:color="auto" w:fill="FFFFFF" w:themeFill="background1"/>
          </w:tcPr>
          <w:p w:rsidR="004B44D2" w:rsidRPr="00703C57" w:rsidRDefault="004B44D2" w:rsidP="004B44D2">
            <w:pPr>
              <w:jc w:val="center"/>
              <w:rPr>
                <w:sz w:val="24"/>
                <w:szCs w:val="24"/>
              </w:rPr>
            </w:pPr>
            <w:r w:rsidRPr="00703C57">
              <w:rPr>
                <w:sz w:val="24"/>
                <w:szCs w:val="24"/>
              </w:rPr>
              <w:t>Oui</w:t>
            </w:r>
          </w:p>
        </w:tc>
        <w:tc>
          <w:tcPr>
            <w:tcW w:w="744" w:type="dxa"/>
            <w:shd w:val="clear" w:color="auto" w:fill="FFFFFF" w:themeFill="background1"/>
          </w:tcPr>
          <w:p w:rsidR="004B44D2" w:rsidRPr="00703C57" w:rsidRDefault="004B44D2" w:rsidP="004B44D2">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4B44D2" w:rsidRPr="00703C57" w:rsidRDefault="004B44D2" w:rsidP="004B44D2">
            <w:pPr>
              <w:jc w:val="center"/>
              <w:rPr>
                <w:sz w:val="24"/>
                <w:szCs w:val="24"/>
              </w:rPr>
            </w:pPr>
            <w:r>
              <w:rPr>
                <w:sz w:val="24"/>
                <w:szCs w:val="24"/>
              </w:rPr>
              <w:t>S.O.</w:t>
            </w:r>
          </w:p>
        </w:tc>
        <w:tc>
          <w:tcPr>
            <w:tcW w:w="4906" w:type="dxa"/>
            <w:shd w:val="clear" w:color="auto" w:fill="FFFFFF" w:themeFill="background1"/>
          </w:tcPr>
          <w:p w:rsidR="004B44D2" w:rsidRPr="00703C57" w:rsidRDefault="004B44D2" w:rsidP="004B44D2">
            <w:pPr>
              <w:jc w:val="center"/>
              <w:rPr>
                <w:sz w:val="24"/>
                <w:szCs w:val="24"/>
              </w:rPr>
            </w:pPr>
            <w:r w:rsidRPr="00703C57">
              <w:rPr>
                <w:sz w:val="24"/>
                <w:szCs w:val="24"/>
              </w:rPr>
              <w:t>Commentaires</w:t>
            </w:r>
            <w:r>
              <w:rPr>
                <w:sz w:val="24"/>
                <w:szCs w:val="24"/>
              </w:rPr>
              <w:t> /Explications</w:t>
            </w:r>
          </w:p>
          <w:p w:rsidR="004B44D2" w:rsidRPr="00703C57" w:rsidRDefault="004B44D2" w:rsidP="004B44D2">
            <w:pPr>
              <w:jc w:val="center"/>
              <w:rPr>
                <w:sz w:val="24"/>
                <w:szCs w:val="24"/>
              </w:rPr>
            </w:pPr>
            <w:r>
              <w:rPr>
                <w:sz w:val="24"/>
                <w:szCs w:val="24"/>
              </w:rPr>
              <w:t>Recommandations</w:t>
            </w:r>
          </w:p>
        </w:tc>
      </w:tr>
      <w:tr w:rsidR="004B44D2" w:rsidRPr="001E0696" w:rsidTr="00314246">
        <w:tc>
          <w:tcPr>
            <w:tcW w:w="781" w:type="dxa"/>
            <w:shd w:val="clear" w:color="auto" w:fill="BDD6EE" w:themeFill="accent1" w:themeFillTint="66"/>
          </w:tcPr>
          <w:p w:rsidR="004B44D2" w:rsidRPr="001E0696" w:rsidRDefault="004B44D2" w:rsidP="004B44D2">
            <w:pPr>
              <w:jc w:val="center"/>
              <w:rPr>
                <w:sz w:val="24"/>
                <w:szCs w:val="24"/>
              </w:rPr>
            </w:pPr>
            <w:r w:rsidRPr="001E0696">
              <w:rPr>
                <w:sz w:val="24"/>
                <w:szCs w:val="24"/>
              </w:rPr>
              <w:t>A7.0</w:t>
            </w:r>
          </w:p>
        </w:tc>
        <w:tc>
          <w:tcPr>
            <w:tcW w:w="5120" w:type="dxa"/>
            <w:shd w:val="clear" w:color="auto" w:fill="BDD6EE" w:themeFill="accent1" w:themeFillTint="66"/>
          </w:tcPr>
          <w:p w:rsidR="004B44D2" w:rsidRPr="001E0696" w:rsidRDefault="004B44D2" w:rsidP="004B44D2">
            <w:pPr>
              <w:rPr>
                <w:b/>
                <w:sz w:val="24"/>
                <w:szCs w:val="24"/>
              </w:rPr>
            </w:pPr>
            <w:r>
              <w:rPr>
                <w:b/>
                <w:sz w:val="24"/>
                <w:szCs w:val="24"/>
              </w:rPr>
              <w:t xml:space="preserve">Salles d’attente et </w:t>
            </w:r>
            <w:r w:rsidRPr="001E0696">
              <w:rPr>
                <w:b/>
                <w:sz w:val="24"/>
                <w:szCs w:val="24"/>
              </w:rPr>
              <w:t>comptoir de services</w:t>
            </w:r>
          </w:p>
          <w:p w:rsidR="004B44D2" w:rsidRDefault="004B44D2" w:rsidP="004B44D2">
            <w:pPr>
              <w:rPr>
                <w:sz w:val="24"/>
                <w:szCs w:val="24"/>
              </w:rPr>
            </w:pPr>
          </w:p>
          <w:p w:rsidR="004B44D2" w:rsidRPr="001E0696" w:rsidRDefault="004B44D2" w:rsidP="004B44D2">
            <w:pPr>
              <w:rPr>
                <w:sz w:val="24"/>
                <w:szCs w:val="24"/>
              </w:rPr>
            </w:pPr>
          </w:p>
        </w:tc>
        <w:tc>
          <w:tcPr>
            <w:tcW w:w="676" w:type="dxa"/>
            <w:shd w:val="clear" w:color="auto" w:fill="BDD6EE" w:themeFill="accent1" w:themeFillTint="66"/>
          </w:tcPr>
          <w:p w:rsidR="004B44D2" w:rsidRPr="001E0696" w:rsidRDefault="004B44D2" w:rsidP="004B44D2">
            <w:pPr>
              <w:jc w:val="center"/>
              <w:rPr>
                <w:sz w:val="28"/>
                <w:szCs w:val="28"/>
              </w:rPr>
            </w:pPr>
          </w:p>
        </w:tc>
        <w:tc>
          <w:tcPr>
            <w:tcW w:w="744" w:type="dxa"/>
            <w:shd w:val="clear" w:color="auto" w:fill="BDD6EE" w:themeFill="accent1" w:themeFillTint="66"/>
          </w:tcPr>
          <w:p w:rsidR="004B44D2" w:rsidRPr="001E0696" w:rsidRDefault="004B44D2" w:rsidP="004B44D2">
            <w:pPr>
              <w:jc w:val="center"/>
              <w:rPr>
                <w:sz w:val="28"/>
                <w:szCs w:val="28"/>
              </w:rPr>
            </w:pPr>
          </w:p>
        </w:tc>
        <w:tc>
          <w:tcPr>
            <w:tcW w:w="723" w:type="dxa"/>
            <w:shd w:val="clear" w:color="auto" w:fill="BDD6EE" w:themeFill="accent1" w:themeFillTint="66"/>
          </w:tcPr>
          <w:p w:rsidR="004B44D2" w:rsidRPr="001E0696" w:rsidRDefault="004B44D2" w:rsidP="004B44D2">
            <w:pPr>
              <w:jc w:val="center"/>
              <w:rPr>
                <w:sz w:val="28"/>
                <w:szCs w:val="28"/>
              </w:rPr>
            </w:pPr>
          </w:p>
        </w:tc>
        <w:tc>
          <w:tcPr>
            <w:tcW w:w="4906" w:type="dxa"/>
            <w:shd w:val="clear" w:color="auto" w:fill="BDD6EE" w:themeFill="accent1" w:themeFillTint="66"/>
          </w:tcPr>
          <w:p w:rsidR="004B44D2" w:rsidRPr="001E0696" w:rsidRDefault="004B44D2" w:rsidP="004B44D2">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7.9</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 xml:space="preserve">Les objets </w:t>
            </w:r>
            <w:r w:rsidR="005D31DD" w:rsidRPr="005D31DD">
              <w:rPr>
                <w:sz w:val="24"/>
                <w:szCs w:val="24"/>
              </w:rPr>
              <w:t>de la salle d’attente susceptibles d’être utilisés comme armes ou projectiles</w:t>
            </w:r>
            <w:r w:rsidR="005D31DD">
              <w:rPr>
                <w:sz w:val="24"/>
                <w:szCs w:val="24"/>
              </w:rPr>
              <w:t xml:space="preserve"> </w:t>
            </w:r>
            <w:r w:rsidR="00A37401">
              <w:rPr>
                <w:sz w:val="24"/>
                <w:szCs w:val="24"/>
              </w:rPr>
              <w:t>sont</w:t>
            </w:r>
            <w:r w:rsidR="005D31DD">
              <w:rPr>
                <w:sz w:val="24"/>
                <w:szCs w:val="24"/>
              </w:rPr>
              <w:t xml:space="preserve"> </w:t>
            </w:r>
            <w:r w:rsidRPr="001E0696">
              <w:rPr>
                <w:sz w:val="24"/>
                <w:szCs w:val="24"/>
              </w:rPr>
              <w:t>retirés/fixés/contrôlés</w:t>
            </w:r>
            <w:r w:rsidR="000B3ED1">
              <w:rPr>
                <w:sz w:val="24"/>
                <w:szCs w:val="24"/>
              </w:rPr>
              <w:t xml:space="preserve">, </w:t>
            </w:r>
            <w:r w:rsidR="005D31DD">
              <w:rPr>
                <w:sz w:val="24"/>
                <w:szCs w:val="24"/>
              </w:rPr>
              <w:t>pour</w:t>
            </w:r>
            <w:r w:rsidR="000B3ED1">
              <w:rPr>
                <w:sz w:val="24"/>
                <w:szCs w:val="24"/>
              </w:rPr>
              <w:t xml:space="preserve"> un usage sécuritaire de l’équipement en tout temps</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7.10</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Les appareils audiovisuels (musique, T</w:t>
            </w:r>
            <w:r w:rsidR="00A13D18">
              <w:rPr>
                <w:sz w:val="24"/>
                <w:szCs w:val="24"/>
              </w:rPr>
              <w:t>V</w:t>
            </w:r>
            <w:r w:rsidRPr="001E0696">
              <w:rPr>
                <w:sz w:val="24"/>
                <w:szCs w:val="24"/>
              </w:rPr>
              <w:t xml:space="preserve">, écran) sont fixés de façon sécuritaire et contrôlés par le </w:t>
            </w:r>
            <w:r w:rsidR="006F570A" w:rsidRPr="006F570A">
              <w:rPr>
                <w:sz w:val="24"/>
                <w:szCs w:val="24"/>
              </w:rPr>
              <w:t>personnel</w:t>
            </w:r>
            <w:r w:rsidR="00A43021">
              <w:rPr>
                <w:sz w:val="24"/>
                <w:szCs w:val="24"/>
              </w:rPr>
              <w:t> ;</w:t>
            </w:r>
            <w:r w:rsidR="006F570A" w:rsidRPr="006F570A">
              <w:rPr>
                <w:sz w:val="24"/>
                <w:szCs w:val="24"/>
              </w:rPr>
              <w:t xml:space="preserve"> </w:t>
            </w:r>
            <w:r w:rsidR="003C6278">
              <w:rPr>
                <w:sz w:val="24"/>
                <w:szCs w:val="24"/>
              </w:rPr>
              <w:t xml:space="preserve">on veut ainsi éviter qu’ils deviennent </w:t>
            </w:r>
            <w:r w:rsidR="007C07B4">
              <w:rPr>
                <w:sz w:val="24"/>
                <w:szCs w:val="24"/>
              </w:rPr>
              <w:t xml:space="preserve">un projectile et </w:t>
            </w:r>
            <w:r w:rsidR="006F570A">
              <w:rPr>
                <w:sz w:val="24"/>
                <w:szCs w:val="24"/>
              </w:rPr>
              <w:t>suscitent</w:t>
            </w:r>
            <w:r w:rsidR="000B3ED1">
              <w:rPr>
                <w:sz w:val="24"/>
                <w:szCs w:val="24"/>
              </w:rPr>
              <w:t xml:space="preserve"> des conflits </w:t>
            </w:r>
            <w:r w:rsidR="00A13D18">
              <w:rPr>
                <w:sz w:val="24"/>
                <w:szCs w:val="24"/>
              </w:rPr>
              <w:t xml:space="preserve">liés </w:t>
            </w:r>
            <w:r w:rsidR="006F570A">
              <w:rPr>
                <w:sz w:val="24"/>
                <w:szCs w:val="24"/>
              </w:rPr>
              <w:t>au</w:t>
            </w:r>
            <w:r w:rsidR="000B3ED1">
              <w:rPr>
                <w:sz w:val="24"/>
                <w:szCs w:val="24"/>
              </w:rPr>
              <w:t xml:space="preserve"> choix de la chaîne à écouter</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7.11</w:t>
            </w:r>
          </w:p>
        </w:tc>
        <w:tc>
          <w:tcPr>
            <w:tcW w:w="5120" w:type="dxa"/>
            <w:shd w:val="clear" w:color="auto" w:fill="FFFFFF" w:themeFill="background1"/>
          </w:tcPr>
          <w:p w:rsidR="003E1611" w:rsidRPr="001E0696" w:rsidRDefault="00C62304" w:rsidP="00E66D97">
            <w:pPr>
              <w:rPr>
                <w:sz w:val="24"/>
                <w:szCs w:val="24"/>
              </w:rPr>
            </w:pPr>
            <w:r>
              <w:rPr>
                <w:sz w:val="24"/>
                <w:szCs w:val="24"/>
              </w:rPr>
              <w:t>Le c</w:t>
            </w:r>
            <w:r w:rsidR="00A37401">
              <w:rPr>
                <w:sz w:val="24"/>
                <w:szCs w:val="24"/>
              </w:rPr>
              <w:t>oin de jeux pour enfant est</w:t>
            </w:r>
            <w:r w:rsidR="000B3ED1">
              <w:rPr>
                <w:sz w:val="24"/>
                <w:szCs w:val="24"/>
              </w:rPr>
              <w:t xml:space="preserve"> sécuritaire, les </w:t>
            </w:r>
            <w:r w:rsidR="001640E9" w:rsidRPr="001E0696">
              <w:rPr>
                <w:sz w:val="24"/>
                <w:szCs w:val="24"/>
              </w:rPr>
              <w:t>jouets ne pouvant pas bless</w:t>
            </w:r>
            <w:r w:rsidR="000B3ED1">
              <w:rPr>
                <w:sz w:val="24"/>
                <w:szCs w:val="24"/>
              </w:rPr>
              <w:t>er s’ils sont brisés ou lancés</w:t>
            </w:r>
          </w:p>
          <w:p w:rsidR="00091059" w:rsidRPr="001E0696" w:rsidRDefault="00091059"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7.12</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 xml:space="preserve">Une affiche rappelant les orientations ministérielles ou mentionnant la politique de l’établissement concernant la tolérance zéro </w:t>
            </w:r>
            <w:r w:rsidR="006F570A">
              <w:rPr>
                <w:sz w:val="24"/>
                <w:szCs w:val="24"/>
              </w:rPr>
              <w:t>en matière d’a</w:t>
            </w:r>
            <w:r w:rsidRPr="001E0696">
              <w:rPr>
                <w:sz w:val="24"/>
                <w:szCs w:val="24"/>
              </w:rPr>
              <w:t>gressivité est installée et bien visible</w:t>
            </w:r>
            <w:r w:rsidR="000B3ED1">
              <w:rPr>
                <w:sz w:val="24"/>
                <w:szCs w:val="24"/>
              </w:rPr>
              <w:t xml:space="preserve">, </w:t>
            </w:r>
            <w:r w:rsidR="006F570A">
              <w:rPr>
                <w:sz w:val="24"/>
                <w:szCs w:val="24"/>
              </w:rPr>
              <w:t>visant à</w:t>
            </w:r>
            <w:r w:rsidR="000B3ED1">
              <w:rPr>
                <w:sz w:val="24"/>
                <w:szCs w:val="24"/>
              </w:rPr>
              <w:t xml:space="preserve"> dissuader l’expression de comportements de violence prémédités</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CF48FA" w:rsidRPr="001E0696" w:rsidTr="003B08E1">
        <w:tc>
          <w:tcPr>
            <w:tcW w:w="781" w:type="dxa"/>
            <w:shd w:val="clear" w:color="auto" w:fill="FFFFFF" w:themeFill="background1"/>
          </w:tcPr>
          <w:p w:rsidR="00CF48FA" w:rsidRDefault="00CF48FA" w:rsidP="00CF48FA">
            <w:pPr>
              <w:jc w:val="center"/>
              <w:rPr>
                <w:sz w:val="24"/>
                <w:szCs w:val="24"/>
              </w:rPr>
            </w:pPr>
          </w:p>
        </w:tc>
        <w:tc>
          <w:tcPr>
            <w:tcW w:w="5120" w:type="dxa"/>
            <w:shd w:val="clear" w:color="auto" w:fill="FFFFFF" w:themeFill="background1"/>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tc>
        <w:tc>
          <w:tcPr>
            <w:tcW w:w="676" w:type="dxa"/>
            <w:shd w:val="clear" w:color="auto" w:fill="FFFFFF" w:themeFill="background1"/>
          </w:tcPr>
          <w:p w:rsidR="00CF48FA" w:rsidRPr="001E0696" w:rsidRDefault="00CF48FA" w:rsidP="00CF48FA">
            <w:pPr>
              <w:jc w:val="center"/>
              <w:rPr>
                <w:sz w:val="28"/>
                <w:szCs w:val="28"/>
              </w:rPr>
            </w:pPr>
          </w:p>
        </w:tc>
        <w:tc>
          <w:tcPr>
            <w:tcW w:w="744" w:type="dxa"/>
            <w:shd w:val="clear" w:color="auto" w:fill="FFFFFF" w:themeFill="background1"/>
          </w:tcPr>
          <w:p w:rsidR="00CF48FA" w:rsidRPr="001E0696" w:rsidRDefault="00CF48FA" w:rsidP="00CF48FA">
            <w:pPr>
              <w:jc w:val="center"/>
              <w:rPr>
                <w:sz w:val="28"/>
                <w:szCs w:val="28"/>
              </w:rPr>
            </w:pPr>
          </w:p>
        </w:tc>
        <w:tc>
          <w:tcPr>
            <w:tcW w:w="723" w:type="dxa"/>
            <w:shd w:val="clear" w:color="auto" w:fill="FFFFFF" w:themeFill="background1"/>
          </w:tcPr>
          <w:p w:rsidR="00CF48FA" w:rsidRPr="001E0696" w:rsidRDefault="00CF48FA" w:rsidP="00CF48FA">
            <w:pPr>
              <w:jc w:val="center"/>
              <w:rPr>
                <w:sz w:val="28"/>
                <w:szCs w:val="28"/>
              </w:rPr>
            </w:pPr>
          </w:p>
        </w:tc>
        <w:tc>
          <w:tcPr>
            <w:tcW w:w="4906" w:type="dxa"/>
            <w:shd w:val="clear" w:color="auto" w:fill="FFFFFF" w:themeFill="background1"/>
          </w:tcPr>
          <w:p w:rsidR="00CF48FA" w:rsidRPr="001E0696" w:rsidRDefault="00CF48FA" w:rsidP="00CF48FA">
            <w:pPr>
              <w:jc w:val="center"/>
              <w:rPr>
                <w:sz w:val="28"/>
                <w:szCs w:val="28"/>
              </w:rPr>
            </w:pPr>
          </w:p>
        </w:tc>
      </w:tr>
    </w:tbl>
    <w:p w:rsidR="004B44D2" w:rsidRDefault="004B44D2">
      <w:pPr>
        <w:sectPr w:rsidR="004B44D2" w:rsidSect="00CD6DB2">
          <w:pgSz w:w="15840" w:h="12240" w:orient="landscape" w:code="276"/>
          <w:pgMar w:top="1440" w:right="1440" w:bottom="1440" w:left="1440" w:header="706" w:footer="706" w:gutter="0"/>
          <w:cols w:space="708"/>
          <w:titlePg/>
          <w:docGrid w:linePitch="360"/>
        </w:sectPr>
      </w:pPr>
    </w:p>
    <w:p w:rsidR="004B44D2" w:rsidRDefault="004B44D2"/>
    <w:tbl>
      <w:tblPr>
        <w:tblStyle w:val="Grilledutableau"/>
        <w:tblpPr w:leftFromText="141" w:rightFromText="141" w:vertAnchor="text" w:tblpY="1"/>
        <w:tblOverlap w:val="never"/>
        <w:tblW w:w="0" w:type="auto"/>
        <w:shd w:val="clear" w:color="auto" w:fill="FFFFFF" w:themeFill="background1"/>
        <w:tblLook w:val="04A0" w:firstRow="1" w:lastRow="0" w:firstColumn="1" w:lastColumn="0" w:noHBand="0" w:noVBand="1"/>
      </w:tblPr>
      <w:tblGrid>
        <w:gridCol w:w="781"/>
        <w:gridCol w:w="5120"/>
        <w:gridCol w:w="676"/>
        <w:gridCol w:w="744"/>
        <w:gridCol w:w="723"/>
        <w:gridCol w:w="4906"/>
      </w:tblGrid>
      <w:tr w:rsidR="004B44D2" w:rsidRPr="001E0696" w:rsidTr="003B08E1">
        <w:tc>
          <w:tcPr>
            <w:tcW w:w="781" w:type="dxa"/>
            <w:shd w:val="clear" w:color="auto" w:fill="FFFFFF" w:themeFill="background1"/>
          </w:tcPr>
          <w:p w:rsidR="004B44D2" w:rsidRPr="00703C57" w:rsidRDefault="004B44D2" w:rsidP="004B44D2">
            <w:pPr>
              <w:jc w:val="center"/>
              <w:rPr>
                <w:sz w:val="24"/>
                <w:szCs w:val="24"/>
              </w:rPr>
            </w:pPr>
            <w:r w:rsidRPr="00703C57">
              <w:rPr>
                <w:sz w:val="24"/>
                <w:szCs w:val="24"/>
              </w:rPr>
              <w:t>N</w:t>
            </w:r>
            <w:r w:rsidRPr="00703C57">
              <w:rPr>
                <w:sz w:val="24"/>
                <w:szCs w:val="24"/>
                <w:vertAlign w:val="superscript"/>
              </w:rPr>
              <w:t>o</w:t>
            </w:r>
          </w:p>
        </w:tc>
        <w:tc>
          <w:tcPr>
            <w:tcW w:w="5120" w:type="dxa"/>
            <w:shd w:val="clear" w:color="auto" w:fill="FFFFFF" w:themeFill="background1"/>
          </w:tcPr>
          <w:p w:rsidR="004B44D2" w:rsidRDefault="004B44D2" w:rsidP="004B44D2">
            <w:pPr>
              <w:jc w:val="center"/>
              <w:rPr>
                <w:sz w:val="24"/>
                <w:szCs w:val="24"/>
              </w:rPr>
            </w:pPr>
            <w:r w:rsidRPr="00703C57">
              <w:rPr>
                <w:sz w:val="24"/>
                <w:szCs w:val="24"/>
              </w:rPr>
              <w:t>Éléments à vérifier</w:t>
            </w:r>
            <w:r>
              <w:rPr>
                <w:sz w:val="24"/>
                <w:szCs w:val="24"/>
              </w:rPr>
              <w:t xml:space="preserve"> </w:t>
            </w:r>
          </w:p>
          <w:p w:rsidR="004B44D2" w:rsidRPr="00703C57" w:rsidRDefault="004B44D2" w:rsidP="004B44D2">
            <w:pPr>
              <w:jc w:val="center"/>
              <w:rPr>
                <w:sz w:val="24"/>
                <w:szCs w:val="24"/>
              </w:rPr>
            </w:pPr>
            <w:r w:rsidRPr="00703C57">
              <w:rPr>
                <w:sz w:val="24"/>
                <w:szCs w:val="24"/>
              </w:rPr>
              <w:t>Description</w:t>
            </w:r>
          </w:p>
        </w:tc>
        <w:tc>
          <w:tcPr>
            <w:tcW w:w="676" w:type="dxa"/>
            <w:shd w:val="clear" w:color="auto" w:fill="FFFFFF" w:themeFill="background1"/>
          </w:tcPr>
          <w:p w:rsidR="004B44D2" w:rsidRPr="00703C57" w:rsidRDefault="004B44D2" w:rsidP="004B44D2">
            <w:pPr>
              <w:jc w:val="center"/>
              <w:rPr>
                <w:sz w:val="24"/>
                <w:szCs w:val="24"/>
              </w:rPr>
            </w:pPr>
            <w:r w:rsidRPr="00703C57">
              <w:rPr>
                <w:sz w:val="24"/>
                <w:szCs w:val="24"/>
              </w:rPr>
              <w:t>Oui</w:t>
            </w:r>
          </w:p>
        </w:tc>
        <w:tc>
          <w:tcPr>
            <w:tcW w:w="744" w:type="dxa"/>
            <w:shd w:val="clear" w:color="auto" w:fill="FFFFFF" w:themeFill="background1"/>
          </w:tcPr>
          <w:p w:rsidR="004B44D2" w:rsidRPr="00703C57" w:rsidRDefault="004B44D2" w:rsidP="004B44D2">
            <w:pPr>
              <w:jc w:val="center"/>
              <w:rPr>
                <w:sz w:val="24"/>
                <w:szCs w:val="24"/>
              </w:rPr>
            </w:pPr>
            <w:r w:rsidRPr="00703C57">
              <w:rPr>
                <w:sz w:val="24"/>
                <w:szCs w:val="24"/>
              </w:rPr>
              <w:t>Non</w:t>
            </w:r>
            <w:r>
              <w:rPr>
                <w:sz w:val="24"/>
                <w:szCs w:val="24"/>
              </w:rPr>
              <w:t>*</w:t>
            </w:r>
          </w:p>
        </w:tc>
        <w:tc>
          <w:tcPr>
            <w:tcW w:w="723" w:type="dxa"/>
            <w:shd w:val="clear" w:color="auto" w:fill="FFFFFF" w:themeFill="background1"/>
          </w:tcPr>
          <w:p w:rsidR="004B44D2" w:rsidRPr="00703C57" w:rsidRDefault="004B44D2" w:rsidP="004B44D2">
            <w:pPr>
              <w:jc w:val="center"/>
              <w:rPr>
                <w:sz w:val="24"/>
                <w:szCs w:val="24"/>
              </w:rPr>
            </w:pPr>
            <w:r>
              <w:rPr>
                <w:sz w:val="24"/>
                <w:szCs w:val="24"/>
              </w:rPr>
              <w:t>S.O.</w:t>
            </w:r>
          </w:p>
        </w:tc>
        <w:tc>
          <w:tcPr>
            <w:tcW w:w="4906" w:type="dxa"/>
            <w:shd w:val="clear" w:color="auto" w:fill="FFFFFF" w:themeFill="background1"/>
          </w:tcPr>
          <w:p w:rsidR="004B44D2" w:rsidRPr="00703C57" w:rsidRDefault="004B44D2" w:rsidP="004B44D2">
            <w:pPr>
              <w:jc w:val="center"/>
              <w:rPr>
                <w:sz w:val="24"/>
                <w:szCs w:val="24"/>
              </w:rPr>
            </w:pPr>
            <w:r w:rsidRPr="00703C57">
              <w:rPr>
                <w:sz w:val="24"/>
                <w:szCs w:val="24"/>
              </w:rPr>
              <w:t>Commentaires</w:t>
            </w:r>
            <w:r>
              <w:rPr>
                <w:sz w:val="24"/>
                <w:szCs w:val="24"/>
              </w:rPr>
              <w:t> /Explications</w:t>
            </w:r>
          </w:p>
          <w:p w:rsidR="004B44D2" w:rsidRPr="00703C57" w:rsidRDefault="004B44D2" w:rsidP="004B44D2">
            <w:pPr>
              <w:jc w:val="center"/>
              <w:rPr>
                <w:sz w:val="24"/>
                <w:szCs w:val="24"/>
              </w:rPr>
            </w:pPr>
            <w:r>
              <w:rPr>
                <w:sz w:val="24"/>
                <w:szCs w:val="24"/>
              </w:rPr>
              <w:t>Recommandations</w:t>
            </w:r>
          </w:p>
        </w:tc>
      </w:tr>
      <w:tr w:rsidR="003E1611" w:rsidRPr="001E0696" w:rsidTr="004B44D2">
        <w:tc>
          <w:tcPr>
            <w:tcW w:w="781" w:type="dxa"/>
            <w:shd w:val="clear" w:color="auto" w:fill="BDD6EE" w:themeFill="accent1" w:themeFillTint="66"/>
          </w:tcPr>
          <w:p w:rsidR="003E1611" w:rsidRPr="001E0696" w:rsidRDefault="00F505C5" w:rsidP="00E66D97">
            <w:pPr>
              <w:jc w:val="center"/>
              <w:rPr>
                <w:sz w:val="24"/>
                <w:szCs w:val="24"/>
              </w:rPr>
            </w:pPr>
            <w:r w:rsidRPr="001E0696">
              <w:rPr>
                <w:sz w:val="24"/>
                <w:szCs w:val="24"/>
              </w:rPr>
              <w:t>A</w:t>
            </w:r>
            <w:r w:rsidR="003E1611" w:rsidRPr="001E0696">
              <w:rPr>
                <w:sz w:val="24"/>
                <w:szCs w:val="24"/>
              </w:rPr>
              <w:t>8.0</w:t>
            </w:r>
          </w:p>
        </w:tc>
        <w:tc>
          <w:tcPr>
            <w:tcW w:w="5120" w:type="dxa"/>
            <w:shd w:val="clear" w:color="auto" w:fill="BDD6EE" w:themeFill="accent1" w:themeFillTint="66"/>
          </w:tcPr>
          <w:p w:rsidR="003E1611" w:rsidRDefault="003E1611" w:rsidP="00E66D97">
            <w:pPr>
              <w:rPr>
                <w:b/>
                <w:sz w:val="24"/>
                <w:szCs w:val="24"/>
              </w:rPr>
            </w:pPr>
            <w:r w:rsidRPr="001E0696">
              <w:rPr>
                <w:b/>
                <w:sz w:val="24"/>
                <w:szCs w:val="24"/>
              </w:rPr>
              <w:t>Toilettes publiques</w:t>
            </w:r>
          </w:p>
          <w:p w:rsidR="007B610A" w:rsidRPr="001E0696" w:rsidRDefault="007B610A" w:rsidP="00E66D97">
            <w:pPr>
              <w:rPr>
                <w:b/>
                <w:sz w:val="24"/>
                <w:szCs w:val="24"/>
              </w:rPr>
            </w:pPr>
          </w:p>
          <w:p w:rsidR="003E1611" w:rsidRPr="001E0696" w:rsidRDefault="003E1611" w:rsidP="00E66D97">
            <w:pPr>
              <w:rPr>
                <w:b/>
                <w:sz w:val="24"/>
                <w:szCs w:val="24"/>
              </w:rPr>
            </w:pPr>
          </w:p>
        </w:tc>
        <w:tc>
          <w:tcPr>
            <w:tcW w:w="676" w:type="dxa"/>
            <w:shd w:val="clear" w:color="auto" w:fill="BDD6EE" w:themeFill="accent1" w:themeFillTint="66"/>
          </w:tcPr>
          <w:p w:rsidR="003E1611" w:rsidRPr="001E0696" w:rsidRDefault="003E1611" w:rsidP="00E66D97">
            <w:pPr>
              <w:jc w:val="center"/>
              <w:rPr>
                <w:sz w:val="28"/>
                <w:szCs w:val="28"/>
              </w:rPr>
            </w:pPr>
          </w:p>
        </w:tc>
        <w:tc>
          <w:tcPr>
            <w:tcW w:w="744" w:type="dxa"/>
            <w:shd w:val="clear" w:color="auto" w:fill="BDD6EE" w:themeFill="accent1" w:themeFillTint="66"/>
          </w:tcPr>
          <w:p w:rsidR="003E1611" w:rsidRPr="001E0696" w:rsidRDefault="003E1611" w:rsidP="00E66D97">
            <w:pPr>
              <w:jc w:val="center"/>
              <w:rPr>
                <w:sz w:val="28"/>
                <w:szCs w:val="28"/>
              </w:rPr>
            </w:pPr>
          </w:p>
        </w:tc>
        <w:tc>
          <w:tcPr>
            <w:tcW w:w="723" w:type="dxa"/>
            <w:shd w:val="clear" w:color="auto" w:fill="BDD6EE" w:themeFill="accent1" w:themeFillTint="66"/>
          </w:tcPr>
          <w:p w:rsidR="003E1611" w:rsidRPr="001E0696" w:rsidRDefault="003E1611" w:rsidP="00E66D97">
            <w:pPr>
              <w:jc w:val="center"/>
              <w:rPr>
                <w:sz w:val="28"/>
                <w:szCs w:val="28"/>
              </w:rPr>
            </w:pPr>
          </w:p>
        </w:tc>
        <w:tc>
          <w:tcPr>
            <w:tcW w:w="4906" w:type="dxa"/>
            <w:shd w:val="clear" w:color="auto" w:fill="BDD6EE" w:themeFill="accent1" w:themeFillTint="66"/>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F505C5" w:rsidP="00E66D97">
            <w:pPr>
              <w:jc w:val="center"/>
              <w:rPr>
                <w:sz w:val="24"/>
                <w:szCs w:val="24"/>
              </w:rPr>
            </w:pPr>
            <w:r w:rsidRPr="001E0696">
              <w:rPr>
                <w:sz w:val="24"/>
                <w:szCs w:val="24"/>
              </w:rPr>
              <w:t>A</w:t>
            </w:r>
            <w:r w:rsidR="003E1611" w:rsidRPr="001E0696">
              <w:rPr>
                <w:sz w:val="24"/>
                <w:szCs w:val="24"/>
              </w:rPr>
              <w:t>8.1</w:t>
            </w:r>
          </w:p>
        </w:tc>
        <w:tc>
          <w:tcPr>
            <w:tcW w:w="5120" w:type="dxa"/>
            <w:shd w:val="clear" w:color="auto" w:fill="FFFFFF" w:themeFill="background1"/>
          </w:tcPr>
          <w:p w:rsidR="003E1611" w:rsidRPr="001E0696" w:rsidRDefault="003E1611" w:rsidP="00E66D97">
            <w:pPr>
              <w:rPr>
                <w:sz w:val="24"/>
                <w:szCs w:val="24"/>
              </w:rPr>
            </w:pPr>
            <w:r w:rsidRPr="001E0696">
              <w:rPr>
                <w:sz w:val="24"/>
                <w:szCs w:val="24"/>
              </w:rPr>
              <w:t>Les toilettes du personnel sont distinctes de celles utilisées par les usagers et les visiteurs</w:t>
            </w:r>
            <w:r w:rsidR="000B3ED1">
              <w:rPr>
                <w:sz w:val="24"/>
                <w:szCs w:val="24"/>
              </w:rPr>
              <w:t xml:space="preserve">, </w:t>
            </w:r>
            <w:r w:rsidR="006F570A">
              <w:rPr>
                <w:sz w:val="24"/>
                <w:szCs w:val="24"/>
              </w:rPr>
              <w:t>ce qui vise à éviter de</w:t>
            </w:r>
            <w:r w:rsidR="000B3ED1">
              <w:rPr>
                <w:sz w:val="24"/>
                <w:szCs w:val="24"/>
              </w:rPr>
              <w:t xml:space="preserve"> se retrouver dans le même espace qu’une personne potentiellement violente</w:t>
            </w:r>
          </w:p>
          <w:p w:rsidR="00AC7240" w:rsidRPr="001E0696" w:rsidRDefault="00AC7240"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3E1611" w:rsidRPr="001E0696" w:rsidTr="003B08E1">
        <w:tc>
          <w:tcPr>
            <w:tcW w:w="781" w:type="dxa"/>
            <w:shd w:val="clear" w:color="auto" w:fill="FFFFFF" w:themeFill="background1"/>
          </w:tcPr>
          <w:p w:rsidR="003E1611" w:rsidRPr="001E0696" w:rsidRDefault="00780C21" w:rsidP="00E66D97">
            <w:pPr>
              <w:rPr>
                <w:sz w:val="24"/>
                <w:szCs w:val="24"/>
              </w:rPr>
            </w:pPr>
            <w:r>
              <w:rPr>
                <w:sz w:val="24"/>
                <w:szCs w:val="24"/>
              </w:rPr>
              <w:t>A8.2</w:t>
            </w:r>
          </w:p>
        </w:tc>
        <w:tc>
          <w:tcPr>
            <w:tcW w:w="5120" w:type="dxa"/>
            <w:shd w:val="clear" w:color="auto" w:fill="FFFFFF" w:themeFill="background1"/>
          </w:tcPr>
          <w:p w:rsidR="003E1611" w:rsidRPr="001E0696" w:rsidRDefault="00780C21" w:rsidP="00E66D97">
            <w:pPr>
              <w:rPr>
                <w:sz w:val="24"/>
                <w:szCs w:val="24"/>
              </w:rPr>
            </w:pPr>
            <w:r>
              <w:rPr>
                <w:sz w:val="24"/>
                <w:szCs w:val="24"/>
              </w:rPr>
              <w:t>L’état des lieux ainsi que</w:t>
            </w:r>
            <w:r w:rsidR="00C62304">
              <w:rPr>
                <w:sz w:val="24"/>
                <w:szCs w:val="24"/>
              </w:rPr>
              <w:t xml:space="preserve"> le matériel est en bon état, </w:t>
            </w:r>
            <w:r w:rsidR="000B3ED1">
              <w:rPr>
                <w:sz w:val="24"/>
                <w:szCs w:val="24"/>
              </w:rPr>
              <w:t xml:space="preserve">propre, et bien fixé, </w:t>
            </w:r>
            <w:r w:rsidR="006F570A">
              <w:rPr>
                <w:sz w:val="24"/>
                <w:szCs w:val="24"/>
              </w:rPr>
              <w:t>pour</w:t>
            </w:r>
            <w:r w:rsidR="000B3ED1">
              <w:rPr>
                <w:sz w:val="24"/>
                <w:szCs w:val="24"/>
              </w:rPr>
              <w:t xml:space="preserve"> un usage sécuritaire de l’équipement en tout temps</w:t>
            </w:r>
          </w:p>
          <w:p w:rsidR="00091059" w:rsidRPr="001E0696" w:rsidRDefault="00091059" w:rsidP="00E66D97">
            <w:pPr>
              <w:rPr>
                <w:sz w:val="24"/>
                <w:szCs w:val="24"/>
              </w:rPr>
            </w:pPr>
          </w:p>
        </w:tc>
        <w:tc>
          <w:tcPr>
            <w:tcW w:w="676" w:type="dxa"/>
            <w:shd w:val="clear" w:color="auto" w:fill="FFFFFF" w:themeFill="background1"/>
          </w:tcPr>
          <w:p w:rsidR="003E1611" w:rsidRPr="001E0696" w:rsidRDefault="003E1611" w:rsidP="00E66D97">
            <w:pPr>
              <w:jc w:val="center"/>
              <w:rPr>
                <w:sz w:val="28"/>
                <w:szCs w:val="28"/>
              </w:rPr>
            </w:pPr>
          </w:p>
        </w:tc>
        <w:tc>
          <w:tcPr>
            <w:tcW w:w="744" w:type="dxa"/>
            <w:shd w:val="clear" w:color="auto" w:fill="FFFFFF" w:themeFill="background1"/>
          </w:tcPr>
          <w:p w:rsidR="003E1611" w:rsidRPr="001E0696" w:rsidRDefault="003E1611" w:rsidP="00E66D97">
            <w:pPr>
              <w:jc w:val="center"/>
              <w:rPr>
                <w:sz w:val="28"/>
                <w:szCs w:val="28"/>
              </w:rPr>
            </w:pPr>
          </w:p>
        </w:tc>
        <w:tc>
          <w:tcPr>
            <w:tcW w:w="723" w:type="dxa"/>
            <w:shd w:val="clear" w:color="auto" w:fill="FFFFFF" w:themeFill="background1"/>
          </w:tcPr>
          <w:p w:rsidR="003E1611" w:rsidRPr="001E0696" w:rsidRDefault="003E1611" w:rsidP="00E66D97">
            <w:pPr>
              <w:jc w:val="center"/>
              <w:rPr>
                <w:sz w:val="28"/>
                <w:szCs w:val="28"/>
              </w:rPr>
            </w:pPr>
          </w:p>
        </w:tc>
        <w:tc>
          <w:tcPr>
            <w:tcW w:w="4906" w:type="dxa"/>
            <w:shd w:val="clear" w:color="auto" w:fill="FFFFFF" w:themeFill="background1"/>
          </w:tcPr>
          <w:p w:rsidR="003E1611" w:rsidRPr="001E0696" w:rsidRDefault="003E1611" w:rsidP="00E66D97">
            <w:pPr>
              <w:jc w:val="center"/>
              <w:rPr>
                <w:sz w:val="28"/>
                <w:szCs w:val="28"/>
              </w:rPr>
            </w:pPr>
          </w:p>
        </w:tc>
      </w:tr>
      <w:tr w:rsidR="00780C21" w:rsidRPr="001E0696" w:rsidTr="003B08E1">
        <w:tc>
          <w:tcPr>
            <w:tcW w:w="781" w:type="dxa"/>
            <w:shd w:val="clear" w:color="auto" w:fill="FFFFFF" w:themeFill="background1"/>
          </w:tcPr>
          <w:p w:rsidR="00780C21" w:rsidRDefault="00936C11" w:rsidP="00E66D97">
            <w:pPr>
              <w:rPr>
                <w:sz w:val="24"/>
                <w:szCs w:val="24"/>
              </w:rPr>
            </w:pPr>
            <w:r>
              <w:rPr>
                <w:sz w:val="24"/>
                <w:szCs w:val="24"/>
              </w:rPr>
              <w:t>A8.3</w:t>
            </w:r>
          </w:p>
        </w:tc>
        <w:tc>
          <w:tcPr>
            <w:tcW w:w="5120" w:type="dxa"/>
            <w:shd w:val="clear" w:color="auto" w:fill="FFFFFF" w:themeFill="background1"/>
          </w:tcPr>
          <w:p w:rsidR="006F570A" w:rsidRPr="006F570A" w:rsidRDefault="00836B6B" w:rsidP="006F570A">
            <w:pPr>
              <w:rPr>
                <w:sz w:val="24"/>
                <w:szCs w:val="24"/>
              </w:rPr>
            </w:pPr>
            <w:r w:rsidRPr="00936C11">
              <w:rPr>
                <w:sz w:val="24"/>
                <w:szCs w:val="24"/>
              </w:rPr>
              <w:t xml:space="preserve">L’éclairage est contrôlé par un mécanisme qui prévient </w:t>
            </w:r>
            <w:r w:rsidR="006F570A" w:rsidRPr="006F570A">
              <w:rPr>
                <w:sz w:val="24"/>
                <w:szCs w:val="24"/>
              </w:rPr>
              <w:t>l’extinction des lumières pendant que</w:t>
            </w:r>
            <w:r w:rsidR="003C6278">
              <w:rPr>
                <w:sz w:val="24"/>
                <w:szCs w:val="24"/>
              </w:rPr>
              <w:t xml:space="preserve"> </w:t>
            </w:r>
            <w:r w:rsidRPr="00936C11">
              <w:rPr>
                <w:sz w:val="24"/>
                <w:szCs w:val="24"/>
              </w:rPr>
              <w:t>quelqu’un se trouve à l’intérieur</w:t>
            </w:r>
            <w:r w:rsidR="000B3ED1">
              <w:rPr>
                <w:sz w:val="24"/>
                <w:szCs w:val="24"/>
              </w:rPr>
              <w:t xml:space="preserve">, </w:t>
            </w:r>
            <w:r w:rsidR="006F570A" w:rsidRPr="006F570A">
              <w:rPr>
                <w:sz w:val="24"/>
                <w:szCs w:val="24"/>
              </w:rPr>
              <w:t>afin que la personne ne se retrouve dans le noir</w:t>
            </w:r>
          </w:p>
          <w:p w:rsidR="00780C21" w:rsidRDefault="00780C21" w:rsidP="00E66D97">
            <w:pPr>
              <w:rPr>
                <w:sz w:val="24"/>
                <w:szCs w:val="24"/>
              </w:rPr>
            </w:pPr>
          </w:p>
        </w:tc>
        <w:tc>
          <w:tcPr>
            <w:tcW w:w="676" w:type="dxa"/>
            <w:shd w:val="clear" w:color="auto" w:fill="FFFFFF" w:themeFill="background1"/>
          </w:tcPr>
          <w:p w:rsidR="00780C21" w:rsidRPr="001E0696" w:rsidRDefault="00780C21" w:rsidP="00E66D97">
            <w:pPr>
              <w:jc w:val="center"/>
              <w:rPr>
                <w:sz w:val="28"/>
                <w:szCs w:val="28"/>
              </w:rPr>
            </w:pPr>
          </w:p>
        </w:tc>
        <w:tc>
          <w:tcPr>
            <w:tcW w:w="744" w:type="dxa"/>
            <w:shd w:val="clear" w:color="auto" w:fill="FFFFFF" w:themeFill="background1"/>
          </w:tcPr>
          <w:p w:rsidR="00780C21" w:rsidRPr="001E0696" w:rsidRDefault="00780C21" w:rsidP="00E66D97">
            <w:pPr>
              <w:jc w:val="center"/>
              <w:rPr>
                <w:sz w:val="28"/>
                <w:szCs w:val="28"/>
              </w:rPr>
            </w:pPr>
          </w:p>
        </w:tc>
        <w:tc>
          <w:tcPr>
            <w:tcW w:w="723" w:type="dxa"/>
            <w:shd w:val="clear" w:color="auto" w:fill="FFFFFF" w:themeFill="background1"/>
          </w:tcPr>
          <w:p w:rsidR="00780C21" w:rsidRPr="001E0696" w:rsidRDefault="00780C21" w:rsidP="00E66D97">
            <w:pPr>
              <w:jc w:val="center"/>
              <w:rPr>
                <w:sz w:val="28"/>
                <w:szCs w:val="28"/>
              </w:rPr>
            </w:pPr>
          </w:p>
        </w:tc>
        <w:tc>
          <w:tcPr>
            <w:tcW w:w="4906" w:type="dxa"/>
            <w:shd w:val="clear" w:color="auto" w:fill="FFFFFF" w:themeFill="background1"/>
          </w:tcPr>
          <w:p w:rsidR="00780C21" w:rsidRPr="001E0696" w:rsidRDefault="00780C21" w:rsidP="00E66D97">
            <w:pPr>
              <w:jc w:val="center"/>
              <w:rPr>
                <w:sz w:val="28"/>
                <w:szCs w:val="28"/>
              </w:rPr>
            </w:pPr>
          </w:p>
        </w:tc>
      </w:tr>
      <w:tr w:rsidR="00CF48FA" w:rsidRPr="001E0696" w:rsidTr="003B08E1">
        <w:tc>
          <w:tcPr>
            <w:tcW w:w="781" w:type="dxa"/>
            <w:shd w:val="clear" w:color="auto" w:fill="FFFFFF" w:themeFill="background1"/>
          </w:tcPr>
          <w:p w:rsidR="00CF48FA" w:rsidRDefault="00CF48FA" w:rsidP="00CF48FA">
            <w:pPr>
              <w:jc w:val="center"/>
              <w:rPr>
                <w:sz w:val="24"/>
                <w:szCs w:val="24"/>
              </w:rPr>
            </w:pPr>
          </w:p>
        </w:tc>
        <w:tc>
          <w:tcPr>
            <w:tcW w:w="5120" w:type="dxa"/>
            <w:shd w:val="clear" w:color="auto" w:fill="FFFFFF" w:themeFill="background1"/>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676" w:type="dxa"/>
            <w:shd w:val="clear" w:color="auto" w:fill="FFFFFF" w:themeFill="background1"/>
          </w:tcPr>
          <w:p w:rsidR="00CF48FA" w:rsidRPr="001E0696" w:rsidRDefault="00CF48FA" w:rsidP="00CF48FA">
            <w:pPr>
              <w:jc w:val="center"/>
              <w:rPr>
                <w:sz w:val="28"/>
                <w:szCs w:val="28"/>
              </w:rPr>
            </w:pPr>
          </w:p>
        </w:tc>
        <w:tc>
          <w:tcPr>
            <w:tcW w:w="744" w:type="dxa"/>
            <w:shd w:val="clear" w:color="auto" w:fill="FFFFFF" w:themeFill="background1"/>
          </w:tcPr>
          <w:p w:rsidR="00CF48FA" w:rsidRPr="001E0696" w:rsidRDefault="00CF48FA" w:rsidP="00CF48FA">
            <w:pPr>
              <w:jc w:val="center"/>
              <w:rPr>
                <w:sz w:val="28"/>
                <w:szCs w:val="28"/>
              </w:rPr>
            </w:pPr>
          </w:p>
        </w:tc>
        <w:tc>
          <w:tcPr>
            <w:tcW w:w="723" w:type="dxa"/>
            <w:shd w:val="clear" w:color="auto" w:fill="FFFFFF" w:themeFill="background1"/>
          </w:tcPr>
          <w:p w:rsidR="00CF48FA" w:rsidRPr="001E0696" w:rsidRDefault="00CF48FA" w:rsidP="00CF48FA">
            <w:pPr>
              <w:jc w:val="center"/>
              <w:rPr>
                <w:sz w:val="28"/>
                <w:szCs w:val="28"/>
              </w:rPr>
            </w:pPr>
          </w:p>
        </w:tc>
        <w:tc>
          <w:tcPr>
            <w:tcW w:w="4906" w:type="dxa"/>
            <w:shd w:val="clear" w:color="auto" w:fill="FFFFFF" w:themeFill="background1"/>
          </w:tcPr>
          <w:p w:rsidR="00CF48FA" w:rsidRPr="001E0696" w:rsidRDefault="00CF48FA" w:rsidP="00CF48FA">
            <w:pPr>
              <w:jc w:val="center"/>
              <w:rPr>
                <w:sz w:val="28"/>
                <w:szCs w:val="28"/>
              </w:rPr>
            </w:pPr>
          </w:p>
        </w:tc>
      </w:tr>
    </w:tbl>
    <w:p w:rsidR="004B44D2" w:rsidRDefault="004B44D2">
      <w:pPr>
        <w:sectPr w:rsidR="004B44D2" w:rsidSect="00CD6DB2">
          <w:pgSz w:w="15840" w:h="12240" w:orient="landscape" w:code="276"/>
          <w:pgMar w:top="1440" w:right="1440" w:bottom="1440" w:left="1440" w:header="706" w:footer="706" w:gutter="0"/>
          <w:cols w:space="708"/>
          <w:titlePg/>
          <w:docGrid w:linePitch="360"/>
        </w:sectPr>
      </w:pPr>
    </w:p>
    <w:p w:rsidR="00CE0FA5" w:rsidRDefault="00CE0FA5"/>
    <w:tbl>
      <w:tblPr>
        <w:tblStyle w:val="Grilledutableau"/>
        <w:tblW w:w="0" w:type="auto"/>
        <w:tblLook w:val="04A0" w:firstRow="1" w:lastRow="0" w:firstColumn="1" w:lastColumn="0" w:noHBand="0" w:noVBand="1"/>
      </w:tblPr>
      <w:tblGrid>
        <w:gridCol w:w="781"/>
        <w:gridCol w:w="5120"/>
        <w:gridCol w:w="676"/>
        <w:gridCol w:w="744"/>
        <w:gridCol w:w="723"/>
        <w:gridCol w:w="4906"/>
      </w:tblGrid>
      <w:tr w:rsidR="004B44D2" w:rsidRPr="001E0696" w:rsidTr="008D3C27">
        <w:tc>
          <w:tcPr>
            <w:tcW w:w="781" w:type="dxa"/>
          </w:tcPr>
          <w:p w:rsidR="004B44D2" w:rsidRPr="00703C57" w:rsidRDefault="004B44D2" w:rsidP="008D3C27">
            <w:pPr>
              <w:jc w:val="center"/>
              <w:rPr>
                <w:sz w:val="24"/>
                <w:szCs w:val="24"/>
              </w:rPr>
            </w:pPr>
            <w:r w:rsidRPr="00703C57">
              <w:rPr>
                <w:sz w:val="24"/>
                <w:szCs w:val="24"/>
              </w:rPr>
              <w:t>N</w:t>
            </w:r>
            <w:r w:rsidRPr="00703C57">
              <w:rPr>
                <w:sz w:val="24"/>
                <w:szCs w:val="24"/>
                <w:vertAlign w:val="superscript"/>
              </w:rPr>
              <w:t>o</w:t>
            </w:r>
          </w:p>
        </w:tc>
        <w:tc>
          <w:tcPr>
            <w:tcW w:w="5120" w:type="dxa"/>
          </w:tcPr>
          <w:p w:rsidR="004B44D2" w:rsidRDefault="004B44D2" w:rsidP="008D3C27">
            <w:pPr>
              <w:jc w:val="center"/>
              <w:rPr>
                <w:sz w:val="24"/>
                <w:szCs w:val="24"/>
              </w:rPr>
            </w:pPr>
            <w:r w:rsidRPr="00703C57">
              <w:rPr>
                <w:sz w:val="24"/>
                <w:szCs w:val="24"/>
              </w:rPr>
              <w:t>Éléments à vérifier</w:t>
            </w:r>
            <w:r>
              <w:rPr>
                <w:sz w:val="24"/>
                <w:szCs w:val="24"/>
              </w:rPr>
              <w:t xml:space="preserve"> </w:t>
            </w:r>
          </w:p>
          <w:p w:rsidR="004B44D2" w:rsidRPr="00703C57" w:rsidRDefault="004B44D2" w:rsidP="008D3C27">
            <w:pPr>
              <w:jc w:val="center"/>
              <w:rPr>
                <w:sz w:val="24"/>
                <w:szCs w:val="24"/>
              </w:rPr>
            </w:pPr>
            <w:r w:rsidRPr="00703C57">
              <w:rPr>
                <w:sz w:val="24"/>
                <w:szCs w:val="24"/>
              </w:rPr>
              <w:t>Description</w:t>
            </w:r>
          </w:p>
        </w:tc>
        <w:tc>
          <w:tcPr>
            <w:tcW w:w="676" w:type="dxa"/>
          </w:tcPr>
          <w:p w:rsidR="004B44D2" w:rsidRPr="00703C57" w:rsidRDefault="004B44D2" w:rsidP="008D3C27">
            <w:pPr>
              <w:jc w:val="center"/>
              <w:rPr>
                <w:sz w:val="24"/>
                <w:szCs w:val="24"/>
              </w:rPr>
            </w:pPr>
            <w:r w:rsidRPr="00703C57">
              <w:rPr>
                <w:sz w:val="24"/>
                <w:szCs w:val="24"/>
              </w:rPr>
              <w:t>Oui</w:t>
            </w:r>
          </w:p>
        </w:tc>
        <w:tc>
          <w:tcPr>
            <w:tcW w:w="744" w:type="dxa"/>
          </w:tcPr>
          <w:p w:rsidR="004B44D2" w:rsidRPr="00703C57" w:rsidRDefault="004B44D2" w:rsidP="008D3C27">
            <w:pPr>
              <w:jc w:val="center"/>
              <w:rPr>
                <w:sz w:val="24"/>
                <w:szCs w:val="24"/>
              </w:rPr>
            </w:pPr>
            <w:r w:rsidRPr="00703C57">
              <w:rPr>
                <w:sz w:val="24"/>
                <w:szCs w:val="24"/>
              </w:rPr>
              <w:t>Non</w:t>
            </w:r>
            <w:r>
              <w:rPr>
                <w:sz w:val="24"/>
                <w:szCs w:val="24"/>
              </w:rPr>
              <w:t>*</w:t>
            </w:r>
          </w:p>
        </w:tc>
        <w:tc>
          <w:tcPr>
            <w:tcW w:w="723" w:type="dxa"/>
          </w:tcPr>
          <w:p w:rsidR="004B44D2" w:rsidRPr="00703C57" w:rsidRDefault="004B44D2" w:rsidP="008D3C27">
            <w:pPr>
              <w:jc w:val="center"/>
              <w:rPr>
                <w:sz w:val="24"/>
                <w:szCs w:val="24"/>
              </w:rPr>
            </w:pPr>
            <w:r>
              <w:rPr>
                <w:sz w:val="24"/>
                <w:szCs w:val="24"/>
              </w:rPr>
              <w:t>S.O.</w:t>
            </w:r>
          </w:p>
        </w:tc>
        <w:tc>
          <w:tcPr>
            <w:tcW w:w="4906" w:type="dxa"/>
          </w:tcPr>
          <w:p w:rsidR="004B44D2" w:rsidRPr="00703C57" w:rsidRDefault="004B44D2" w:rsidP="008D3C27">
            <w:pPr>
              <w:jc w:val="center"/>
              <w:rPr>
                <w:sz w:val="24"/>
                <w:szCs w:val="24"/>
              </w:rPr>
            </w:pPr>
            <w:r w:rsidRPr="00703C57">
              <w:rPr>
                <w:sz w:val="24"/>
                <w:szCs w:val="24"/>
              </w:rPr>
              <w:t>Commentaires</w:t>
            </w:r>
            <w:r>
              <w:rPr>
                <w:sz w:val="24"/>
                <w:szCs w:val="24"/>
              </w:rPr>
              <w:t> /Explications</w:t>
            </w:r>
          </w:p>
          <w:p w:rsidR="004B44D2" w:rsidRPr="00703C57" w:rsidRDefault="004B44D2" w:rsidP="008D3C27">
            <w:pPr>
              <w:jc w:val="center"/>
              <w:rPr>
                <w:sz w:val="24"/>
                <w:szCs w:val="24"/>
              </w:rPr>
            </w:pPr>
            <w:r>
              <w:rPr>
                <w:sz w:val="24"/>
                <w:szCs w:val="24"/>
              </w:rPr>
              <w:t>Recommandations</w:t>
            </w:r>
          </w:p>
        </w:tc>
      </w:tr>
      <w:tr w:rsidR="00607103" w:rsidRPr="001E0696" w:rsidTr="008D3C27">
        <w:tc>
          <w:tcPr>
            <w:tcW w:w="781" w:type="dxa"/>
            <w:shd w:val="clear" w:color="auto" w:fill="D9E2F3" w:themeFill="accent5" w:themeFillTint="33"/>
          </w:tcPr>
          <w:p w:rsidR="00607103" w:rsidRPr="001E0696" w:rsidRDefault="00F505C5" w:rsidP="008D3C27">
            <w:pPr>
              <w:jc w:val="center"/>
              <w:rPr>
                <w:sz w:val="24"/>
                <w:szCs w:val="24"/>
              </w:rPr>
            </w:pPr>
            <w:r w:rsidRPr="001E0696">
              <w:rPr>
                <w:sz w:val="24"/>
                <w:szCs w:val="24"/>
              </w:rPr>
              <w:t>A</w:t>
            </w:r>
            <w:r w:rsidR="00607103" w:rsidRPr="001E0696">
              <w:rPr>
                <w:sz w:val="24"/>
                <w:szCs w:val="24"/>
              </w:rPr>
              <w:t>9.0</w:t>
            </w:r>
          </w:p>
        </w:tc>
        <w:tc>
          <w:tcPr>
            <w:tcW w:w="5120" w:type="dxa"/>
            <w:shd w:val="clear" w:color="auto" w:fill="D9E2F3" w:themeFill="accent5" w:themeFillTint="33"/>
          </w:tcPr>
          <w:p w:rsidR="00607103" w:rsidRPr="001E0696" w:rsidRDefault="00780C21" w:rsidP="008D3C27">
            <w:pPr>
              <w:rPr>
                <w:b/>
                <w:sz w:val="24"/>
                <w:szCs w:val="24"/>
              </w:rPr>
            </w:pPr>
            <w:r>
              <w:rPr>
                <w:b/>
                <w:sz w:val="24"/>
                <w:szCs w:val="24"/>
              </w:rPr>
              <w:t>Espace</w:t>
            </w:r>
            <w:r w:rsidR="00AE545B">
              <w:rPr>
                <w:b/>
                <w:sz w:val="24"/>
                <w:szCs w:val="24"/>
              </w:rPr>
              <w:t>s</w:t>
            </w:r>
            <w:r>
              <w:rPr>
                <w:b/>
                <w:sz w:val="24"/>
                <w:szCs w:val="24"/>
              </w:rPr>
              <w:t xml:space="preserve"> fumeur</w:t>
            </w:r>
            <w:r w:rsidR="00AE545B">
              <w:rPr>
                <w:b/>
                <w:sz w:val="24"/>
                <w:szCs w:val="24"/>
              </w:rPr>
              <w:t>s</w:t>
            </w:r>
          </w:p>
          <w:p w:rsidR="00091059" w:rsidRDefault="00091059" w:rsidP="008D3C27">
            <w:pPr>
              <w:rPr>
                <w:b/>
                <w:sz w:val="24"/>
                <w:szCs w:val="24"/>
              </w:rPr>
            </w:pPr>
          </w:p>
          <w:p w:rsidR="007B610A" w:rsidRPr="001E0696" w:rsidRDefault="007B610A" w:rsidP="008D3C27">
            <w:pPr>
              <w:rPr>
                <w:b/>
                <w:sz w:val="24"/>
                <w:szCs w:val="24"/>
              </w:rPr>
            </w:pPr>
          </w:p>
        </w:tc>
        <w:tc>
          <w:tcPr>
            <w:tcW w:w="676" w:type="dxa"/>
            <w:shd w:val="clear" w:color="auto" w:fill="D9E2F3" w:themeFill="accent5" w:themeFillTint="33"/>
          </w:tcPr>
          <w:p w:rsidR="00607103" w:rsidRPr="00C24DA7" w:rsidRDefault="00607103" w:rsidP="008D3C27">
            <w:pPr>
              <w:jc w:val="center"/>
              <w:rPr>
                <w:sz w:val="28"/>
                <w:szCs w:val="28"/>
              </w:rPr>
            </w:pPr>
          </w:p>
        </w:tc>
        <w:tc>
          <w:tcPr>
            <w:tcW w:w="744" w:type="dxa"/>
            <w:shd w:val="clear" w:color="auto" w:fill="D9E2F3" w:themeFill="accent5" w:themeFillTint="33"/>
          </w:tcPr>
          <w:p w:rsidR="00607103" w:rsidRPr="00C24DA7" w:rsidRDefault="00607103" w:rsidP="008D3C27">
            <w:pPr>
              <w:jc w:val="center"/>
              <w:rPr>
                <w:sz w:val="28"/>
                <w:szCs w:val="28"/>
              </w:rPr>
            </w:pPr>
          </w:p>
        </w:tc>
        <w:tc>
          <w:tcPr>
            <w:tcW w:w="723" w:type="dxa"/>
            <w:shd w:val="clear" w:color="auto" w:fill="D9E2F3" w:themeFill="accent5" w:themeFillTint="33"/>
          </w:tcPr>
          <w:p w:rsidR="00607103" w:rsidRPr="00C24DA7" w:rsidRDefault="00607103" w:rsidP="008D3C27">
            <w:pPr>
              <w:jc w:val="center"/>
              <w:rPr>
                <w:sz w:val="28"/>
                <w:szCs w:val="28"/>
              </w:rPr>
            </w:pPr>
          </w:p>
        </w:tc>
        <w:tc>
          <w:tcPr>
            <w:tcW w:w="4906" w:type="dxa"/>
            <w:shd w:val="clear" w:color="auto" w:fill="D9E2F3" w:themeFill="accent5" w:themeFillTint="33"/>
          </w:tcPr>
          <w:p w:rsidR="00607103" w:rsidRPr="00C24DA7" w:rsidRDefault="00607103" w:rsidP="008D3C27">
            <w:pPr>
              <w:jc w:val="center"/>
              <w:rPr>
                <w:sz w:val="28"/>
                <w:szCs w:val="28"/>
              </w:rPr>
            </w:pPr>
          </w:p>
        </w:tc>
      </w:tr>
      <w:tr w:rsidR="00607103" w:rsidRPr="001E0696" w:rsidTr="008D3C27">
        <w:tc>
          <w:tcPr>
            <w:tcW w:w="781" w:type="dxa"/>
          </w:tcPr>
          <w:p w:rsidR="00607103" w:rsidRPr="001E0696" w:rsidRDefault="00F505C5" w:rsidP="008D3C27">
            <w:pPr>
              <w:jc w:val="center"/>
              <w:rPr>
                <w:sz w:val="24"/>
                <w:szCs w:val="24"/>
              </w:rPr>
            </w:pPr>
            <w:r w:rsidRPr="001E0696">
              <w:rPr>
                <w:sz w:val="24"/>
                <w:szCs w:val="24"/>
              </w:rPr>
              <w:t>A</w:t>
            </w:r>
            <w:r w:rsidR="00607103" w:rsidRPr="001E0696">
              <w:rPr>
                <w:sz w:val="24"/>
                <w:szCs w:val="24"/>
              </w:rPr>
              <w:t>9.1</w:t>
            </w:r>
          </w:p>
        </w:tc>
        <w:tc>
          <w:tcPr>
            <w:tcW w:w="5120" w:type="dxa"/>
          </w:tcPr>
          <w:p w:rsidR="00AC7240" w:rsidRDefault="0041322D" w:rsidP="008D3C27">
            <w:pPr>
              <w:rPr>
                <w:sz w:val="24"/>
                <w:szCs w:val="24"/>
              </w:rPr>
            </w:pPr>
            <w:r>
              <w:rPr>
                <w:sz w:val="24"/>
                <w:szCs w:val="24"/>
              </w:rPr>
              <w:t>En conformité avec</w:t>
            </w:r>
            <w:r w:rsidR="00607103" w:rsidRPr="001E0696">
              <w:rPr>
                <w:sz w:val="24"/>
                <w:szCs w:val="24"/>
              </w:rPr>
              <w:t xml:space="preserve"> la loi, les espaces fumeurs </w:t>
            </w:r>
            <w:r w:rsidR="00A37401">
              <w:rPr>
                <w:sz w:val="24"/>
                <w:szCs w:val="24"/>
              </w:rPr>
              <w:t>sont</w:t>
            </w:r>
            <w:r w:rsidR="00607103" w:rsidRPr="001E0696">
              <w:rPr>
                <w:sz w:val="24"/>
                <w:szCs w:val="24"/>
              </w:rPr>
              <w:t xml:space="preserve"> situés à l’extérieur</w:t>
            </w:r>
            <w:r w:rsidR="00872333" w:rsidRPr="001E0696">
              <w:rPr>
                <w:sz w:val="24"/>
                <w:szCs w:val="24"/>
              </w:rPr>
              <w:t xml:space="preserve"> (voir Loi sur le tabac – </w:t>
            </w:r>
            <w:r w:rsidR="00A13D18">
              <w:rPr>
                <w:sz w:val="24"/>
                <w:szCs w:val="24"/>
              </w:rPr>
              <w:t>g</w:t>
            </w:r>
            <w:r w:rsidR="00872333" w:rsidRPr="001E0696">
              <w:rPr>
                <w:sz w:val="24"/>
                <w:szCs w:val="24"/>
              </w:rPr>
              <w:t>ouvernement du Québec)</w:t>
            </w:r>
            <w:r w:rsidR="00836B6B">
              <w:rPr>
                <w:sz w:val="24"/>
                <w:szCs w:val="24"/>
              </w:rPr>
              <w:t xml:space="preserve"> </w:t>
            </w:r>
          </w:p>
          <w:p w:rsidR="000A7CB7" w:rsidRPr="001E0696" w:rsidRDefault="000A7CB7" w:rsidP="008D3C27">
            <w:pPr>
              <w:rPr>
                <w:sz w:val="24"/>
                <w:szCs w:val="24"/>
              </w:rPr>
            </w:pPr>
          </w:p>
        </w:tc>
        <w:tc>
          <w:tcPr>
            <w:tcW w:w="676" w:type="dxa"/>
          </w:tcPr>
          <w:p w:rsidR="00607103" w:rsidRPr="00C24DA7" w:rsidRDefault="00607103" w:rsidP="008D3C27">
            <w:pPr>
              <w:jc w:val="center"/>
              <w:rPr>
                <w:sz w:val="28"/>
                <w:szCs w:val="28"/>
              </w:rPr>
            </w:pPr>
          </w:p>
        </w:tc>
        <w:tc>
          <w:tcPr>
            <w:tcW w:w="744" w:type="dxa"/>
          </w:tcPr>
          <w:p w:rsidR="00607103" w:rsidRPr="00C24DA7" w:rsidRDefault="00607103" w:rsidP="008D3C27">
            <w:pPr>
              <w:jc w:val="center"/>
              <w:rPr>
                <w:sz w:val="28"/>
                <w:szCs w:val="28"/>
              </w:rPr>
            </w:pPr>
          </w:p>
        </w:tc>
        <w:tc>
          <w:tcPr>
            <w:tcW w:w="723" w:type="dxa"/>
          </w:tcPr>
          <w:p w:rsidR="00607103" w:rsidRPr="00C24DA7" w:rsidRDefault="00607103" w:rsidP="008D3C27">
            <w:pPr>
              <w:jc w:val="center"/>
              <w:rPr>
                <w:sz w:val="28"/>
                <w:szCs w:val="28"/>
              </w:rPr>
            </w:pPr>
          </w:p>
        </w:tc>
        <w:tc>
          <w:tcPr>
            <w:tcW w:w="4906" w:type="dxa"/>
          </w:tcPr>
          <w:p w:rsidR="00607103" w:rsidRPr="00C24DA7" w:rsidRDefault="00607103" w:rsidP="008D3C27">
            <w:pPr>
              <w:jc w:val="center"/>
              <w:rPr>
                <w:sz w:val="28"/>
                <w:szCs w:val="28"/>
              </w:rPr>
            </w:pPr>
          </w:p>
        </w:tc>
      </w:tr>
      <w:tr w:rsidR="00607103" w:rsidRPr="001E0696" w:rsidTr="008D3C27">
        <w:tc>
          <w:tcPr>
            <w:tcW w:w="781" w:type="dxa"/>
          </w:tcPr>
          <w:p w:rsidR="00607103" w:rsidRPr="001E0696" w:rsidRDefault="000A7CB7" w:rsidP="008D3C27">
            <w:pPr>
              <w:rPr>
                <w:sz w:val="24"/>
                <w:szCs w:val="24"/>
              </w:rPr>
            </w:pPr>
            <w:r>
              <w:rPr>
                <w:sz w:val="24"/>
                <w:szCs w:val="24"/>
              </w:rPr>
              <w:t>A9.2</w:t>
            </w:r>
          </w:p>
        </w:tc>
        <w:tc>
          <w:tcPr>
            <w:tcW w:w="5120" w:type="dxa"/>
          </w:tcPr>
          <w:p w:rsidR="001640E9" w:rsidRPr="001E0696" w:rsidRDefault="00836B6B" w:rsidP="008D3C27">
            <w:pPr>
              <w:rPr>
                <w:sz w:val="24"/>
                <w:szCs w:val="24"/>
              </w:rPr>
            </w:pPr>
            <w:r w:rsidRPr="000A7CB7">
              <w:rPr>
                <w:sz w:val="24"/>
                <w:szCs w:val="24"/>
              </w:rPr>
              <w:t>L’espace fumeur</w:t>
            </w:r>
            <w:r w:rsidR="00A13D18">
              <w:rPr>
                <w:sz w:val="24"/>
                <w:szCs w:val="24"/>
              </w:rPr>
              <w:t xml:space="preserve">s </w:t>
            </w:r>
            <w:r w:rsidR="000A7CB7" w:rsidRPr="000A7CB7">
              <w:rPr>
                <w:sz w:val="24"/>
                <w:szCs w:val="24"/>
              </w:rPr>
              <w:t xml:space="preserve">extérieur </w:t>
            </w:r>
            <w:r w:rsidRPr="000A7CB7">
              <w:rPr>
                <w:sz w:val="24"/>
                <w:szCs w:val="24"/>
              </w:rPr>
              <w:t>est clairement dé</w:t>
            </w:r>
            <w:r w:rsidR="000A7CB7" w:rsidRPr="000A7CB7">
              <w:rPr>
                <w:sz w:val="24"/>
                <w:szCs w:val="24"/>
              </w:rPr>
              <w:t>fini</w:t>
            </w:r>
            <w:r w:rsidR="00A30976">
              <w:rPr>
                <w:sz w:val="24"/>
                <w:szCs w:val="24"/>
              </w:rPr>
              <w:t xml:space="preserve">, ce qui vise à </w:t>
            </w:r>
            <w:r w:rsidRPr="000A7CB7">
              <w:rPr>
                <w:sz w:val="24"/>
                <w:szCs w:val="24"/>
              </w:rPr>
              <w:t>éviter la confrontation</w:t>
            </w:r>
            <w:r w:rsidR="00F74CEE" w:rsidRPr="000A7CB7">
              <w:rPr>
                <w:sz w:val="24"/>
                <w:szCs w:val="24"/>
              </w:rPr>
              <w:t xml:space="preserve"> dans </w:t>
            </w:r>
            <w:r w:rsidR="000A7CB7" w:rsidRPr="000A7CB7">
              <w:rPr>
                <w:sz w:val="24"/>
                <w:szCs w:val="24"/>
              </w:rPr>
              <w:t>l’application</w:t>
            </w:r>
            <w:r w:rsidR="007B610A">
              <w:rPr>
                <w:sz w:val="24"/>
                <w:szCs w:val="24"/>
              </w:rPr>
              <w:t xml:space="preserve"> d</w:t>
            </w:r>
            <w:r w:rsidR="00A30976">
              <w:rPr>
                <w:sz w:val="24"/>
                <w:szCs w:val="24"/>
              </w:rPr>
              <w:t>u règlement</w:t>
            </w:r>
          </w:p>
          <w:p w:rsidR="00091059" w:rsidRPr="001E0696" w:rsidRDefault="00091059" w:rsidP="008D3C27">
            <w:pPr>
              <w:rPr>
                <w:sz w:val="24"/>
                <w:szCs w:val="24"/>
              </w:rPr>
            </w:pPr>
          </w:p>
        </w:tc>
        <w:tc>
          <w:tcPr>
            <w:tcW w:w="676" w:type="dxa"/>
          </w:tcPr>
          <w:p w:rsidR="00607103" w:rsidRPr="001E0696" w:rsidRDefault="00607103" w:rsidP="008D3C27">
            <w:pPr>
              <w:jc w:val="center"/>
              <w:rPr>
                <w:sz w:val="28"/>
                <w:szCs w:val="28"/>
              </w:rPr>
            </w:pPr>
          </w:p>
        </w:tc>
        <w:tc>
          <w:tcPr>
            <w:tcW w:w="744" w:type="dxa"/>
          </w:tcPr>
          <w:p w:rsidR="00607103" w:rsidRPr="001E0696" w:rsidRDefault="00607103" w:rsidP="008D3C27">
            <w:pPr>
              <w:jc w:val="center"/>
              <w:rPr>
                <w:sz w:val="28"/>
                <w:szCs w:val="28"/>
              </w:rPr>
            </w:pPr>
          </w:p>
        </w:tc>
        <w:tc>
          <w:tcPr>
            <w:tcW w:w="723" w:type="dxa"/>
          </w:tcPr>
          <w:p w:rsidR="00607103" w:rsidRPr="001E0696" w:rsidRDefault="00607103" w:rsidP="008D3C27">
            <w:pPr>
              <w:jc w:val="center"/>
              <w:rPr>
                <w:sz w:val="28"/>
                <w:szCs w:val="28"/>
              </w:rPr>
            </w:pPr>
          </w:p>
        </w:tc>
        <w:tc>
          <w:tcPr>
            <w:tcW w:w="4906" w:type="dxa"/>
          </w:tcPr>
          <w:p w:rsidR="00607103" w:rsidRPr="001E0696" w:rsidRDefault="00607103" w:rsidP="008D3C27">
            <w:pPr>
              <w:jc w:val="center"/>
              <w:rPr>
                <w:sz w:val="28"/>
                <w:szCs w:val="28"/>
              </w:rPr>
            </w:pPr>
          </w:p>
        </w:tc>
      </w:tr>
      <w:tr w:rsidR="00CF48FA" w:rsidRPr="001E0696" w:rsidTr="008D3C27">
        <w:tc>
          <w:tcPr>
            <w:tcW w:w="781" w:type="dxa"/>
          </w:tcPr>
          <w:p w:rsidR="00CF48FA" w:rsidRDefault="00CF48FA" w:rsidP="008D3C27">
            <w:pPr>
              <w:jc w:val="center"/>
              <w:rPr>
                <w:sz w:val="24"/>
                <w:szCs w:val="24"/>
              </w:rPr>
            </w:pPr>
          </w:p>
        </w:tc>
        <w:tc>
          <w:tcPr>
            <w:tcW w:w="5120" w:type="dxa"/>
          </w:tcPr>
          <w:p w:rsidR="00CF48FA" w:rsidRDefault="00CF48FA" w:rsidP="008D3C27">
            <w:pPr>
              <w:autoSpaceDE w:val="0"/>
              <w:autoSpaceDN w:val="0"/>
              <w:adjustRightInd w:val="0"/>
              <w:rPr>
                <w:sz w:val="24"/>
                <w:szCs w:val="24"/>
              </w:rPr>
            </w:pPr>
            <w:r>
              <w:rPr>
                <w:sz w:val="24"/>
                <w:szCs w:val="24"/>
              </w:rPr>
              <w:t>Autres éléments</w:t>
            </w:r>
          </w:p>
          <w:p w:rsidR="00CF48FA" w:rsidRDefault="00CF48FA" w:rsidP="008D3C27">
            <w:pPr>
              <w:autoSpaceDE w:val="0"/>
              <w:autoSpaceDN w:val="0"/>
              <w:adjustRightInd w:val="0"/>
              <w:rPr>
                <w:sz w:val="24"/>
                <w:szCs w:val="24"/>
              </w:rPr>
            </w:pPr>
          </w:p>
          <w:p w:rsidR="00CF48FA" w:rsidRDefault="00CF48FA" w:rsidP="008D3C27">
            <w:pPr>
              <w:autoSpaceDE w:val="0"/>
              <w:autoSpaceDN w:val="0"/>
              <w:adjustRightInd w:val="0"/>
              <w:rPr>
                <w:sz w:val="24"/>
                <w:szCs w:val="24"/>
              </w:rPr>
            </w:pPr>
          </w:p>
        </w:tc>
        <w:tc>
          <w:tcPr>
            <w:tcW w:w="676" w:type="dxa"/>
          </w:tcPr>
          <w:p w:rsidR="00CF48FA" w:rsidRPr="001E0696" w:rsidRDefault="00CF48FA" w:rsidP="008D3C27">
            <w:pPr>
              <w:jc w:val="center"/>
              <w:rPr>
                <w:sz w:val="28"/>
                <w:szCs w:val="28"/>
              </w:rPr>
            </w:pPr>
          </w:p>
        </w:tc>
        <w:tc>
          <w:tcPr>
            <w:tcW w:w="744" w:type="dxa"/>
          </w:tcPr>
          <w:p w:rsidR="00CF48FA" w:rsidRPr="001E0696" w:rsidRDefault="00CF48FA" w:rsidP="008D3C27">
            <w:pPr>
              <w:jc w:val="center"/>
              <w:rPr>
                <w:sz w:val="28"/>
                <w:szCs w:val="28"/>
              </w:rPr>
            </w:pPr>
          </w:p>
        </w:tc>
        <w:tc>
          <w:tcPr>
            <w:tcW w:w="723" w:type="dxa"/>
          </w:tcPr>
          <w:p w:rsidR="00CF48FA" w:rsidRPr="001E0696" w:rsidRDefault="00CF48FA" w:rsidP="008D3C27">
            <w:pPr>
              <w:jc w:val="center"/>
              <w:rPr>
                <w:sz w:val="28"/>
                <w:szCs w:val="28"/>
              </w:rPr>
            </w:pPr>
          </w:p>
        </w:tc>
        <w:tc>
          <w:tcPr>
            <w:tcW w:w="4906" w:type="dxa"/>
          </w:tcPr>
          <w:p w:rsidR="00CF48FA" w:rsidRPr="001E0696" w:rsidRDefault="00CF48FA" w:rsidP="008D3C27">
            <w:pPr>
              <w:jc w:val="center"/>
              <w:rPr>
                <w:sz w:val="28"/>
                <w:szCs w:val="28"/>
              </w:rPr>
            </w:pPr>
          </w:p>
        </w:tc>
      </w:tr>
    </w:tbl>
    <w:p w:rsidR="004B44D2" w:rsidRDefault="004B44D2" w:rsidP="005042F1">
      <w:pPr>
        <w:pStyle w:val="Paragraphedeliste"/>
        <w:rPr>
          <w:sz w:val="28"/>
          <w:szCs w:val="28"/>
        </w:rPr>
        <w:sectPr w:rsidR="004B44D2" w:rsidSect="00CD6DB2">
          <w:pgSz w:w="15840" w:h="12240" w:orient="landscape" w:code="276"/>
          <w:pgMar w:top="1440" w:right="1440" w:bottom="1440" w:left="1440" w:header="706" w:footer="706" w:gutter="0"/>
          <w:cols w:space="708"/>
          <w:titlePg/>
          <w:docGrid w:linePitch="360"/>
        </w:sectPr>
      </w:pPr>
    </w:p>
    <w:p w:rsidR="005042F1" w:rsidRDefault="005042F1" w:rsidP="005042F1">
      <w:pPr>
        <w:pStyle w:val="Paragraphedeliste"/>
        <w:rPr>
          <w:sz w:val="28"/>
          <w:szCs w:val="28"/>
        </w:rPr>
      </w:pPr>
    </w:p>
    <w:p w:rsidR="001F74C7" w:rsidRPr="001E0696" w:rsidRDefault="001F74C7" w:rsidP="005042F1">
      <w:pPr>
        <w:pStyle w:val="Paragraphedeliste"/>
        <w:numPr>
          <w:ilvl w:val="0"/>
          <w:numId w:val="1"/>
        </w:numPr>
        <w:rPr>
          <w:sz w:val="28"/>
          <w:szCs w:val="28"/>
        </w:rPr>
      </w:pPr>
      <w:r w:rsidRPr="001E0696">
        <w:rPr>
          <w:b/>
          <w:sz w:val="28"/>
          <w:szCs w:val="28"/>
        </w:rPr>
        <w:t>Zone professionnelle (individuelle / groupe) </w:t>
      </w:r>
      <w:r w:rsidRPr="001E0696">
        <w:rPr>
          <w:sz w:val="28"/>
          <w:szCs w:val="28"/>
        </w:rPr>
        <w:t xml:space="preserve">: Les zones où le personnel est en présence des usagers </w:t>
      </w:r>
      <w:r w:rsidR="00607103" w:rsidRPr="001E0696">
        <w:rPr>
          <w:sz w:val="28"/>
          <w:szCs w:val="28"/>
        </w:rPr>
        <w:t>lors de contexte de services/soins</w:t>
      </w:r>
    </w:p>
    <w:p w:rsidR="001F74C7" w:rsidRPr="001E0696" w:rsidRDefault="001F74C7" w:rsidP="001F74C7">
      <w:pPr>
        <w:rPr>
          <w:sz w:val="28"/>
          <w:szCs w:val="28"/>
        </w:rPr>
      </w:pPr>
    </w:p>
    <w:tbl>
      <w:tblPr>
        <w:tblStyle w:val="Grilledutableau"/>
        <w:tblW w:w="12950" w:type="dxa"/>
        <w:tblLook w:val="04A0" w:firstRow="1" w:lastRow="0" w:firstColumn="1" w:lastColumn="0" w:noHBand="0" w:noVBand="1"/>
      </w:tblPr>
      <w:tblGrid>
        <w:gridCol w:w="773"/>
        <w:gridCol w:w="5151"/>
        <w:gridCol w:w="717"/>
        <w:gridCol w:w="744"/>
        <w:gridCol w:w="719"/>
        <w:gridCol w:w="4846"/>
      </w:tblGrid>
      <w:tr w:rsidR="001F74C7" w:rsidRPr="001E0696" w:rsidTr="00C24DA7">
        <w:tc>
          <w:tcPr>
            <w:tcW w:w="773" w:type="dxa"/>
          </w:tcPr>
          <w:p w:rsidR="001F74C7" w:rsidRPr="001E0696" w:rsidRDefault="001F74C7" w:rsidP="00443DB2">
            <w:pPr>
              <w:jc w:val="center"/>
              <w:rPr>
                <w:sz w:val="24"/>
                <w:szCs w:val="24"/>
              </w:rPr>
            </w:pPr>
            <w:bookmarkStart w:id="10" w:name="_Hlk525296251"/>
            <w:r w:rsidRPr="001E0696">
              <w:rPr>
                <w:sz w:val="24"/>
                <w:szCs w:val="24"/>
              </w:rPr>
              <w:t>N</w:t>
            </w:r>
            <w:r w:rsidRPr="001E0696">
              <w:rPr>
                <w:sz w:val="24"/>
                <w:szCs w:val="24"/>
                <w:vertAlign w:val="superscript"/>
              </w:rPr>
              <w:t>o</w:t>
            </w:r>
          </w:p>
        </w:tc>
        <w:tc>
          <w:tcPr>
            <w:tcW w:w="5164" w:type="dxa"/>
          </w:tcPr>
          <w:p w:rsidR="00272E47" w:rsidRPr="001E0696" w:rsidRDefault="00272E47" w:rsidP="00272E47">
            <w:pPr>
              <w:jc w:val="center"/>
              <w:rPr>
                <w:sz w:val="24"/>
                <w:szCs w:val="24"/>
              </w:rPr>
            </w:pPr>
            <w:r w:rsidRPr="001E0696">
              <w:rPr>
                <w:sz w:val="24"/>
                <w:szCs w:val="24"/>
              </w:rPr>
              <w:t xml:space="preserve">Éléments à vérifier </w:t>
            </w:r>
          </w:p>
          <w:p w:rsidR="00091059" w:rsidRPr="001E0696" w:rsidRDefault="001F74C7" w:rsidP="00272E47">
            <w:pPr>
              <w:jc w:val="center"/>
              <w:rPr>
                <w:sz w:val="24"/>
                <w:szCs w:val="24"/>
              </w:rPr>
            </w:pPr>
            <w:r w:rsidRPr="001E0696">
              <w:rPr>
                <w:sz w:val="24"/>
                <w:szCs w:val="24"/>
              </w:rPr>
              <w:t>Description</w:t>
            </w:r>
          </w:p>
        </w:tc>
        <w:tc>
          <w:tcPr>
            <w:tcW w:w="718" w:type="dxa"/>
          </w:tcPr>
          <w:p w:rsidR="001F74C7" w:rsidRPr="001E0696" w:rsidRDefault="001F74C7" w:rsidP="00443DB2">
            <w:pPr>
              <w:jc w:val="center"/>
              <w:rPr>
                <w:sz w:val="24"/>
                <w:szCs w:val="24"/>
              </w:rPr>
            </w:pPr>
            <w:r w:rsidRPr="001E0696">
              <w:rPr>
                <w:sz w:val="24"/>
                <w:szCs w:val="24"/>
              </w:rPr>
              <w:t>Oui</w:t>
            </w:r>
          </w:p>
        </w:tc>
        <w:tc>
          <w:tcPr>
            <w:tcW w:w="720" w:type="dxa"/>
          </w:tcPr>
          <w:p w:rsidR="001F74C7" w:rsidRPr="001E0696" w:rsidRDefault="001F74C7" w:rsidP="00443DB2">
            <w:pPr>
              <w:jc w:val="center"/>
              <w:rPr>
                <w:sz w:val="24"/>
                <w:szCs w:val="24"/>
              </w:rPr>
            </w:pPr>
            <w:r w:rsidRPr="001E0696">
              <w:rPr>
                <w:sz w:val="24"/>
                <w:szCs w:val="24"/>
              </w:rPr>
              <w:t>Non</w:t>
            </w:r>
            <w:r w:rsidR="00565573">
              <w:rPr>
                <w:sz w:val="24"/>
                <w:szCs w:val="24"/>
              </w:rPr>
              <w:t>*</w:t>
            </w:r>
          </w:p>
        </w:tc>
        <w:tc>
          <w:tcPr>
            <w:tcW w:w="720" w:type="dxa"/>
          </w:tcPr>
          <w:p w:rsidR="001F74C7" w:rsidRPr="001E0696" w:rsidRDefault="006B0281" w:rsidP="00443DB2">
            <w:pPr>
              <w:jc w:val="center"/>
              <w:rPr>
                <w:sz w:val="24"/>
                <w:szCs w:val="24"/>
              </w:rPr>
            </w:pPr>
            <w:r>
              <w:rPr>
                <w:sz w:val="24"/>
                <w:szCs w:val="24"/>
              </w:rPr>
              <w:t>S.O.</w:t>
            </w:r>
          </w:p>
        </w:tc>
        <w:tc>
          <w:tcPr>
            <w:tcW w:w="4855" w:type="dxa"/>
          </w:tcPr>
          <w:p w:rsidR="001F74C7" w:rsidRDefault="00272E47" w:rsidP="00443DB2">
            <w:pPr>
              <w:jc w:val="center"/>
              <w:rPr>
                <w:sz w:val="24"/>
                <w:szCs w:val="24"/>
              </w:rPr>
            </w:pPr>
            <w:r>
              <w:rPr>
                <w:sz w:val="24"/>
                <w:szCs w:val="24"/>
              </w:rPr>
              <w:t>Commentaires/Explications</w:t>
            </w:r>
          </w:p>
          <w:p w:rsidR="00272E47" w:rsidRPr="001E0696" w:rsidRDefault="00272E47" w:rsidP="00443DB2">
            <w:pPr>
              <w:jc w:val="center"/>
              <w:rPr>
                <w:sz w:val="24"/>
                <w:szCs w:val="24"/>
              </w:rPr>
            </w:pPr>
            <w:r>
              <w:rPr>
                <w:sz w:val="24"/>
                <w:szCs w:val="24"/>
              </w:rPr>
              <w:t>Recommandations</w:t>
            </w:r>
          </w:p>
        </w:tc>
      </w:tr>
      <w:bookmarkEnd w:id="10"/>
      <w:tr w:rsidR="001572F8" w:rsidRPr="001E0696" w:rsidTr="00C24DA7">
        <w:tc>
          <w:tcPr>
            <w:tcW w:w="773" w:type="dxa"/>
            <w:shd w:val="clear" w:color="auto" w:fill="D9E2F3" w:themeFill="accent5" w:themeFillTint="33"/>
          </w:tcPr>
          <w:p w:rsidR="001572F8" w:rsidRPr="001E0696" w:rsidRDefault="00F505C5" w:rsidP="001572F8">
            <w:pPr>
              <w:jc w:val="center"/>
              <w:rPr>
                <w:sz w:val="24"/>
                <w:szCs w:val="24"/>
              </w:rPr>
            </w:pPr>
            <w:r w:rsidRPr="001E0696">
              <w:rPr>
                <w:sz w:val="24"/>
                <w:szCs w:val="24"/>
              </w:rPr>
              <w:t>B</w:t>
            </w:r>
            <w:r w:rsidR="00607103" w:rsidRPr="001E0696">
              <w:rPr>
                <w:sz w:val="24"/>
                <w:szCs w:val="24"/>
              </w:rPr>
              <w:t>1</w:t>
            </w:r>
            <w:r w:rsidR="001572F8" w:rsidRPr="001E0696">
              <w:rPr>
                <w:sz w:val="24"/>
                <w:szCs w:val="24"/>
              </w:rPr>
              <w:t>.0</w:t>
            </w:r>
          </w:p>
        </w:tc>
        <w:tc>
          <w:tcPr>
            <w:tcW w:w="5164" w:type="dxa"/>
            <w:shd w:val="clear" w:color="auto" w:fill="D9E2F3" w:themeFill="accent5" w:themeFillTint="33"/>
          </w:tcPr>
          <w:p w:rsidR="001572F8" w:rsidRDefault="00A13D18" w:rsidP="001572F8">
            <w:pPr>
              <w:rPr>
                <w:b/>
                <w:sz w:val="24"/>
                <w:szCs w:val="24"/>
              </w:rPr>
            </w:pPr>
            <w:r>
              <w:rPr>
                <w:b/>
                <w:sz w:val="24"/>
                <w:szCs w:val="24"/>
              </w:rPr>
              <w:t>Salles communes et s</w:t>
            </w:r>
            <w:r w:rsidR="001572F8" w:rsidRPr="001E0696">
              <w:rPr>
                <w:b/>
                <w:sz w:val="24"/>
                <w:szCs w:val="24"/>
              </w:rPr>
              <w:t>alons</w:t>
            </w:r>
            <w:r w:rsidR="00091059" w:rsidRPr="001E0696">
              <w:rPr>
                <w:b/>
                <w:sz w:val="24"/>
                <w:szCs w:val="24"/>
              </w:rPr>
              <w:t xml:space="preserve"> </w:t>
            </w:r>
          </w:p>
          <w:p w:rsidR="007B610A" w:rsidRPr="001E0696" w:rsidRDefault="007B610A" w:rsidP="001572F8">
            <w:pPr>
              <w:rPr>
                <w:b/>
                <w:sz w:val="24"/>
                <w:szCs w:val="24"/>
              </w:rPr>
            </w:pPr>
          </w:p>
          <w:p w:rsidR="001572F8" w:rsidRPr="001E0696" w:rsidRDefault="001572F8" w:rsidP="001572F8">
            <w:pPr>
              <w:rPr>
                <w:b/>
                <w:sz w:val="24"/>
                <w:szCs w:val="24"/>
              </w:rPr>
            </w:pPr>
          </w:p>
        </w:tc>
        <w:tc>
          <w:tcPr>
            <w:tcW w:w="718" w:type="dxa"/>
            <w:shd w:val="clear" w:color="auto" w:fill="D9E2F3" w:themeFill="accent5" w:themeFillTint="33"/>
          </w:tcPr>
          <w:p w:rsidR="001572F8" w:rsidRPr="001E0696" w:rsidRDefault="001572F8" w:rsidP="001572F8">
            <w:pPr>
              <w:jc w:val="center"/>
              <w:rPr>
                <w:sz w:val="28"/>
                <w:szCs w:val="28"/>
              </w:rPr>
            </w:pPr>
          </w:p>
        </w:tc>
        <w:tc>
          <w:tcPr>
            <w:tcW w:w="720" w:type="dxa"/>
            <w:shd w:val="clear" w:color="auto" w:fill="D9E2F3" w:themeFill="accent5" w:themeFillTint="33"/>
          </w:tcPr>
          <w:p w:rsidR="001572F8" w:rsidRPr="001E0696" w:rsidRDefault="001572F8" w:rsidP="001572F8">
            <w:pPr>
              <w:jc w:val="center"/>
              <w:rPr>
                <w:sz w:val="28"/>
                <w:szCs w:val="28"/>
              </w:rPr>
            </w:pPr>
          </w:p>
        </w:tc>
        <w:tc>
          <w:tcPr>
            <w:tcW w:w="720" w:type="dxa"/>
            <w:shd w:val="clear" w:color="auto" w:fill="D9E2F3" w:themeFill="accent5" w:themeFillTint="33"/>
          </w:tcPr>
          <w:p w:rsidR="001572F8" w:rsidRPr="001E0696" w:rsidRDefault="001572F8" w:rsidP="001572F8">
            <w:pPr>
              <w:jc w:val="center"/>
              <w:rPr>
                <w:sz w:val="28"/>
                <w:szCs w:val="28"/>
              </w:rPr>
            </w:pPr>
          </w:p>
        </w:tc>
        <w:tc>
          <w:tcPr>
            <w:tcW w:w="4855" w:type="dxa"/>
            <w:shd w:val="clear" w:color="auto" w:fill="D9E2F3" w:themeFill="accent5" w:themeFillTint="33"/>
          </w:tcPr>
          <w:p w:rsidR="001572F8" w:rsidRPr="001E0696" w:rsidRDefault="001572F8" w:rsidP="001572F8">
            <w:pPr>
              <w:jc w:val="center"/>
              <w:rPr>
                <w:sz w:val="28"/>
                <w:szCs w:val="28"/>
              </w:rPr>
            </w:pPr>
          </w:p>
        </w:tc>
      </w:tr>
      <w:tr w:rsidR="00314246" w:rsidRPr="00314246" w:rsidTr="00C24DA7">
        <w:tc>
          <w:tcPr>
            <w:tcW w:w="773" w:type="dxa"/>
            <w:shd w:val="clear" w:color="auto" w:fill="auto"/>
          </w:tcPr>
          <w:p w:rsidR="001572F8" w:rsidRPr="00314246" w:rsidRDefault="00F505C5" w:rsidP="001572F8">
            <w:pPr>
              <w:jc w:val="center"/>
              <w:rPr>
                <w:sz w:val="24"/>
                <w:szCs w:val="24"/>
              </w:rPr>
            </w:pPr>
            <w:r w:rsidRPr="00314246">
              <w:rPr>
                <w:sz w:val="24"/>
                <w:szCs w:val="24"/>
              </w:rPr>
              <w:t>B</w:t>
            </w:r>
            <w:r w:rsidR="00607103" w:rsidRPr="00314246">
              <w:rPr>
                <w:sz w:val="24"/>
                <w:szCs w:val="24"/>
              </w:rPr>
              <w:t>1</w:t>
            </w:r>
            <w:r w:rsidR="001572F8" w:rsidRPr="00314246">
              <w:rPr>
                <w:sz w:val="24"/>
                <w:szCs w:val="24"/>
              </w:rPr>
              <w:t>.1</w:t>
            </w:r>
          </w:p>
        </w:tc>
        <w:tc>
          <w:tcPr>
            <w:tcW w:w="5164" w:type="dxa"/>
            <w:shd w:val="clear" w:color="auto" w:fill="auto"/>
          </w:tcPr>
          <w:p w:rsidR="002302BD" w:rsidRPr="00314246" w:rsidRDefault="00C62304" w:rsidP="00223E96">
            <w:pPr>
              <w:rPr>
                <w:sz w:val="24"/>
                <w:szCs w:val="24"/>
              </w:rPr>
            </w:pPr>
            <w:r w:rsidRPr="00314246">
              <w:rPr>
                <w:sz w:val="24"/>
                <w:szCs w:val="24"/>
              </w:rPr>
              <w:t>Les meubles sont</w:t>
            </w:r>
            <w:r w:rsidR="002302BD" w:rsidRPr="00314246">
              <w:rPr>
                <w:sz w:val="24"/>
                <w:szCs w:val="24"/>
              </w:rPr>
              <w:t xml:space="preserve"> </w:t>
            </w:r>
            <w:r w:rsidR="000A7CB7" w:rsidRPr="00314246">
              <w:rPr>
                <w:sz w:val="24"/>
                <w:szCs w:val="24"/>
              </w:rPr>
              <w:t xml:space="preserve">fonctionnels, solides, munis de bords arrondis et </w:t>
            </w:r>
            <w:r w:rsidR="00372531" w:rsidRPr="00314246">
              <w:rPr>
                <w:sz w:val="24"/>
                <w:szCs w:val="24"/>
              </w:rPr>
              <w:t>en bon état,</w:t>
            </w:r>
            <w:r w:rsidR="000A7CB7" w:rsidRPr="00314246">
              <w:rPr>
                <w:sz w:val="24"/>
                <w:szCs w:val="24"/>
              </w:rPr>
              <w:t xml:space="preserve"> </w:t>
            </w:r>
            <w:r w:rsidR="00A30976" w:rsidRPr="00314246">
              <w:rPr>
                <w:sz w:val="24"/>
                <w:szCs w:val="24"/>
              </w:rPr>
              <w:t xml:space="preserve">ce qui vise à </w:t>
            </w:r>
            <w:r w:rsidR="00732A8B" w:rsidRPr="00314246">
              <w:rPr>
                <w:sz w:val="24"/>
                <w:szCs w:val="24"/>
              </w:rPr>
              <w:t>éviter qu’une pièce détachée puisse servir d’arme</w:t>
            </w:r>
          </w:p>
          <w:p w:rsidR="00AC7240" w:rsidRPr="00314246" w:rsidRDefault="00AC7240" w:rsidP="00223E96">
            <w:pPr>
              <w:rPr>
                <w:sz w:val="24"/>
                <w:szCs w:val="24"/>
              </w:rPr>
            </w:pPr>
          </w:p>
        </w:tc>
        <w:tc>
          <w:tcPr>
            <w:tcW w:w="718" w:type="dxa"/>
            <w:shd w:val="clear" w:color="auto" w:fill="auto"/>
          </w:tcPr>
          <w:p w:rsidR="001572F8" w:rsidRPr="00314246" w:rsidRDefault="001572F8" w:rsidP="001572F8">
            <w:pPr>
              <w:jc w:val="center"/>
              <w:rPr>
                <w:sz w:val="28"/>
                <w:szCs w:val="28"/>
              </w:rPr>
            </w:pPr>
          </w:p>
        </w:tc>
        <w:tc>
          <w:tcPr>
            <w:tcW w:w="720" w:type="dxa"/>
            <w:shd w:val="clear" w:color="auto" w:fill="auto"/>
          </w:tcPr>
          <w:p w:rsidR="001572F8" w:rsidRPr="00314246" w:rsidRDefault="001572F8" w:rsidP="001572F8">
            <w:pPr>
              <w:jc w:val="center"/>
              <w:rPr>
                <w:sz w:val="28"/>
                <w:szCs w:val="28"/>
              </w:rPr>
            </w:pPr>
          </w:p>
        </w:tc>
        <w:tc>
          <w:tcPr>
            <w:tcW w:w="720" w:type="dxa"/>
            <w:shd w:val="clear" w:color="auto" w:fill="auto"/>
          </w:tcPr>
          <w:p w:rsidR="001572F8" w:rsidRPr="00314246" w:rsidRDefault="001572F8" w:rsidP="001572F8">
            <w:pPr>
              <w:jc w:val="center"/>
              <w:rPr>
                <w:sz w:val="28"/>
                <w:szCs w:val="28"/>
              </w:rPr>
            </w:pPr>
          </w:p>
        </w:tc>
        <w:tc>
          <w:tcPr>
            <w:tcW w:w="4855" w:type="dxa"/>
            <w:shd w:val="clear" w:color="auto" w:fill="auto"/>
          </w:tcPr>
          <w:p w:rsidR="001572F8" w:rsidRPr="00314246" w:rsidRDefault="001572F8" w:rsidP="001572F8">
            <w:pPr>
              <w:jc w:val="center"/>
              <w:rPr>
                <w:sz w:val="28"/>
                <w:szCs w:val="28"/>
              </w:rPr>
            </w:pPr>
          </w:p>
        </w:tc>
      </w:tr>
      <w:tr w:rsidR="001572F8" w:rsidRPr="00314246" w:rsidTr="00C24DA7">
        <w:tc>
          <w:tcPr>
            <w:tcW w:w="773" w:type="dxa"/>
            <w:shd w:val="clear" w:color="auto" w:fill="FFFFFF" w:themeFill="background1"/>
          </w:tcPr>
          <w:p w:rsidR="001572F8" w:rsidRPr="001E0696" w:rsidRDefault="00F505C5" w:rsidP="001572F8">
            <w:pPr>
              <w:jc w:val="center"/>
              <w:rPr>
                <w:sz w:val="24"/>
                <w:szCs w:val="24"/>
              </w:rPr>
            </w:pPr>
            <w:r w:rsidRPr="001E0696">
              <w:rPr>
                <w:sz w:val="24"/>
                <w:szCs w:val="24"/>
              </w:rPr>
              <w:t>B</w:t>
            </w:r>
            <w:r w:rsidR="00607103" w:rsidRPr="001E0696">
              <w:rPr>
                <w:sz w:val="24"/>
                <w:szCs w:val="24"/>
              </w:rPr>
              <w:t>1</w:t>
            </w:r>
            <w:r w:rsidR="001572F8" w:rsidRPr="001E0696">
              <w:rPr>
                <w:sz w:val="24"/>
                <w:szCs w:val="24"/>
              </w:rPr>
              <w:t>.2</w:t>
            </w:r>
          </w:p>
        </w:tc>
        <w:tc>
          <w:tcPr>
            <w:tcW w:w="5164" w:type="dxa"/>
            <w:shd w:val="clear" w:color="auto" w:fill="FFFFFF" w:themeFill="background1"/>
          </w:tcPr>
          <w:p w:rsidR="00091059" w:rsidRDefault="000A7CB7" w:rsidP="00314246">
            <w:pPr>
              <w:rPr>
                <w:sz w:val="24"/>
                <w:szCs w:val="24"/>
              </w:rPr>
            </w:pPr>
            <w:r w:rsidRPr="00A123E8">
              <w:rPr>
                <w:sz w:val="24"/>
                <w:szCs w:val="24"/>
              </w:rPr>
              <w:t xml:space="preserve">Les meubles comme les tables d’appoint susceptibles </w:t>
            </w:r>
            <w:r w:rsidR="00A123E8" w:rsidRPr="00A123E8">
              <w:rPr>
                <w:sz w:val="24"/>
                <w:szCs w:val="24"/>
              </w:rPr>
              <w:t>d’être renversés</w:t>
            </w:r>
            <w:r w:rsidRPr="00A123E8">
              <w:rPr>
                <w:sz w:val="24"/>
                <w:szCs w:val="24"/>
              </w:rPr>
              <w:t xml:space="preserve"> sont fixés</w:t>
            </w:r>
          </w:p>
          <w:p w:rsidR="00732A8B" w:rsidRPr="001E0696" w:rsidRDefault="00732A8B" w:rsidP="00314246">
            <w:pPr>
              <w:rPr>
                <w:sz w:val="24"/>
                <w:szCs w:val="24"/>
              </w:rPr>
            </w:pPr>
          </w:p>
        </w:tc>
        <w:tc>
          <w:tcPr>
            <w:tcW w:w="718" w:type="dxa"/>
            <w:shd w:val="clear" w:color="auto" w:fill="FFFFFF" w:themeFill="background1"/>
          </w:tcPr>
          <w:p w:rsidR="001572F8" w:rsidRPr="00314246" w:rsidRDefault="001572F8" w:rsidP="001572F8">
            <w:pPr>
              <w:jc w:val="center"/>
              <w:rPr>
                <w:sz w:val="24"/>
                <w:szCs w:val="24"/>
              </w:rPr>
            </w:pPr>
          </w:p>
        </w:tc>
        <w:tc>
          <w:tcPr>
            <w:tcW w:w="720" w:type="dxa"/>
            <w:shd w:val="clear" w:color="auto" w:fill="FFFFFF" w:themeFill="background1"/>
          </w:tcPr>
          <w:p w:rsidR="001572F8" w:rsidRPr="00314246" w:rsidRDefault="001572F8" w:rsidP="001572F8">
            <w:pPr>
              <w:jc w:val="center"/>
              <w:rPr>
                <w:sz w:val="24"/>
                <w:szCs w:val="24"/>
              </w:rPr>
            </w:pPr>
          </w:p>
        </w:tc>
        <w:tc>
          <w:tcPr>
            <w:tcW w:w="720" w:type="dxa"/>
            <w:shd w:val="clear" w:color="auto" w:fill="FFFFFF" w:themeFill="background1"/>
          </w:tcPr>
          <w:p w:rsidR="001572F8" w:rsidRPr="00314246" w:rsidRDefault="001572F8" w:rsidP="001572F8">
            <w:pPr>
              <w:jc w:val="center"/>
              <w:rPr>
                <w:sz w:val="24"/>
                <w:szCs w:val="24"/>
              </w:rPr>
            </w:pPr>
          </w:p>
        </w:tc>
        <w:tc>
          <w:tcPr>
            <w:tcW w:w="4855" w:type="dxa"/>
            <w:shd w:val="clear" w:color="auto" w:fill="FFFFFF" w:themeFill="background1"/>
          </w:tcPr>
          <w:p w:rsidR="001572F8" w:rsidRPr="00314246" w:rsidRDefault="001572F8" w:rsidP="001572F8">
            <w:pPr>
              <w:jc w:val="center"/>
              <w:rPr>
                <w:sz w:val="24"/>
                <w:szCs w:val="24"/>
              </w:rPr>
            </w:pPr>
          </w:p>
        </w:tc>
      </w:tr>
      <w:tr w:rsidR="00223E96" w:rsidRPr="00314246" w:rsidTr="00C24DA7">
        <w:tc>
          <w:tcPr>
            <w:tcW w:w="773" w:type="dxa"/>
            <w:shd w:val="clear" w:color="auto" w:fill="auto"/>
          </w:tcPr>
          <w:p w:rsidR="00223E96" w:rsidRPr="001E0696" w:rsidRDefault="00F505C5" w:rsidP="00223E96">
            <w:pPr>
              <w:jc w:val="center"/>
              <w:rPr>
                <w:sz w:val="24"/>
                <w:szCs w:val="24"/>
              </w:rPr>
            </w:pPr>
            <w:r w:rsidRPr="001E0696">
              <w:rPr>
                <w:sz w:val="24"/>
                <w:szCs w:val="24"/>
              </w:rPr>
              <w:t>B</w:t>
            </w:r>
            <w:r w:rsidR="00F47549" w:rsidRPr="001E0696">
              <w:rPr>
                <w:sz w:val="24"/>
                <w:szCs w:val="24"/>
              </w:rPr>
              <w:t>1.3</w:t>
            </w:r>
          </w:p>
        </w:tc>
        <w:tc>
          <w:tcPr>
            <w:tcW w:w="5164" w:type="dxa"/>
            <w:shd w:val="clear" w:color="auto" w:fill="auto"/>
          </w:tcPr>
          <w:p w:rsidR="00223E96" w:rsidRPr="001E0696" w:rsidRDefault="00223E96" w:rsidP="00314246">
            <w:pPr>
              <w:rPr>
                <w:sz w:val="24"/>
                <w:szCs w:val="24"/>
              </w:rPr>
            </w:pPr>
            <w:r w:rsidRPr="001E0696">
              <w:rPr>
                <w:sz w:val="24"/>
                <w:szCs w:val="24"/>
              </w:rPr>
              <w:t>Les objets pouvant être utilisés comme a</w:t>
            </w:r>
            <w:r w:rsidR="00C62304">
              <w:rPr>
                <w:sz w:val="24"/>
                <w:szCs w:val="24"/>
              </w:rPr>
              <w:t>rmes ou projectiles sont</w:t>
            </w:r>
            <w:r w:rsidRPr="001E0696">
              <w:rPr>
                <w:sz w:val="24"/>
                <w:szCs w:val="24"/>
              </w:rPr>
              <w:t xml:space="preserve"> retirés/fixés/contrôlés (lampe, manette, présentoir de revue, etc.)</w:t>
            </w:r>
            <w:r w:rsidR="00A123E8">
              <w:rPr>
                <w:sz w:val="24"/>
                <w:szCs w:val="24"/>
              </w:rPr>
              <w:t xml:space="preserve">, </w:t>
            </w:r>
            <w:r w:rsidR="00A30976">
              <w:rPr>
                <w:sz w:val="24"/>
                <w:szCs w:val="24"/>
              </w:rPr>
              <w:t>pour</w:t>
            </w:r>
            <w:r w:rsidR="00A123E8">
              <w:rPr>
                <w:sz w:val="24"/>
                <w:szCs w:val="24"/>
              </w:rPr>
              <w:t xml:space="preserve"> un usage sécuritaire de l’équipement en tout temps</w:t>
            </w:r>
          </w:p>
          <w:p w:rsidR="00AC7240" w:rsidRPr="001E0696" w:rsidRDefault="00AC7240" w:rsidP="00314246">
            <w:pPr>
              <w:rPr>
                <w:sz w:val="24"/>
                <w:szCs w:val="24"/>
              </w:rPr>
            </w:pPr>
          </w:p>
        </w:tc>
        <w:tc>
          <w:tcPr>
            <w:tcW w:w="718" w:type="dxa"/>
            <w:shd w:val="clear" w:color="auto" w:fill="auto"/>
          </w:tcPr>
          <w:p w:rsidR="00223E96" w:rsidRPr="00314246" w:rsidRDefault="00223E96" w:rsidP="00223E96">
            <w:pPr>
              <w:jc w:val="center"/>
              <w:rPr>
                <w:sz w:val="24"/>
                <w:szCs w:val="24"/>
              </w:rPr>
            </w:pPr>
          </w:p>
        </w:tc>
        <w:tc>
          <w:tcPr>
            <w:tcW w:w="720" w:type="dxa"/>
            <w:shd w:val="clear" w:color="auto" w:fill="auto"/>
          </w:tcPr>
          <w:p w:rsidR="00223E96" w:rsidRPr="00314246" w:rsidRDefault="00223E96" w:rsidP="00223E96">
            <w:pPr>
              <w:jc w:val="center"/>
              <w:rPr>
                <w:sz w:val="24"/>
                <w:szCs w:val="24"/>
              </w:rPr>
            </w:pPr>
          </w:p>
        </w:tc>
        <w:tc>
          <w:tcPr>
            <w:tcW w:w="720" w:type="dxa"/>
            <w:shd w:val="clear" w:color="auto" w:fill="auto"/>
          </w:tcPr>
          <w:p w:rsidR="00223E96" w:rsidRPr="00314246" w:rsidRDefault="00223E96" w:rsidP="00223E96">
            <w:pPr>
              <w:jc w:val="center"/>
              <w:rPr>
                <w:sz w:val="24"/>
                <w:szCs w:val="24"/>
              </w:rPr>
            </w:pPr>
          </w:p>
        </w:tc>
        <w:tc>
          <w:tcPr>
            <w:tcW w:w="4855" w:type="dxa"/>
            <w:shd w:val="clear" w:color="auto" w:fill="auto"/>
          </w:tcPr>
          <w:p w:rsidR="00223E96" w:rsidRPr="00314246" w:rsidRDefault="00223E96" w:rsidP="00223E96">
            <w:pPr>
              <w:jc w:val="center"/>
              <w:rPr>
                <w:sz w:val="24"/>
                <w:szCs w:val="24"/>
              </w:rPr>
            </w:pPr>
          </w:p>
        </w:tc>
      </w:tr>
    </w:tbl>
    <w:p w:rsidR="004B44D2" w:rsidRDefault="004B44D2">
      <w:pPr>
        <w:sectPr w:rsidR="004B44D2" w:rsidSect="00CD6DB2">
          <w:pgSz w:w="15840" w:h="12240" w:orient="landscape" w:code="276"/>
          <w:pgMar w:top="1440" w:right="1440" w:bottom="1440" w:left="1440" w:header="706" w:footer="706" w:gutter="0"/>
          <w:cols w:space="708"/>
          <w:titlePg/>
          <w:docGrid w:linePitch="360"/>
        </w:sectPr>
      </w:pPr>
    </w:p>
    <w:p w:rsidR="004B44D2" w:rsidRDefault="004B44D2"/>
    <w:tbl>
      <w:tblPr>
        <w:tblStyle w:val="Grilledutableau"/>
        <w:tblW w:w="12950" w:type="dxa"/>
        <w:tblLook w:val="04A0" w:firstRow="1" w:lastRow="0" w:firstColumn="1" w:lastColumn="0" w:noHBand="0" w:noVBand="1"/>
      </w:tblPr>
      <w:tblGrid>
        <w:gridCol w:w="772"/>
        <w:gridCol w:w="5149"/>
        <w:gridCol w:w="717"/>
        <w:gridCol w:w="744"/>
        <w:gridCol w:w="720"/>
        <w:gridCol w:w="4848"/>
      </w:tblGrid>
      <w:tr w:rsidR="00272E47" w:rsidRPr="001E0696" w:rsidTr="00D9591D">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3"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6"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921ED5" w:rsidRPr="001E0696" w:rsidTr="00D9591D">
        <w:tc>
          <w:tcPr>
            <w:tcW w:w="773" w:type="dxa"/>
            <w:shd w:val="clear" w:color="auto" w:fill="D9E2F3" w:themeFill="accent5" w:themeFillTint="33"/>
          </w:tcPr>
          <w:p w:rsidR="00921ED5" w:rsidRPr="001E0696" w:rsidRDefault="00921ED5" w:rsidP="00921ED5">
            <w:pPr>
              <w:jc w:val="center"/>
              <w:rPr>
                <w:sz w:val="24"/>
                <w:szCs w:val="24"/>
              </w:rPr>
            </w:pPr>
            <w:bookmarkStart w:id="11" w:name="_Hlk525296757"/>
            <w:r w:rsidRPr="001E0696">
              <w:rPr>
                <w:sz w:val="24"/>
                <w:szCs w:val="24"/>
              </w:rPr>
              <w:t>B1.0</w:t>
            </w:r>
          </w:p>
        </w:tc>
        <w:tc>
          <w:tcPr>
            <w:tcW w:w="5163" w:type="dxa"/>
            <w:shd w:val="clear" w:color="auto" w:fill="D9E2F3" w:themeFill="accent5" w:themeFillTint="33"/>
          </w:tcPr>
          <w:p w:rsidR="00921ED5" w:rsidRDefault="00921ED5" w:rsidP="00314246">
            <w:pPr>
              <w:rPr>
                <w:b/>
                <w:sz w:val="24"/>
                <w:szCs w:val="24"/>
              </w:rPr>
            </w:pPr>
            <w:r>
              <w:rPr>
                <w:b/>
                <w:sz w:val="24"/>
                <w:szCs w:val="24"/>
              </w:rPr>
              <w:t>Salles communes et s</w:t>
            </w:r>
            <w:r w:rsidRPr="001E0696">
              <w:rPr>
                <w:b/>
                <w:sz w:val="24"/>
                <w:szCs w:val="24"/>
              </w:rPr>
              <w:t xml:space="preserve">alons </w:t>
            </w:r>
          </w:p>
          <w:p w:rsidR="00921ED5" w:rsidRDefault="00921ED5" w:rsidP="00314246">
            <w:pPr>
              <w:rPr>
                <w:b/>
                <w:sz w:val="24"/>
                <w:szCs w:val="24"/>
              </w:rPr>
            </w:pPr>
          </w:p>
          <w:p w:rsidR="00921ED5" w:rsidRPr="001E0696" w:rsidRDefault="00921ED5" w:rsidP="00314246">
            <w:pPr>
              <w:rPr>
                <w:b/>
                <w:sz w:val="24"/>
                <w:szCs w:val="24"/>
              </w:rPr>
            </w:pPr>
          </w:p>
        </w:tc>
        <w:tc>
          <w:tcPr>
            <w:tcW w:w="718" w:type="dxa"/>
            <w:shd w:val="clear" w:color="auto" w:fill="D9E2F3" w:themeFill="accent5" w:themeFillTint="33"/>
          </w:tcPr>
          <w:p w:rsidR="00921ED5" w:rsidRPr="001E0696" w:rsidRDefault="00921ED5" w:rsidP="00921ED5">
            <w:pPr>
              <w:jc w:val="center"/>
              <w:rPr>
                <w:sz w:val="28"/>
                <w:szCs w:val="28"/>
              </w:rPr>
            </w:pPr>
          </w:p>
        </w:tc>
        <w:tc>
          <w:tcPr>
            <w:tcW w:w="720" w:type="dxa"/>
            <w:shd w:val="clear" w:color="auto" w:fill="D9E2F3" w:themeFill="accent5" w:themeFillTint="33"/>
          </w:tcPr>
          <w:p w:rsidR="00921ED5" w:rsidRPr="001E0696" w:rsidRDefault="00921ED5" w:rsidP="00921ED5">
            <w:pPr>
              <w:jc w:val="center"/>
              <w:rPr>
                <w:sz w:val="28"/>
                <w:szCs w:val="28"/>
              </w:rPr>
            </w:pPr>
          </w:p>
        </w:tc>
        <w:tc>
          <w:tcPr>
            <w:tcW w:w="720" w:type="dxa"/>
            <w:shd w:val="clear" w:color="auto" w:fill="D9E2F3" w:themeFill="accent5" w:themeFillTint="33"/>
          </w:tcPr>
          <w:p w:rsidR="00921ED5" w:rsidRPr="001E0696" w:rsidRDefault="00921ED5" w:rsidP="00921ED5">
            <w:pPr>
              <w:jc w:val="center"/>
              <w:rPr>
                <w:sz w:val="28"/>
                <w:szCs w:val="28"/>
              </w:rPr>
            </w:pPr>
          </w:p>
        </w:tc>
        <w:tc>
          <w:tcPr>
            <w:tcW w:w="4856" w:type="dxa"/>
            <w:shd w:val="clear" w:color="auto" w:fill="D9E2F3" w:themeFill="accent5" w:themeFillTint="33"/>
          </w:tcPr>
          <w:p w:rsidR="00921ED5" w:rsidRPr="001E0696" w:rsidRDefault="00921ED5" w:rsidP="00921ED5">
            <w:pPr>
              <w:jc w:val="center"/>
              <w:rPr>
                <w:sz w:val="28"/>
                <w:szCs w:val="28"/>
              </w:rPr>
            </w:pPr>
          </w:p>
        </w:tc>
      </w:tr>
      <w:bookmarkEnd w:id="11"/>
      <w:tr w:rsidR="00921ED5" w:rsidRPr="00314246" w:rsidTr="00D9591D">
        <w:tc>
          <w:tcPr>
            <w:tcW w:w="773" w:type="dxa"/>
            <w:shd w:val="clear" w:color="auto" w:fill="FFFFFF" w:themeFill="background1"/>
          </w:tcPr>
          <w:p w:rsidR="00223E96" w:rsidRPr="001E0696" w:rsidRDefault="00F505C5" w:rsidP="00223E96">
            <w:pPr>
              <w:jc w:val="center"/>
              <w:rPr>
                <w:sz w:val="24"/>
                <w:szCs w:val="24"/>
              </w:rPr>
            </w:pPr>
            <w:r w:rsidRPr="001E0696">
              <w:rPr>
                <w:sz w:val="24"/>
                <w:szCs w:val="24"/>
              </w:rPr>
              <w:t>B</w:t>
            </w:r>
            <w:r w:rsidR="00F47549" w:rsidRPr="001E0696">
              <w:rPr>
                <w:sz w:val="24"/>
                <w:szCs w:val="24"/>
              </w:rPr>
              <w:t>1.4</w:t>
            </w:r>
          </w:p>
        </w:tc>
        <w:tc>
          <w:tcPr>
            <w:tcW w:w="5163" w:type="dxa"/>
            <w:shd w:val="clear" w:color="auto" w:fill="FFFFFF" w:themeFill="background1"/>
          </w:tcPr>
          <w:p w:rsidR="00223E96" w:rsidRPr="001E0696" w:rsidRDefault="00223E96" w:rsidP="00314246">
            <w:pPr>
              <w:rPr>
                <w:sz w:val="24"/>
                <w:szCs w:val="24"/>
              </w:rPr>
            </w:pPr>
            <w:r w:rsidRPr="001E0696">
              <w:rPr>
                <w:sz w:val="24"/>
                <w:szCs w:val="24"/>
              </w:rPr>
              <w:t xml:space="preserve">Les appareils audiovisuels (musique, TV, écran) sont fixés </w:t>
            </w:r>
            <w:r w:rsidR="00F74CEE" w:rsidRPr="00F1639E">
              <w:rPr>
                <w:sz w:val="24"/>
                <w:szCs w:val="24"/>
              </w:rPr>
              <w:t>solidement</w:t>
            </w:r>
            <w:r w:rsidRPr="001E0696">
              <w:rPr>
                <w:sz w:val="24"/>
                <w:szCs w:val="24"/>
              </w:rPr>
              <w:t xml:space="preserve"> et contrôlés par le </w:t>
            </w:r>
            <w:r w:rsidR="00A30976" w:rsidRPr="00A30976">
              <w:rPr>
                <w:sz w:val="24"/>
                <w:szCs w:val="24"/>
              </w:rPr>
              <w:t>personnel</w:t>
            </w:r>
            <w:r w:rsidR="00A43021">
              <w:rPr>
                <w:sz w:val="24"/>
                <w:szCs w:val="24"/>
              </w:rPr>
              <w:t> ;</w:t>
            </w:r>
            <w:r w:rsidR="00A30976" w:rsidRPr="00A30976">
              <w:rPr>
                <w:sz w:val="24"/>
                <w:szCs w:val="24"/>
              </w:rPr>
              <w:t xml:space="preserve"> on veut ainsi éviter qu’ils deviennent</w:t>
            </w:r>
            <w:r w:rsidR="00D9591D">
              <w:rPr>
                <w:sz w:val="24"/>
                <w:szCs w:val="24"/>
              </w:rPr>
              <w:t xml:space="preserve"> </w:t>
            </w:r>
            <w:r w:rsidR="00A123E8">
              <w:rPr>
                <w:sz w:val="24"/>
                <w:szCs w:val="24"/>
              </w:rPr>
              <w:t xml:space="preserve">un projectile et </w:t>
            </w:r>
            <w:r w:rsidR="00A30976">
              <w:rPr>
                <w:sz w:val="24"/>
                <w:szCs w:val="24"/>
              </w:rPr>
              <w:t>suscitent</w:t>
            </w:r>
            <w:r w:rsidR="00A123E8">
              <w:rPr>
                <w:sz w:val="24"/>
                <w:szCs w:val="24"/>
              </w:rPr>
              <w:t xml:space="preserve"> des conflits </w:t>
            </w:r>
            <w:r w:rsidR="00A13D18">
              <w:rPr>
                <w:sz w:val="24"/>
                <w:szCs w:val="24"/>
              </w:rPr>
              <w:t>liés</w:t>
            </w:r>
            <w:r w:rsidR="00A123E8">
              <w:rPr>
                <w:sz w:val="24"/>
                <w:szCs w:val="24"/>
              </w:rPr>
              <w:t xml:space="preserve"> </w:t>
            </w:r>
            <w:r w:rsidR="00A30976">
              <w:rPr>
                <w:sz w:val="24"/>
                <w:szCs w:val="24"/>
              </w:rPr>
              <w:t>au</w:t>
            </w:r>
            <w:r w:rsidR="00A123E8">
              <w:rPr>
                <w:sz w:val="24"/>
                <w:szCs w:val="24"/>
              </w:rPr>
              <w:t xml:space="preserve"> choix de la chaîne à écouter</w:t>
            </w:r>
          </w:p>
          <w:p w:rsidR="00AC7240" w:rsidRPr="001E0696" w:rsidRDefault="00AC7240" w:rsidP="00314246">
            <w:pPr>
              <w:rPr>
                <w:sz w:val="24"/>
                <w:szCs w:val="24"/>
              </w:rPr>
            </w:pPr>
          </w:p>
        </w:tc>
        <w:tc>
          <w:tcPr>
            <w:tcW w:w="718" w:type="dxa"/>
            <w:shd w:val="clear" w:color="auto" w:fill="FFFFFF" w:themeFill="background1"/>
          </w:tcPr>
          <w:p w:rsidR="00223E96" w:rsidRPr="00314246" w:rsidRDefault="00223E96" w:rsidP="00223E96">
            <w:pPr>
              <w:jc w:val="center"/>
              <w:rPr>
                <w:sz w:val="24"/>
                <w:szCs w:val="24"/>
              </w:rPr>
            </w:pPr>
          </w:p>
        </w:tc>
        <w:tc>
          <w:tcPr>
            <w:tcW w:w="720" w:type="dxa"/>
            <w:shd w:val="clear" w:color="auto" w:fill="FFFFFF" w:themeFill="background1"/>
          </w:tcPr>
          <w:p w:rsidR="00223E96" w:rsidRPr="00314246" w:rsidRDefault="00223E96" w:rsidP="00223E96">
            <w:pPr>
              <w:jc w:val="center"/>
              <w:rPr>
                <w:sz w:val="24"/>
                <w:szCs w:val="24"/>
              </w:rPr>
            </w:pPr>
          </w:p>
        </w:tc>
        <w:tc>
          <w:tcPr>
            <w:tcW w:w="720" w:type="dxa"/>
            <w:shd w:val="clear" w:color="auto" w:fill="FFFFFF" w:themeFill="background1"/>
          </w:tcPr>
          <w:p w:rsidR="00223E96" w:rsidRPr="00314246" w:rsidRDefault="00223E96" w:rsidP="00223E96">
            <w:pPr>
              <w:jc w:val="center"/>
              <w:rPr>
                <w:sz w:val="24"/>
                <w:szCs w:val="24"/>
              </w:rPr>
            </w:pPr>
          </w:p>
        </w:tc>
        <w:tc>
          <w:tcPr>
            <w:tcW w:w="4856" w:type="dxa"/>
            <w:shd w:val="clear" w:color="auto" w:fill="FFFFFF" w:themeFill="background1"/>
          </w:tcPr>
          <w:p w:rsidR="00223E96" w:rsidRPr="00314246" w:rsidRDefault="00223E96" w:rsidP="00223E96">
            <w:pPr>
              <w:jc w:val="center"/>
              <w:rPr>
                <w:sz w:val="24"/>
                <w:szCs w:val="24"/>
              </w:rPr>
            </w:pPr>
          </w:p>
        </w:tc>
      </w:tr>
      <w:tr w:rsidR="00921ED5" w:rsidRPr="00314246" w:rsidTr="00D9591D">
        <w:tc>
          <w:tcPr>
            <w:tcW w:w="773" w:type="dxa"/>
            <w:shd w:val="clear" w:color="auto" w:fill="FFFFFF" w:themeFill="background1"/>
          </w:tcPr>
          <w:p w:rsidR="00223E96" w:rsidRPr="001E0696" w:rsidRDefault="00F505C5" w:rsidP="00223E96">
            <w:pPr>
              <w:jc w:val="center"/>
              <w:rPr>
                <w:sz w:val="24"/>
                <w:szCs w:val="24"/>
              </w:rPr>
            </w:pPr>
            <w:r w:rsidRPr="001E0696">
              <w:rPr>
                <w:sz w:val="24"/>
                <w:szCs w:val="24"/>
              </w:rPr>
              <w:t>B</w:t>
            </w:r>
            <w:r w:rsidR="00F47549" w:rsidRPr="001E0696">
              <w:rPr>
                <w:sz w:val="24"/>
                <w:szCs w:val="24"/>
              </w:rPr>
              <w:t>1.5</w:t>
            </w:r>
          </w:p>
        </w:tc>
        <w:tc>
          <w:tcPr>
            <w:tcW w:w="5163" w:type="dxa"/>
            <w:shd w:val="clear" w:color="auto" w:fill="FFFFFF" w:themeFill="background1"/>
          </w:tcPr>
          <w:p w:rsidR="00223E96" w:rsidRPr="001E0696" w:rsidRDefault="00C62304" w:rsidP="00314246">
            <w:pPr>
              <w:rPr>
                <w:sz w:val="24"/>
                <w:szCs w:val="24"/>
              </w:rPr>
            </w:pPr>
            <w:r>
              <w:rPr>
                <w:sz w:val="24"/>
                <w:szCs w:val="24"/>
              </w:rPr>
              <w:t>Le c</w:t>
            </w:r>
            <w:r w:rsidR="00223E96" w:rsidRPr="001E0696">
              <w:rPr>
                <w:sz w:val="24"/>
                <w:szCs w:val="24"/>
              </w:rPr>
              <w:t>o</w:t>
            </w:r>
            <w:r>
              <w:rPr>
                <w:sz w:val="24"/>
                <w:szCs w:val="24"/>
              </w:rPr>
              <w:t>in de jeux pour enfant est</w:t>
            </w:r>
            <w:r w:rsidR="00223E96" w:rsidRPr="001E0696">
              <w:rPr>
                <w:sz w:val="24"/>
                <w:szCs w:val="24"/>
              </w:rPr>
              <w:t xml:space="preserve"> sécuritaire</w:t>
            </w:r>
            <w:r w:rsidR="00A123E8">
              <w:rPr>
                <w:sz w:val="24"/>
                <w:szCs w:val="24"/>
              </w:rPr>
              <w:t xml:space="preserve">, les </w:t>
            </w:r>
            <w:r w:rsidR="00372531" w:rsidRPr="001E0696">
              <w:rPr>
                <w:sz w:val="24"/>
                <w:szCs w:val="24"/>
              </w:rPr>
              <w:t>jouets ne pouvant pas bles</w:t>
            </w:r>
            <w:r w:rsidR="00A123E8">
              <w:rPr>
                <w:sz w:val="24"/>
                <w:szCs w:val="24"/>
              </w:rPr>
              <w:t>ser s’ils sont brisés ou lancés</w:t>
            </w:r>
          </w:p>
          <w:p w:rsidR="00091059" w:rsidRPr="001E0696" w:rsidRDefault="00091059" w:rsidP="00314246">
            <w:pPr>
              <w:rPr>
                <w:sz w:val="24"/>
                <w:szCs w:val="24"/>
              </w:rPr>
            </w:pPr>
          </w:p>
        </w:tc>
        <w:tc>
          <w:tcPr>
            <w:tcW w:w="718" w:type="dxa"/>
            <w:shd w:val="clear" w:color="auto" w:fill="FFFFFF" w:themeFill="background1"/>
          </w:tcPr>
          <w:p w:rsidR="00223E96" w:rsidRPr="00314246" w:rsidRDefault="00223E96" w:rsidP="00223E96">
            <w:pPr>
              <w:jc w:val="center"/>
              <w:rPr>
                <w:sz w:val="24"/>
                <w:szCs w:val="24"/>
              </w:rPr>
            </w:pPr>
          </w:p>
        </w:tc>
        <w:tc>
          <w:tcPr>
            <w:tcW w:w="720" w:type="dxa"/>
            <w:shd w:val="clear" w:color="auto" w:fill="FFFFFF" w:themeFill="background1"/>
          </w:tcPr>
          <w:p w:rsidR="00223E96" w:rsidRPr="00314246" w:rsidRDefault="00223E96" w:rsidP="00223E96">
            <w:pPr>
              <w:jc w:val="center"/>
              <w:rPr>
                <w:sz w:val="24"/>
                <w:szCs w:val="24"/>
              </w:rPr>
            </w:pPr>
          </w:p>
        </w:tc>
        <w:tc>
          <w:tcPr>
            <w:tcW w:w="720" w:type="dxa"/>
            <w:shd w:val="clear" w:color="auto" w:fill="FFFFFF" w:themeFill="background1"/>
          </w:tcPr>
          <w:p w:rsidR="00223E96" w:rsidRPr="00314246" w:rsidRDefault="00223E96" w:rsidP="00223E96">
            <w:pPr>
              <w:jc w:val="center"/>
              <w:rPr>
                <w:sz w:val="24"/>
                <w:szCs w:val="24"/>
              </w:rPr>
            </w:pPr>
          </w:p>
        </w:tc>
        <w:tc>
          <w:tcPr>
            <w:tcW w:w="4856" w:type="dxa"/>
            <w:shd w:val="clear" w:color="auto" w:fill="FFFFFF" w:themeFill="background1"/>
          </w:tcPr>
          <w:p w:rsidR="00223E96" w:rsidRPr="00314246" w:rsidRDefault="00223E96" w:rsidP="00223E96">
            <w:pPr>
              <w:jc w:val="center"/>
              <w:rPr>
                <w:sz w:val="24"/>
                <w:szCs w:val="24"/>
              </w:rPr>
            </w:pPr>
          </w:p>
        </w:tc>
      </w:tr>
      <w:tr w:rsidR="00921ED5" w:rsidRPr="00314246" w:rsidTr="00D9591D">
        <w:tc>
          <w:tcPr>
            <w:tcW w:w="773" w:type="dxa"/>
            <w:shd w:val="clear" w:color="auto" w:fill="FFFFFF" w:themeFill="background1"/>
          </w:tcPr>
          <w:p w:rsidR="00223E96" w:rsidRPr="001E0696" w:rsidRDefault="00F505C5" w:rsidP="00223E96">
            <w:pPr>
              <w:jc w:val="center"/>
              <w:rPr>
                <w:sz w:val="24"/>
                <w:szCs w:val="24"/>
              </w:rPr>
            </w:pPr>
            <w:r w:rsidRPr="001E0696">
              <w:rPr>
                <w:sz w:val="24"/>
                <w:szCs w:val="24"/>
              </w:rPr>
              <w:t>B</w:t>
            </w:r>
            <w:r w:rsidR="00F47549" w:rsidRPr="001E0696">
              <w:rPr>
                <w:sz w:val="24"/>
                <w:szCs w:val="24"/>
              </w:rPr>
              <w:t>1.6</w:t>
            </w:r>
          </w:p>
        </w:tc>
        <w:tc>
          <w:tcPr>
            <w:tcW w:w="5163" w:type="dxa"/>
            <w:shd w:val="clear" w:color="auto" w:fill="FFFFFF" w:themeFill="background1"/>
          </w:tcPr>
          <w:p w:rsidR="00223E96" w:rsidRPr="001E0696" w:rsidRDefault="00223E96" w:rsidP="00314246">
            <w:pPr>
              <w:rPr>
                <w:sz w:val="24"/>
                <w:szCs w:val="24"/>
              </w:rPr>
            </w:pPr>
            <w:r w:rsidRPr="001E0696">
              <w:rPr>
                <w:sz w:val="24"/>
                <w:szCs w:val="24"/>
              </w:rPr>
              <w:t>L’aménagement de la pièce offre suffisamment d’espace pour circuler</w:t>
            </w:r>
            <w:r w:rsidR="00372531" w:rsidRPr="001E0696">
              <w:rPr>
                <w:sz w:val="24"/>
                <w:szCs w:val="24"/>
              </w:rPr>
              <w:t xml:space="preserve"> librement </w:t>
            </w:r>
            <w:r w:rsidRPr="001E0696">
              <w:rPr>
                <w:sz w:val="24"/>
                <w:szCs w:val="24"/>
              </w:rPr>
              <w:t>/</w:t>
            </w:r>
            <w:r w:rsidR="00BC3A05">
              <w:rPr>
                <w:sz w:val="24"/>
                <w:szCs w:val="24"/>
              </w:rPr>
              <w:t xml:space="preserve"> sortir</w:t>
            </w:r>
            <w:r w:rsidR="00372531" w:rsidRPr="001E0696">
              <w:rPr>
                <w:sz w:val="24"/>
                <w:szCs w:val="24"/>
              </w:rPr>
              <w:t xml:space="preserve"> </w:t>
            </w:r>
            <w:r w:rsidRPr="001E0696">
              <w:rPr>
                <w:sz w:val="24"/>
                <w:szCs w:val="24"/>
              </w:rPr>
              <w:t>rapidement</w:t>
            </w:r>
          </w:p>
          <w:p w:rsidR="00AC7240" w:rsidRPr="001E0696" w:rsidRDefault="00AC7240" w:rsidP="00314246">
            <w:pPr>
              <w:rPr>
                <w:sz w:val="24"/>
                <w:szCs w:val="24"/>
              </w:rPr>
            </w:pPr>
          </w:p>
        </w:tc>
        <w:tc>
          <w:tcPr>
            <w:tcW w:w="718" w:type="dxa"/>
            <w:shd w:val="clear" w:color="auto" w:fill="FFFFFF" w:themeFill="background1"/>
          </w:tcPr>
          <w:p w:rsidR="00223E96" w:rsidRPr="00314246" w:rsidRDefault="00223E96" w:rsidP="00223E96">
            <w:pPr>
              <w:jc w:val="center"/>
              <w:rPr>
                <w:sz w:val="24"/>
                <w:szCs w:val="24"/>
              </w:rPr>
            </w:pPr>
          </w:p>
        </w:tc>
        <w:tc>
          <w:tcPr>
            <w:tcW w:w="720" w:type="dxa"/>
            <w:shd w:val="clear" w:color="auto" w:fill="FFFFFF" w:themeFill="background1"/>
          </w:tcPr>
          <w:p w:rsidR="00223E96" w:rsidRPr="00314246" w:rsidRDefault="00223E96" w:rsidP="00223E96">
            <w:pPr>
              <w:jc w:val="center"/>
              <w:rPr>
                <w:sz w:val="24"/>
                <w:szCs w:val="24"/>
              </w:rPr>
            </w:pPr>
          </w:p>
        </w:tc>
        <w:tc>
          <w:tcPr>
            <w:tcW w:w="720" w:type="dxa"/>
            <w:shd w:val="clear" w:color="auto" w:fill="FFFFFF" w:themeFill="background1"/>
          </w:tcPr>
          <w:p w:rsidR="00223E96" w:rsidRPr="00314246" w:rsidRDefault="00223E96" w:rsidP="00223E96">
            <w:pPr>
              <w:jc w:val="center"/>
              <w:rPr>
                <w:sz w:val="24"/>
                <w:szCs w:val="24"/>
              </w:rPr>
            </w:pPr>
          </w:p>
        </w:tc>
        <w:tc>
          <w:tcPr>
            <w:tcW w:w="4856" w:type="dxa"/>
            <w:shd w:val="clear" w:color="auto" w:fill="FFFFFF" w:themeFill="background1"/>
          </w:tcPr>
          <w:p w:rsidR="00223E96" w:rsidRPr="00314246" w:rsidRDefault="00223E96" w:rsidP="00223E96">
            <w:pPr>
              <w:jc w:val="center"/>
              <w:rPr>
                <w:sz w:val="24"/>
                <w:szCs w:val="24"/>
              </w:rPr>
            </w:pPr>
          </w:p>
        </w:tc>
      </w:tr>
      <w:tr w:rsidR="00921ED5" w:rsidRPr="00314246" w:rsidTr="00D9591D">
        <w:tc>
          <w:tcPr>
            <w:tcW w:w="773" w:type="dxa"/>
            <w:shd w:val="clear" w:color="auto" w:fill="FFFFFF" w:themeFill="background1"/>
          </w:tcPr>
          <w:p w:rsidR="00F47549" w:rsidRPr="001E0696" w:rsidRDefault="00F505C5" w:rsidP="00223E96">
            <w:pPr>
              <w:jc w:val="center"/>
              <w:rPr>
                <w:sz w:val="24"/>
                <w:szCs w:val="24"/>
              </w:rPr>
            </w:pPr>
            <w:r w:rsidRPr="001E0696">
              <w:rPr>
                <w:sz w:val="24"/>
                <w:szCs w:val="24"/>
              </w:rPr>
              <w:t>B</w:t>
            </w:r>
            <w:r w:rsidR="00F47549" w:rsidRPr="001E0696">
              <w:rPr>
                <w:sz w:val="24"/>
                <w:szCs w:val="24"/>
              </w:rPr>
              <w:t>1.7</w:t>
            </w:r>
          </w:p>
        </w:tc>
        <w:tc>
          <w:tcPr>
            <w:tcW w:w="5163" w:type="dxa"/>
            <w:shd w:val="clear" w:color="auto" w:fill="FFFFFF" w:themeFill="background1"/>
          </w:tcPr>
          <w:p w:rsidR="00F47549" w:rsidRPr="001E0696" w:rsidRDefault="00F47549" w:rsidP="00314246">
            <w:pPr>
              <w:rPr>
                <w:sz w:val="24"/>
                <w:szCs w:val="24"/>
              </w:rPr>
            </w:pPr>
            <w:r w:rsidRPr="001E0696">
              <w:rPr>
                <w:sz w:val="24"/>
                <w:szCs w:val="24"/>
              </w:rPr>
              <w:t>Les issues sont accessib</w:t>
            </w:r>
            <w:r w:rsidR="00A123E8">
              <w:rPr>
                <w:sz w:val="24"/>
                <w:szCs w:val="24"/>
              </w:rPr>
              <w:t xml:space="preserve">les, dégagées et fonctionnelles, </w:t>
            </w:r>
            <w:r w:rsidR="00A30976">
              <w:rPr>
                <w:sz w:val="24"/>
                <w:szCs w:val="24"/>
              </w:rPr>
              <w:t>pour permettre de sortir</w:t>
            </w:r>
            <w:r w:rsidR="00A123E8">
              <w:rPr>
                <w:sz w:val="24"/>
                <w:szCs w:val="24"/>
              </w:rPr>
              <w:t xml:space="preserve"> aisément</w:t>
            </w:r>
          </w:p>
          <w:p w:rsidR="00AC7240" w:rsidRPr="001E0696" w:rsidRDefault="00AC7240" w:rsidP="00314246">
            <w:pPr>
              <w:rPr>
                <w:sz w:val="24"/>
                <w:szCs w:val="24"/>
              </w:rPr>
            </w:pPr>
          </w:p>
        </w:tc>
        <w:tc>
          <w:tcPr>
            <w:tcW w:w="718" w:type="dxa"/>
            <w:shd w:val="clear" w:color="auto" w:fill="FFFFFF" w:themeFill="background1"/>
          </w:tcPr>
          <w:p w:rsidR="00F47549" w:rsidRPr="00314246" w:rsidRDefault="00F47549" w:rsidP="00223E96">
            <w:pPr>
              <w:jc w:val="center"/>
              <w:rPr>
                <w:sz w:val="24"/>
                <w:szCs w:val="24"/>
              </w:rPr>
            </w:pPr>
          </w:p>
        </w:tc>
        <w:tc>
          <w:tcPr>
            <w:tcW w:w="720" w:type="dxa"/>
            <w:shd w:val="clear" w:color="auto" w:fill="FFFFFF" w:themeFill="background1"/>
          </w:tcPr>
          <w:p w:rsidR="00F47549" w:rsidRPr="00314246" w:rsidRDefault="00F47549" w:rsidP="00223E96">
            <w:pPr>
              <w:jc w:val="center"/>
              <w:rPr>
                <w:sz w:val="24"/>
                <w:szCs w:val="24"/>
              </w:rPr>
            </w:pPr>
          </w:p>
        </w:tc>
        <w:tc>
          <w:tcPr>
            <w:tcW w:w="720" w:type="dxa"/>
            <w:shd w:val="clear" w:color="auto" w:fill="FFFFFF" w:themeFill="background1"/>
          </w:tcPr>
          <w:p w:rsidR="00F47549" w:rsidRPr="00314246" w:rsidRDefault="00F47549" w:rsidP="00223E96">
            <w:pPr>
              <w:jc w:val="center"/>
              <w:rPr>
                <w:sz w:val="24"/>
                <w:szCs w:val="24"/>
              </w:rPr>
            </w:pPr>
          </w:p>
        </w:tc>
        <w:tc>
          <w:tcPr>
            <w:tcW w:w="4856" w:type="dxa"/>
            <w:shd w:val="clear" w:color="auto" w:fill="FFFFFF" w:themeFill="background1"/>
          </w:tcPr>
          <w:p w:rsidR="00F47549" w:rsidRPr="00314246" w:rsidRDefault="00F47549" w:rsidP="00223E96">
            <w:pPr>
              <w:jc w:val="center"/>
              <w:rPr>
                <w:sz w:val="24"/>
                <w:szCs w:val="24"/>
              </w:rPr>
            </w:pPr>
          </w:p>
        </w:tc>
      </w:tr>
      <w:tr w:rsidR="00921ED5" w:rsidRPr="00314246" w:rsidTr="00D9591D">
        <w:tc>
          <w:tcPr>
            <w:tcW w:w="773" w:type="dxa"/>
            <w:shd w:val="clear" w:color="auto" w:fill="FFFFFF" w:themeFill="background1"/>
          </w:tcPr>
          <w:p w:rsidR="00555C22" w:rsidRPr="001E0696" w:rsidRDefault="00555C22" w:rsidP="00223E96">
            <w:pPr>
              <w:jc w:val="center"/>
              <w:rPr>
                <w:sz w:val="24"/>
                <w:szCs w:val="24"/>
              </w:rPr>
            </w:pPr>
            <w:r w:rsidRPr="001E0696">
              <w:rPr>
                <w:sz w:val="24"/>
                <w:szCs w:val="24"/>
              </w:rPr>
              <w:t>B1.8</w:t>
            </w:r>
          </w:p>
        </w:tc>
        <w:tc>
          <w:tcPr>
            <w:tcW w:w="5163" w:type="dxa"/>
            <w:shd w:val="clear" w:color="auto" w:fill="FFFFFF" w:themeFill="background1"/>
          </w:tcPr>
          <w:p w:rsidR="00555C22" w:rsidRPr="001E0696" w:rsidRDefault="00555C22" w:rsidP="003C6278">
            <w:pPr>
              <w:rPr>
                <w:sz w:val="24"/>
                <w:szCs w:val="24"/>
              </w:rPr>
            </w:pPr>
            <w:r w:rsidRPr="001E0696">
              <w:rPr>
                <w:sz w:val="24"/>
                <w:szCs w:val="24"/>
              </w:rPr>
              <w:t>Une 2</w:t>
            </w:r>
            <w:r w:rsidRPr="003C6278">
              <w:rPr>
                <w:sz w:val="24"/>
                <w:szCs w:val="24"/>
                <w:vertAlign w:val="superscript"/>
              </w:rPr>
              <w:t>e</w:t>
            </w:r>
            <w:r w:rsidRPr="001E0696">
              <w:rPr>
                <w:sz w:val="24"/>
                <w:szCs w:val="24"/>
              </w:rPr>
              <w:t xml:space="preserve"> issue </w:t>
            </w:r>
            <w:r w:rsidR="00A30976">
              <w:rPr>
                <w:sz w:val="24"/>
                <w:szCs w:val="24"/>
              </w:rPr>
              <w:t xml:space="preserve">permet </w:t>
            </w:r>
            <w:r w:rsidR="003C6278">
              <w:rPr>
                <w:sz w:val="24"/>
                <w:szCs w:val="24"/>
              </w:rPr>
              <w:t xml:space="preserve">au personnel </w:t>
            </w:r>
            <w:r w:rsidR="00A30976">
              <w:rPr>
                <w:sz w:val="24"/>
                <w:szCs w:val="24"/>
              </w:rPr>
              <w:t>de</w:t>
            </w:r>
            <w:r>
              <w:rPr>
                <w:sz w:val="24"/>
                <w:szCs w:val="24"/>
              </w:rPr>
              <w:t xml:space="preserve"> fuir</w:t>
            </w:r>
            <w:r w:rsidR="00A123E8">
              <w:rPr>
                <w:sz w:val="24"/>
                <w:szCs w:val="24"/>
              </w:rPr>
              <w:t xml:space="preserve"> </w:t>
            </w:r>
            <w:r w:rsidR="001B4873">
              <w:rPr>
                <w:sz w:val="24"/>
                <w:szCs w:val="24"/>
              </w:rPr>
              <w:t xml:space="preserve">et ainsi assurer </w:t>
            </w:r>
            <w:r w:rsidR="003C6278">
              <w:rPr>
                <w:sz w:val="24"/>
                <w:szCs w:val="24"/>
              </w:rPr>
              <w:t xml:space="preserve">sa propre </w:t>
            </w:r>
            <w:r w:rsidR="001B4873">
              <w:rPr>
                <w:sz w:val="24"/>
                <w:szCs w:val="24"/>
              </w:rPr>
              <w:t>sécurité</w:t>
            </w:r>
          </w:p>
        </w:tc>
        <w:tc>
          <w:tcPr>
            <w:tcW w:w="718" w:type="dxa"/>
            <w:shd w:val="clear" w:color="auto" w:fill="FFFFFF" w:themeFill="background1"/>
          </w:tcPr>
          <w:p w:rsidR="00555C22" w:rsidRPr="00314246" w:rsidRDefault="00555C22" w:rsidP="00223E96">
            <w:pPr>
              <w:jc w:val="center"/>
              <w:rPr>
                <w:sz w:val="24"/>
                <w:szCs w:val="24"/>
              </w:rPr>
            </w:pPr>
          </w:p>
        </w:tc>
        <w:tc>
          <w:tcPr>
            <w:tcW w:w="720" w:type="dxa"/>
            <w:shd w:val="clear" w:color="auto" w:fill="FFFFFF" w:themeFill="background1"/>
          </w:tcPr>
          <w:p w:rsidR="00555C22" w:rsidRPr="00314246" w:rsidRDefault="00555C22" w:rsidP="00223E96">
            <w:pPr>
              <w:jc w:val="center"/>
              <w:rPr>
                <w:sz w:val="24"/>
                <w:szCs w:val="24"/>
              </w:rPr>
            </w:pPr>
          </w:p>
        </w:tc>
        <w:tc>
          <w:tcPr>
            <w:tcW w:w="720" w:type="dxa"/>
            <w:shd w:val="clear" w:color="auto" w:fill="FFFFFF" w:themeFill="background1"/>
          </w:tcPr>
          <w:p w:rsidR="00555C22" w:rsidRPr="00314246" w:rsidRDefault="00555C22" w:rsidP="00223E96">
            <w:pPr>
              <w:jc w:val="center"/>
              <w:rPr>
                <w:sz w:val="24"/>
                <w:szCs w:val="24"/>
              </w:rPr>
            </w:pPr>
          </w:p>
        </w:tc>
        <w:tc>
          <w:tcPr>
            <w:tcW w:w="4856" w:type="dxa"/>
            <w:shd w:val="clear" w:color="auto" w:fill="FFFFFF" w:themeFill="background1"/>
          </w:tcPr>
          <w:p w:rsidR="00555C22" w:rsidRPr="00314246" w:rsidRDefault="00555C22" w:rsidP="00223E96">
            <w:pPr>
              <w:jc w:val="center"/>
              <w:rPr>
                <w:sz w:val="24"/>
                <w:szCs w:val="24"/>
              </w:rPr>
            </w:pPr>
          </w:p>
        </w:tc>
      </w:tr>
    </w:tbl>
    <w:p w:rsidR="005258C3" w:rsidRDefault="005258C3">
      <w:pPr>
        <w:sectPr w:rsidR="005258C3" w:rsidSect="00CD6DB2">
          <w:pgSz w:w="15840" w:h="12240" w:orient="landscape" w:code="276"/>
          <w:pgMar w:top="1440" w:right="1440" w:bottom="1440" w:left="1440" w:header="706" w:footer="706" w:gutter="0"/>
          <w:cols w:space="708"/>
          <w:titlePg/>
          <w:docGrid w:linePitch="360"/>
        </w:sectPr>
      </w:pPr>
    </w:p>
    <w:p w:rsidR="005258C3" w:rsidRDefault="005258C3"/>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771264">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5258C3" w:rsidRPr="001E0696" w:rsidTr="00565573">
        <w:tc>
          <w:tcPr>
            <w:tcW w:w="773" w:type="dxa"/>
            <w:shd w:val="clear" w:color="auto" w:fill="D9E2F3" w:themeFill="accent5" w:themeFillTint="33"/>
          </w:tcPr>
          <w:p w:rsidR="005258C3" w:rsidRPr="001E0696" w:rsidRDefault="005258C3" w:rsidP="00314246">
            <w:pPr>
              <w:jc w:val="center"/>
              <w:rPr>
                <w:sz w:val="24"/>
                <w:szCs w:val="24"/>
              </w:rPr>
            </w:pPr>
            <w:r w:rsidRPr="001E0696">
              <w:rPr>
                <w:sz w:val="24"/>
                <w:szCs w:val="24"/>
              </w:rPr>
              <w:t>B1.0</w:t>
            </w:r>
          </w:p>
        </w:tc>
        <w:tc>
          <w:tcPr>
            <w:tcW w:w="5164" w:type="dxa"/>
            <w:shd w:val="clear" w:color="auto" w:fill="D9E2F3" w:themeFill="accent5" w:themeFillTint="33"/>
          </w:tcPr>
          <w:p w:rsidR="005258C3" w:rsidRDefault="005258C3" w:rsidP="00314246">
            <w:pPr>
              <w:rPr>
                <w:b/>
                <w:sz w:val="24"/>
                <w:szCs w:val="24"/>
              </w:rPr>
            </w:pPr>
            <w:r>
              <w:rPr>
                <w:b/>
                <w:sz w:val="24"/>
                <w:szCs w:val="24"/>
              </w:rPr>
              <w:t>Salles communes et s</w:t>
            </w:r>
            <w:r w:rsidRPr="001E0696">
              <w:rPr>
                <w:b/>
                <w:sz w:val="24"/>
                <w:szCs w:val="24"/>
              </w:rPr>
              <w:t xml:space="preserve">alons </w:t>
            </w:r>
          </w:p>
          <w:p w:rsidR="005258C3" w:rsidRDefault="005258C3" w:rsidP="00314246">
            <w:pPr>
              <w:rPr>
                <w:b/>
                <w:sz w:val="24"/>
                <w:szCs w:val="24"/>
              </w:rPr>
            </w:pPr>
          </w:p>
          <w:p w:rsidR="005258C3" w:rsidRPr="001E0696" w:rsidRDefault="005258C3" w:rsidP="00314246">
            <w:pPr>
              <w:rPr>
                <w:b/>
                <w:sz w:val="24"/>
                <w:szCs w:val="24"/>
              </w:rPr>
            </w:pPr>
          </w:p>
        </w:tc>
        <w:tc>
          <w:tcPr>
            <w:tcW w:w="718" w:type="dxa"/>
            <w:shd w:val="clear" w:color="auto" w:fill="D9E2F3" w:themeFill="accent5" w:themeFillTint="33"/>
          </w:tcPr>
          <w:p w:rsidR="005258C3" w:rsidRPr="001E0696" w:rsidRDefault="005258C3" w:rsidP="00314246">
            <w:pPr>
              <w:jc w:val="center"/>
              <w:rPr>
                <w:sz w:val="28"/>
                <w:szCs w:val="28"/>
              </w:rPr>
            </w:pPr>
          </w:p>
        </w:tc>
        <w:tc>
          <w:tcPr>
            <w:tcW w:w="720" w:type="dxa"/>
            <w:shd w:val="clear" w:color="auto" w:fill="D9E2F3" w:themeFill="accent5" w:themeFillTint="33"/>
          </w:tcPr>
          <w:p w:rsidR="005258C3" w:rsidRPr="001E0696" w:rsidRDefault="005258C3" w:rsidP="00314246">
            <w:pPr>
              <w:jc w:val="center"/>
              <w:rPr>
                <w:sz w:val="28"/>
                <w:szCs w:val="28"/>
              </w:rPr>
            </w:pPr>
          </w:p>
        </w:tc>
        <w:tc>
          <w:tcPr>
            <w:tcW w:w="720" w:type="dxa"/>
            <w:shd w:val="clear" w:color="auto" w:fill="D9E2F3" w:themeFill="accent5" w:themeFillTint="33"/>
          </w:tcPr>
          <w:p w:rsidR="005258C3" w:rsidRPr="001E0696" w:rsidRDefault="005258C3" w:rsidP="00314246">
            <w:pPr>
              <w:jc w:val="center"/>
              <w:rPr>
                <w:sz w:val="28"/>
                <w:szCs w:val="28"/>
              </w:rPr>
            </w:pPr>
          </w:p>
        </w:tc>
        <w:tc>
          <w:tcPr>
            <w:tcW w:w="4855" w:type="dxa"/>
            <w:shd w:val="clear" w:color="auto" w:fill="D9E2F3" w:themeFill="accent5" w:themeFillTint="33"/>
          </w:tcPr>
          <w:p w:rsidR="005258C3" w:rsidRPr="001E0696" w:rsidRDefault="005258C3" w:rsidP="00314246">
            <w:pPr>
              <w:jc w:val="center"/>
              <w:rPr>
                <w:sz w:val="28"/>
                <w:szCs w:val="28"/>
              </w:rPr>
            </w:pPr>
          </w:p>
        </w:tc>
      </w:tr>
      <w:tr w:rsidR="00921ED5" w:rsidRPr="001E0696" w:rsidTr="00771264">
        <w:tc>
          <w:tcPr>
            <w:tcW w:w="773" w:type="dxa"/>
          </w:tcPr>
          <w:p w:rsidR="00F47549" w:rsidRPr="001E0696" w:rsidRDefault="00F505C5" w:rsidP="00555C22">
            <w:pPr>
              <w:jc w:val="center"/>
              <w:rPr>
                <w:sz w:val="24"/>
                <w:szCs w:val="24"/>
              </w:rPr>
            </w:pPr>
            <w:r w:rsidRPr="001E0696">
              <w:rPr>
                <w:sz w:val="24"/>
                <w:szCs w:val="24"/>
              </w:rPr>
              <w:t>B</w:t>
            </w:r>
            <w:r w:rsidR="00F47549" w:rsidRPr="001E0696">
              <w:rPr>
                <w:sz w:val="24"/>
                <w:szCs w:val="24"/>
              </w:rPr>
              <w:t>1.</w:t>
            </w:r>
            <w:r w:rsidR="00555C22">
              <w:rPr>
                <w:sz w:val="24"/>
                <w:szCs w:val="24"/>
              </w:rPr>
              <w:t>9</w:t>
            </w:r>
          </w:p>
        </w:tc>
        <w:tc>
          <w:tcPr>
            <w:tcW w:w="5164" w:type="dxa"/>
          </w:tcPr>
          <w:p w:rsidR="00F47549" w:rsidRPr="001E0696" w:rsidRDefault="00F47549" w:rsidP="00223E96">
            <w:pPr>
              <w:rPr>
                <w:sz w:val="24"/>
                <w:szCs w:val="24"/>
              </w:rPr>
            </w:pPr>
            <w:r w:rsidRPr="001E0696">
              <w:rPr>
                <w:sz w:val="24"/>
                <w:szCs w:val="24"/>
              </w:rPr>
              <w:t>Un système de communication permet d’être en contact avec l’extérieur de la salle lors de soins isolés</w:t>
            </w:r>
            <w:r w:rsidR="001B4873">
              <w:rPr>
                <w:sz w:val="24"/>
                <w:szCs w:val="24"/>
              </w:rPr>
              <w:t xml:space="preserve"> si j’ai besoin de demander de l’aide</w:t>
            </w:r>
          </w:p>
          <w:p w:rsidR="00AC7240" w:rsidRPr="001E0696" w:rsidRDefault="00AC7240" w:rsidP="00223E96">
            <w:pPr>
              <w:rPr>
                <w:sz w:val="24"/>
                <w:szCs w:val="24"/>
              </w:rPr>
            </w:pPr>
          </w:p>
        </w:tc>
        <w:tc>
          <w:tcPr>
            <w:tcW w:w="718" w:type="dxa"/>
          </w:tcPr>
          <w:p w:rsidR="00F47549" w:rsidRPr="00D9591D" w:rsidRDefault="00F47549" w:rsidP="00223E96">
            <w:pPr>
              <w:jc w:val="center"/>
              <w:rPr>
                <w:sz w:val="28"/>
                <w:szCs w:val="28"/>
              </w:rPr>
            </w:pPr>
          </w:p>
        </w:tc>
        <w:tc>
          <w:tcPr>
            <w:tcW w:w="720" w:type="dxa"/>
          </w:tcPr>
          <w:p w:rsidR="00F47549" w:rsidRPr="00D9591D" w:rsidRDefault="00F47549" w:rsidP="00223E96">
            <w:pPr>
              <w:jc w:val="center"/>
              <w:rPr>
                <w:sz w:val="28"/>
                <w:szCs w:val="28"/>
              </w:rPr>
            </w:pPr>
          </w:p>
        </w:tc>
        <w:tc>
          <w:tcPr>
            <w:tcW w:w="720" w:type="dxa"/>
          </w:tcPr>
          <w:p w:rsidR="00F47549" w:rsidRPr="00D9591D" w:rsidRDefault="00F47549" w:rsidP="00223E96">
            <w:pPr>
              <w:jc w:val="center"/>
              <w:rPr>
                <w:sz w:val="28"/>
                <w:szCs w:val="28"/>
              </w:rPr>
            </w:pPr>
          </w:p>
        </w:tc>
        <w:tc>
          <w:tcPr>
            <w:tcW w:w="4855" w:type="dxa"/>
          </w:tcPr>
          <w:p w:rsidR="00F47549" w:rsidRPr="00D9591D" w:rsidRDefault="00F47549" w:rsidP="00223E96">
            <w:pPr>
              <w:jc w:val="center"/>
              <w:rPr>
                <w:sz w:val="28"/>
                <w:szCs w:val="28"/>
              </w:rPr>
            </w:pPr>
          </w:p>
        </w:tc>
      </w:tr>
      <w:tr w:rsidR="00CF48FA" w:rsidRPr="001E0696" w:rsidTr="00771264">
        <w:tc>
          <w:tcPr>
            <w:tcW w:w="773" w:type="dxa"/>
          </w:tcPr>
          <w:p w:rsidR="00CF48FA" w:rsidRDefault="00CF48FA" w:rsidP="00CF48FA">
            <w:pPr>
              <w:jc w:val="center"/>
              <w:rPr>
                <w:sz w:val="24"/>
                <w:szCs w:val="24"/>
              </w:rPr>
            </w:pPr>
          </w:p>
        </w:tc>
        <w:tc>
          <w:tcPr>
            <w:tcW w:w="5164" w:type="dxa"/>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8" w:type="dxa"/>
          </w:tcPr>
          <w:p w:rsidR="00CF48FA" w:rsidRPr="001E0696" w:rsidRDefault="00CF48FA" w:rsidP="00CF48FA">
            <w:pPr>
              <w:jc w:val="center"/>
              <w:rPr>
                <w:sz w:val="28"/>
                <w:szCs w:val="28"/>
              </w:rPr>
            </w:pPr>
          </w:p>
        </w:tc>
        <w:tc>
          <w:tcPr>
            <w:tcW w:w="720" w:type="dxa"/>
          </w:tcPr>
          <w:p w:rsidR="00CF48FA" w:rsidRPr="001E0696" w:rsidRDefault="00CF48FA" w:rsidP="00CF48FA">
            <w:pPr>
              <w:jc w:val="center"/>
              <w:rPr>
                <w:sz w:val="28"/>
                <w:szCs w:val="28"/>
              </w:rPr>
            </w:pPr>
          </w:p>
        </w:tc>
        <w:tc>
          <w:tcPr>
            <w:tcW w:w="720" w:type="dxa"/>
          </w:tcPr>
          <w:p w:rsidR="00CF48FA" w:rsidRPr="001E0696" w:rsidRDefault="00CF48FA" w:rsidP="00CF48FA">
            <w:pPr>
              <w:jc w:val="center"/>
              <w:rPr>
                <w:sz w:val="28"/>
                <w:szCs w:val="28"/>
              </w:rPr>
            </w:pPr>
          </w:p>
        </w:tc>
        <w:tc>
          <w:tcPr>
            <w:tcW w:w="4855" w:type="dxa"/>
          </w:tcPr>
          <w:p w:rsidR="00CF48FA" w:rsidRPr="001E0696" w:rsidRDefault="00CF48FA" w:rsidP="00CF48FA">
            <w:pPr>
              <w:jc w:val="center"/>
              <w:rPr>
                <w:sz w:val="28"/>
                <w:szCs w:val="28"/>
              </w:rPr>
            </w:pPr>
          </w:p>
        </w:tc>
      </w:tr>
    </w:tbl>
    <w:p w:rsidR="005258C3" w:rsidRDefault="005258C3">
      <w:pPr>
        <w:sectPr w:rsidR="005258C3" w:rsidSect="00CD6DB2">
          <w:pgSz w:w="15840" w:h="12240" w:orient="landscape" w:code="276"/>
          <w:pgMar w:top="1440" w:right="1440" w:bottom="1440" w:left="1440" w:header="706" w:footer="706" w:gutter="0"/>
          <w:cols w:space="708"/>
          <w:titlePg/>
          <w:docGrid w:linePitch="360"/>
        </w:sectPr>
      </w:pPr>
    </w:p>
    <w:p w:rsidR="005258C3" w:rsidRDefault="005258C3"/>
    <w:tbl>
      <w:tblPr>
        <w:tblStyle w:val="Grilledutableau"/>
        <w:tblW w:w="12950" w:type="dxa"/>
        <w:tblLook w:val="04A0" w:firstRow="1" w:lastRow="0" w:firstColumn="1" w:lastColumn="0" w:noHBand="0" w:noVBand="1"/>
      </w:tblPr>
      <w:tblGrid>
        <w:gridCol w:w="773"/>
        <w:gridCol w:w="5151"/>
        <w:gridCol w:w="717"/>
        <w:gridCol w:w="744"/>
        <w:gridCol w:w="719"/>
        <w:gridCol w:w="4846"/>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921ED5" w:rsidRPr="001E0696" w:rsidTr="00D9591D">
        <w:tc>
          <w:tcPr>
            <w:tcW w:w="773" w:type="dxa"/>
            <w:shd w:val="clear" w:color="auto" w:fill="D9E2F3" w:themeFill="accent5" w:themeFillTint="33"/>
          </w:tcPr>
          <w:p w:rsidR="00F47549" w:rsidRPr="001E0696" w:rsidRDefault="00F505C5" w:rsidP="00223E96">
            <w:pPr>
              <w:jc w:val="center"/>
              <w:rPr>
                <w:sz w:val="24"/>
                <w:szCs w:val="24"/>
              </w:rPr>
            </w:pPr>
            <w:r w:rsidRPr="001E0696">
              <w:rPr>
                <w:sz w:val="24"/>
                <w:szCs w:val="24"/>
              </w:rPr>
              <w:t>B</w:t>
            </w:r>
            <w:r w:rsidR="00F47549" w:rsidRPr="001E0696">
              <w:rPr>
                <w:sz w:val="24"/>
                <w:szCs w:val="24"/>
              </w:rPr>
              <w:t>2.0</w:t>
            </w:r>
          </w:p>
        </w:tc>
        <w:tc>
          <w:tcPr>
            <w:tcW w:w="5164" w:type="dxa"/>
            <w:shd w:val="clear" w:color="auto" w:fill="D9E2F3" w:themeFill="accent5" w:themeFillTint="33"/>
          </w:tcPr>
          <w:p w:rsidR="00F47549" w:rsidRDefault="00F47549" w:rsidP="00223E96">
            <w:pPr>
              <w:rPr>
                <w:b/>
                <w:sz w:val="24"/>
                <w:szCs w:val="24"/>
              </w:rPr>
            </w:pPr>
            <w:r w:rsidRPr="001E0696">
              <w:rPr>
                <w:b/>
                <w:sz w:val="24"/>
                <w:szCs w:val="24"/>
              </w:rPr>
              <w:t xml:space="preserve">Locaux à usage domestique </w:t>
            </w:r>
            <w:r w:rsidRPr="001E0696">
              <w:rPr>
                <w:sz w:val="24"/>
                <w:szCs w:val="24"/>
              </w:rPr>
              <w:t>(laverie/lingerie</w:t>
            </w:r>
            <w:r w:rsidR="006F3038" w:rsidRPr="001E0696">
              <w:rPr>
                <w:sz w:val="24"/>
                <w:szCs w:val="24"/>
              </w:rPr>
              <w:t>/utilités propres et souillées</w:t>
            </w:r>
            <w:r w:rsidRPr="001E0696">
              <w:rPr>
                <w:sz w:val="24"/>
                <w:szCs w:val="24"/>
              </w:rPr>
              <w:t>)</w:t>
            </w:r>
          </w:p>
          <w:p w:rsidR="007B610A" w:rsidRPr="001E0696" w:rsidRDefault="007B610A" w:rsidP="00223E96">
            <w:pPr>
              <w:rPr>
                <w:b/>
                <w:sz w:val="24"/>
                <w:szCs w:val="24"/>
              </w:rPr>
            </w:pPr>
          </w:p>
        </w:tc>
        <w:tc>
          <w:tcPr>
            <w:tcW w:w="718" w:type="dxa"/>
            <w:shd w:val="clear" w:color="auto" w:fill="D9E2F3" w:themeFill="accent5" w:themeFillTint="33"/>
          </w:tcPr>
          <w:p w:rsidR="00F47549" w:rsidRPr="001E0696" w:rsidRDefault="00F47549" w:rsidP="00223E96">
            <w:pPr>
              <w:jc w:val="center"/>
              <w:rPr>
                <w:sz w:val="28"/>
                <w:szCs w:val="28"/>
              </w:rPr>
            </w:pPr>
          </w:p>
        </w:tc>
        <w:tc>
          <w:tcPr>
            <w:tcW w:w="720" w:type="dxa"/>
            <w:shd w:val="clear" w:color="auto" w:fill="D9E2F3" w:themeFill="accent5" w:themeFillTint="33"/>
          </w:tcPr>
          <w:p w:rsidR="00F47549" w:rsidRPr="001E0696" w:rsidRDefault="00F47549" w:rsidP="00223E96">
            <w:pPr>
              <w:jc w:val="center"/>
              <w:rPr>
                <w:sz w:val="28"/>
                <w:szCs w:val="28"/>
              </w:rPr>
            </w:pPr>
          </w:p>
        </w:tc>
        <w:tc>
          <w:tcPr>
            <w:tcW w:w="720" w:type="dxa"/>
            <w:shd w:val="clear" w:color="auto" w:fill="D9E2F3" w:themeFill="accent5" w:themeFillTint="33"/>
          </w:tcPr>
          <w:p w:rsidR="00F47549" w:rsidRPr="001E0696" w:rsidRDefault="00F47549" w:rsidP="00223E96">
            <w:pPr>
              <w:jc w:val="center"/>
              <w:rPr>
                <w:sz w:val="28"/>
                <w:szCs w:val="28"/>
              </w:rPr>
            </w:pPr>
          </w:p>
        </w:tc>
        <w:tc>
          <w:tcPr>
            <w:tcW w:w="4855" w:type="dxa"/>
            <w:shd w:val="clear" w:color="auto" w:fill="D9E2F3" w:themeFill="accent5" w:themeFillTint="33"/>
          </w:tcPr>
          <w:p w:rsidR="00F47549" w:rsidRPr="001E0696" w:rsidRDefault="00F47549" w:rsidP="00223E96">
            <w:pPr>
              <w:jc w:val="center"/>
              <w:rPr>
                <w:sz w:val="28"/>
                <w:szCs w:val="28"/>
              </w:rPr>
            </w:pPr>
          </w:p>
        </w:tc>
      </w:tr>
      <w:tr w:rsidR="00921ED5" w:rsidRPr="001E0696" w:rsidTr="00D9591D">
        <w:tc>
          <w:tcPr>
            <w:tcW w:w="773" w:type="dxa"/>
            <w:shd w:val="clear" w:color="auto" w:fill="auto"/>
          </w:tcPr>
          <w:p w:rsidR="00F47549" w:rsidRPr="001E0696" w:rsidRDefault="00F505C5" w:rsidP="00223E96">
            <w:pPr>
              <w:jc w:val="center"/>
              <w:rPr>
                <w:sz w:val="24"/>
                <w:szCs w:val="24"/>
              </w:rPr>
            </w:pPr>
            <w:r w:rsidRPr="001E0696">
              <w:rPr>
                <w:sz w:val="24"/>
                <w:szCs w:val="24"/>
              </w:rPr>
              <w:t>B</w:t>
            </w:r>
            <w:r w:rsidR="006F3038" w:rsidRPr="001E0696">
              <w:rPr>
                <w:sz w:val="24"/>
                <w:szCs w:val="24"/>
              </w:rPr>
              <w:t>2.1</w:t>
            </w:r>
          </w:p>
        </w:tc>
        <w:tc>
          <w:tcPr>
            <w:tcW w:w="5164" w:type="dxa"/>
            <w:shd w:val="clear" w:color="auto" w:fill="auto"/>
          </w:tcPr>
          <w:p w:rsidR="00F47549" w:rsidRPr="001E0696" w:rsidRDefault="00F47549" w:rsidP="00F47549">
            <w:pPr>
              <w:rPr>
                <w:sz w:val="24"/>
                <w:szCs w:val="24"/>
              </w:rPr>
            </w:pPr>
            <w:r w:rsidRPr="001E0696">
              <w:rPr>
                <w:sz w:val="24"/>
                <w:szCs w:val="24"/>
              </w:rPr>
              <w:t>Les locaux sont à accès contrôlés par le personnel à l’aide d’une clé/</w:t>
            </w:r>
            <w:r w:rsidR="00A30976">
              <w:rPr>
                <w:sz w:val="24"/>
                <w:szCs w:val="24"/>
              </w:rPr>
              <w:t xml:space="preserve">d’un </w:t>
            </w:r>
            <w:r w:rsidRPr="001E0696">
              <w:rPr>
                <w:sz w:val="24"/>
                <w:szCs w:val="24"/>
              </w:rPr>
              <w:t>code</w:t>
            </w:r>
            <w:r w:rsidR="001640E9" w:rsidRPr="001E0696">
              <w:rPr>
                <w:sz w:val="24"/>
                <w:szCs w:val="24"/>
              </w:rPr>
              <w:t>/</w:t>
            </w:r>
            <w:r w:rsidR="00A30976">
              <w:rPr>
                <w:sz w:val="24"/>
                <w:szCs w:val="24"/>
              </w:rPr>
              <w:t xml:space="preserve">d’une </w:t>
            </w:r>
            <w:r w:rsidR="001640E9" w:rsidRPr="001E0696">
              <w:rPr>
                <w:sz w:val="24"/>
                <w:szCs w:val="24"/>
              </w:rPr>
              <w:t>carte magnétique</w:t>
            </w:r>
            <w:r w:rsidR="001B4873">
              <w:rPr>
                <w:sz w:val="24"/>
                <w:szCs w:val="24"/>
              </w:rPr>
              <w:t xml:space="preserve">, </w:t>
            </w:r>
            <w:r w:rsidR="00771264">
              <w:rPr>
                <w:sz w:val="24"/>
                <w:szCs w:val="24"/>
              </w:rPr>
              <w:t>c</w:t>
            </w:r>
            <w:r w:rsidR="00A30976">
              <w:rPr>
                <w:sz w:val="24"/>
                <w:szCs w:val="24"/>
              </w:rPr>
              <w:t>e qui a pour but</w:t>
            </w:r>
            <w:r w:rsidR="001B4873">
              <w:rPr>
                <w:sz w:val="24"/>
                <w:szCs w:val="24"/>
              </w:rPr>
              <w:t xml:space="preserve"> de limiter l’accès aux équipements</w:t>
            </w:r>
            <w:r w:rsidR="00A13D18">
              <w:rPr>
                <w:sz w:val="24"/>
                <w:szCs w:val="24"/>
              </w:rPr>
              <w:t>/</w:t>
            </w:r>
            <w:r w:rsidR="001B4873">
              <w:rPr>
                <w:sz w:val="24"/>
                <w:szCs w:val="24"/>
              </w:rPr>
              <w:t>objets potentiellement dangereux</w:t>
            </w:r>
          </w:p>
          <w:p w:rsidR="00AC7240" w:rsidRPr="001E0696" w:rsidRDefault="00AC7240" w:rsidP="00F47549">
            <w:pPr>
              <w:rPr>
                <w:sz w:val="24"/>
                <w:szCs w:val="24"/>
              </w:rPr>
            </w:pPr>
          </w:p>
        </w:tc>
        <w:tc>
          <w:tcPr>
            <w:tcW w:w="718" w:type="dxa"/>
            <w:shd w:val="clear" w:color="auto" w:fill="auto"/>
          </w:tcPr>
          <w:p w:rsidR="00F47549" w:rsidRPr="001E0696" w:rsidRDefault="00F47549" w:rsidP="00223E96">
            <w:pPr>
              <w:jc w:val="center"/>
              <w:rPr>
                <w:sz w:val="28"/>
                <w:szCs w:val="28"/>
              </w:rPr>
            </w:pPr>
          </w:p>
        </w:tc>
        <w:tc>
          <w:tcPr>
            <w:tcW w:w="720" w:type="dxa"/>
            <w:shd w:val="clear" w:color="auto" w:fill="auto"/>
          </w:tcPr>
          <w:p w:rsidR="00F47549" w:rsidRPr="001E0696" w:rsidRDefault="00F47549" w:rsidP="00223E96">
            <w:pPr>
              <w:jc w:val="center"/>
              <w:rPr>
                <w:sz w:val="28"/>
                <w:szCs w:val="28"/>
              </w:rPr>
            </w:pPr>
          </w:p>
        </w:tc>
        <w:tc>
          <w:tcPr>
            <w:tcW w:w="720" w:type="dxa"/>
            <w:shd w:val="clear" w:color="auto" w:fill="auto"/>
          </w:tcPr>
          <w:p w:rsidR="00F47549" w:rsidRPr="001E0696" w:rsidRDefault="00F47549" w:rsidP="00223E96">
            <w:pPr>
              <w:jc w:val="center"/>
              <w:rPr>
                <w:sz w:val="28"/>
                <w:szCs w:val="28"/>
              </w:rPr>
            </w:pPr>
          </w:p>
        </w:tc>
        <w:tc>
          <w:tcPr>
            <w:tcW w:w="4855" w:type="dxa"/>
            <w:shd w:val="clear" w:color="auto" w:fill="auto"/>
          </w:tcPr>
          <w:p w:rsidR="00F47549" w:rsidRPr="001E0696" w:rsidRDefault="00F47549" w:rsidP="00223E96">
            <w:pPr>
              <w:jc w:val="center"/>
              <w:rPr>
                <w:sz w:val="28"/>
                <w:szCs w:val="28"/>
              </w:rPr>
            </w:pPr>
          </w:p>
        </w:tc>
      </w:tr>
      <w:tr w:rsidR="00921ED5" w:rsidRPr="001E0696" w:rsidTr="00D9591D">
        <w:tc>
          <w:tcPr>
            <w:tcW w:w="773" w:type="dxa"/>
            <w:shd w:val="clear" w:color="auto" w:fill="auto"/>
          </w:tcPr>
          <w:p w:rsidR="00F47549" w:rsidRPr="001E0696" w:rsidRDefault="00F505C5" w:rsidP="00223E96">
            <w:pPr>
              <w:jc w:val="center"/>
              <w:rPr>
                <w:sz w:val="24"/>
                <w:szCs w:val="24"/>
              </w:rPr>
            </w:pPr>
            <w:r w:rsidRPr="001E0696">
              <w:rPr>
                <w:sz w:val="24"/>
                <w:szCs w:val="24"/>
              </w:rPr>
              <w:t>B</w:t>
            </w:r>
            <w:r w:rsidR="006F3038" w:rsidRPr="001E0696">
              <w:rPr>
                <w:sz w:val="24"/>
                <w:szCs w:val="24"/>
              </w:rPr>
              <w:t>2.2</w:t>
            </w:r>
          </w:p>
        </w:tc>
        <w:tc>
          <w:tcPr>
            <w:tcW w:w="5164" w:type="dxa"/>
            <w:shd w:val="clear" w:color="auto" w:fill="auto"/>
          </w:tcPr>
          <w:p w:rsidR="00F47549" w:rsidRPr="001E0696" w:rsidRDefault="00F47549" w:rsidP="006F3038">
            <w:pPr>
              <w:rPr>
                <w:sz w:val="24"/>
                <w:szCs w:val="24"/>
              </w:rPr>
            </w:pPr>
            <w:r w:rsidRPr="001E0696">
              <w:rPr>
                <w:sz w:val="24"/>
                <w:szCs w:val="24"/>
              </w:rPr>
              <w:t xml:space="preserve">Les équipements/objets disponibles pour la clientèle sont </w:t>
            </w:r>
            <w:r w:rsidR="006F3038" w:rsidRPr="001E0696">
              <w:rPr>
                <w:sz w:val="24"/>
                <w:szCs w:val="24"/>
              </w:rPr>
              <w:t>rangés</w:t>
            </w:r>
            <w:r w:rsidR="00E8669A" w:rsidRPr="001E0696">
              <w:rPr>
                <w:sz w:val="24"/>
                <w:szCs w:val="24"/>
              </w:rPr>
              <w:t>,</w:t>
            </w:r>
            <w:r w:rsidR="006F3038" w:rsidRPr="001E0696">
              <w:rPr>
                <w:sz w:val="24"/>
                <w:szCs w:val="24"/>
              </w:rPr>
              <w:t xml:space="preserve"> et </w:t>
            </w:r>
            <w:r w:rsidRPr="001E0696">
              <w:rPr>
                <w:sz w:val="24"/>
                <w:szCs w:val="24"/>
              </w:rPr>
              <w:t>contrôlés par le personnel</w:t>
            </w:r>
            <w:r w:rsidR="001B4873">
              <w:rPr>
                <w:sz w:val="24"/>
                <w:szCs w:val="24"/>
              </w:rPr>
              <w:t xml:space="preserve">, </w:t>
            </w:r>
            <w:r w:rsidR="00A30976">
              <w:rPr>
                <w:sz w:val="24"/>
                <w:szCs w:val="24"/>
              </w:rPr>
              <w:t xml:space="preserve">mesure visant à </w:t>
            </w:r>
            <w:r w:rsidR="001B4873">
              <w:rPr>
                <w:sz w:val="24"/>
                <w:szCs w:val="24"/>
              </w:rPr>
              <w:t>s’assurer qu’ils sont utilisés par la bonne personne selon son état, au bon moment, au bon endroit, et de la bonne façon</w:t>
            </w:r>
          </w:p>
          <w:p w:rsidR="00AC7240" w:rsidRPr="001E0696" w:rsidRDefault="00AC7240" w:rsidP="006F3038">
            <w:pPr>
              <w:rPr>
                <w:sz w:val="24"/>
                <w:szCs w:val="24"/>
              </w:rPr>
            </w:pPr>
          </w:p>
        </w:tc>
        <w:tc>
          <w:tcPr>
            <w:tcW w:w="718" w:type="dxa"/>
            <w:shd w:val="clear" w:color="auto" w:fill="auto"/>
          </w:tcPr>
          <w:p w:rsidR="00F47549" w:rsidRPr="001E0696" w:rsidRDefault="00F47549" w:rsidP="00223E96">
            <w:pPr>
              <w:jc w:val="center"/>
              <w:rPr>
                <w:sz w:val="28"/>
                <w:szCs w:val="28"/>
              </w:rPr>
            </w:pPr>
          </w:p>
        </w:tc>
        <w:tc>
          <w:tcPr>
            <w:tcW w:w="720" w:type="dxa"/>
            <w:shd w:val="clear" w:color="auto" w:fill="auto"/>
          </w:tcPr>
          <w:p w:rsidR="00F47549" w:rsidRPr="001E0696" w:rsidRDefault="00F47549" w:rsidP="00223E96">
            <w:pPr>
              <w:jc w:val="center"/>
              <w:rPr>
                <w:sz w:val="28"/>
                <w:szCs w:val="28"/>
              </w:rPr>
            </w:pPr>
          </w:p>
        </w:tc>
        <w:tc>
          <w:tcPr>
            <w:tcW w:w="720" w:type="dxa"/>
            <w:shd w:val="clear" w:color="auto" w:fill="auto"/>
          </w:tcPr>
          <w:p w:rsidR="00F47549" w:rsidRPr="001E0696" w:rsidRDefault="00F47549" w:rsidP="00223E96">
            <w:pPr>
              <w:jc w:val="center"/>
              <w:rPr>
                <w:sz w:val="28"/>
                <w:szCs w:val="28"/>
              </w:rPr>
            </w:pPr>
          </w:p>
        </w:tc>
        <w:tc>
          <w:tcPr>
            <w:tcW w:w="4855" w:type="dxa"/>
            <w:shd w:val="clear" w:color="auto" w:fill="auto"/>
          </w:tcPr>
          <w:p w:rsidR="00F47549" w:rsidRPr="001E0696" w:rsidRDefault="00F47549" w:rsidP="00223E96">
            <w:pPr>
              <w:jc w:val="center"/>
              <w:rPr>
                <w:sz w:val="28"/>
                <w:szCs w:val="28"/>
              </w:rPr>
            </w:pPr>
          </w:p>
        </w:tc>
      </w:tr>
      <w:tr w:rsidR="00921ED5" w:rsidRPr="001E0696" w:rsidTr="00D9591D">
        <w:tc>
          <w:tcPr>
            <w:tcW w:w="773" w:type="dxa"/>
            <w:shd w:val="clear" w:color="auto" w:fill="auto"/>
          </w:tcPr>
          <w:p w:rsidR="006F3038" w:rsidRPr="001E0696" w:rsidRDefault="00F505C5" w:rsidP="00223E96">
            <w:pPr>
              <w:jc w:val="center"/>
              <w:rPr>
                <w:sz w:val="24"/>
                <w:szCs w:val="24"/>
              </w:rPr>
            </w:pPr>
            <w:r w:rsidRPr="001E0696">
              <w:rPr>
                <w:sz w:val="24"/>
                <w:szCs w:val="24"/>
              </w:rPr>
              <w:t>B</w:t>
            </w:r>
            <w:r w:rsidR="006F3038" w:rsidRPr="001E0696">
              <w:rPr>
                <w:sz w:val="24"/>
                <w:szCs w:val="24"/>
              </w:rPr>
              <w:t>2.3</w:t>
            </w:r>
          </w:p>
        </w:tc>
        <w:tc>
          <w:tcPr>
            <w:tcW w:w="5164" w:type="dxa"/>
            <w:shd w:val="clear" w:color="auto" w:fill="auto"/>
          </w:tcPr>
          <w:p w:rsidR="006F3038" w:rsidRPr="001E0696" w:rsidRDefault="006F3038" w:rsidP="00223E96">
            <w:pPr>
              <w:rPr>
                <w:sz w:val="24"/>
                <w:szCs w:val="24"/>
              </w:rPr>
            </w:pPr>
            <w:r w:rsidRPr="001E0696">
              <w:rPr>
                <w:sz w:val="24"/>
                <w:szCs w:val="24"/>
              </w:rPr>
              <w:t xml:space="preserve">Les produits chimiques sont </w:t>
            </w:r>
            <w:r w:rsidR="00AC7240" w:rsidRPr="001E0696">
              <w:rPr>
                <w:sz w:val="24"/>
                <w:szCs w:val="24"/>
              </w:rPr>
              <w:t>conservés</w:t>
            </w:r>
            <w:r w:rsidRPr="001E0696">
              <w:rPr>
                <w:sz w:val="24"/>
                <w:szCs w:val="24"/>
              </w:rPr>
              <w:t xml:space="preserve"> dans des armoires </w:t>
            </w:r>
            <w:r w:rsidR="00796DE5">
              <w:rPr>
                <w:sz w:val="24"/>
                <w:szCs w:val="24"/>
              </w:rPr>
              <w:t>verrouil</w:t>
            </w:r>
            <w:r w:rsidR="00796DE5" w:rsidRPr="001E0696">
              <w:rPr>
                <w:sz w:val="24"/>
                <w:szCs w:val="24"/>
              </w:rPr>
              <w:t>lées</w:t>
            </w:r>
            <w:r w:rsidR="00E8669A" w:rsidRPr="001E0696">
              <w:rPr>
                <w:sz w:val="24"/>
                <w:szCs w:val="24"/>
              </w:rPr>
              <w:t xml:space="preserve">, </w:t>
            </w:r>
            <w:r w:rsidRPr="001E0696">
              <w:rPr>
                <w:sz w:val="24"/>
                <w:szCs w:val="24"/>
              </w:rPr>
              <w:t>contrôlées par le personnel</w:t>
            </w:r>
            <w:r w:rsidR="00C805B0">
              <w:rPr>
                <w:sz w:val="24"/>
                <w:szCs w:val="24"/>
              </w:rPr>
              <w:t xml:space="preserve">, </w:t>
            </w:r>
            <w:r w:rsidR="00796DE5">
              <w:rPr>
                <w:sz w:val="24"/>
                <w:szCs w:val="24"/>
              </w:rPr>
              <w:t xml:space="preserve">ce qui vise à </w:t>
            </w:r>
            <w:r w:rsidR="00C805B0">
              <w:rPr>
                <w:sz w:val="24"/>
                <w:szCs w:val="24"/>
              </w:rPr>
              <w:t>en restreindre l’usage</w:t>
            </w:r>
          </w:p>
          <w:p w:rsidR="00AC7240" w:rsidRPr="001E0696" w:rsidRDefault="00AC7240" w:rsidP="00223E96">
            <w:pPr>
              <w:rPr>
                <w:sz w:val="24"/>
                <w:szCs w:val="24"/>
              </w:rPr>
            </w:pPr>
          </w:p>
        </w:tc>
        <w:tc>
          <w:tcPr>
            <w:tcW w:w="718" w:type="dxa"/>
            <w:shd w:val="clear" w:color="auto" w:fill="auto"/>
          </w:tcPr>
          <w:p w:rsidR="006F3038" w:rsidRPr="001E0696" w:rsidRDefault="006F3038" w:rsidP="00223E96">
            <w:pPr>
              <w:jc w:val="center"/>
              <w:rPr>
                <w:sz w:val="28"/>
                <w:szCs w:val="28"/>
              </w:rPr>
            </w:pPr>
          </w:p>
        </w:tc>
        <w:tc>
          <w:tcPr>
            <w:tcW w:w="720" w:type="dxa"/>
            <w:shd w:val="clear" w:color="auto" w:fill="auto"/>
          </w:tcPr>
          <w:p w:rsidR="006F3038" w:rsidRPr="001E0696" w:rsidRDefault="006F3038" w:rsidP="00223E96">
            <w:pPr>
              <w:jc w:val="center"/>
              <w:rPr>
                <w:sz w:val="28"/>
                <w:szCs w:val="28"/>
              </w:rPr>
            </w:pPr>
          </w:p>
        </w:tc>
        <w:tc>
          <w:tcPr>
            <w:tcW w:w="720" w:type="dxa"/>
            <w:shd w:val="clear" w:color="auto" w:fill="auto"/>
          </w:tcPr>
          <w:p w:rsidR="006F3038" w:rsidRPr="001E0696" w:rsidRDefault="006F3038" w:rsidP="00223E96">
            <w:pPr>
              <w:jc w:val="center"/>
              <w:rPr>
                <w:sz w:val="28"/>
                <w:szCs w:val="28"/>
              </w:rPr>
            </w:pPr>
          </w:p>
        </w:tc>
        <w:tc>
          <w:tcPr>
            <w:tcW w:w="4855" w:type="dxa"/>
            <w:shd w:val="clear" w:color="auto" w:fill="auto"/>
          </w:tcPr>
          <w:p w:rsidR="006F3038" w:rsidRPr="001E0696" w:rsidRDefault="006F3038" w:rsidP="00223E96">
            <w:pPr>
              <w:jc w:val="center"/>
              <w:rPr>
                <w:sz w:val="28"/>
                <w:szCs w:val="28"/>
              </w:rPr>
            </w:pPr>
          </w:p>
        </w:tc>
      </w:tr>
      <w:tr w:rsidR="00921ED5" w:rsidRPr="001E0696" w:rsidTr="00D9591D">
        <w:tc>
          <w:tcPr>
            <w:tcW w:w="773" w:type="dxa"/>
            <w:shd w:val="clear" w:color="auto" w:fill="auto"/>
          </w:tcPr>
          <w:p w:rsidR="006F3038" w:rsidRPr="001E0696" w:rsidRDefault="00F505C5" w:rsidP="00223E96">
            <w:pPr>
              <w:jc w:val="center"/>
              <w:rPr>
                <w:sz w:val="24"/>
                <w:szCs w:val="24"/>
              </w:rPr>
            </w:pPr>
            <w:r w:rsidRPr="001E0696">
              <w:rPr>
                <w:sz w:val="24"/>
                <w:szCs w:val="24"/>
              </w:rPr>
              <w:t>B</w:t>
            </w:r>
            <w:r w:rsidR="006F3038" w:rsidRPr="001E0696">
              <w:rPr>
                <w:sz w:val="24"/>
                <w:szCs w:val="24"/>
              </w:rPr>
              <w:t>2.4</w:t>
            </w:r>
          </w:p>
        </w:tc>
        <w:tc>
          <w:tcPr>
            <w:tcW w:w="5164" w:type="dxa"/>
            <w:shd w:val="clear" w:color="auto" w:fill="auto"/>
          </w:tcPr>
          <w:p w:rsidR="00AC7240" w:rsidRDefault="006F3038" w:rsidP="00555C22">
            <w:pPr>
              <w:rPr>
                <w:sz w:val="24"/>
                <w:szCs w:val="24"/>
              </w:rPr>
            </w:pPr>
            <w:r w:rsidRPr="001E0696">
              <w:rPr>
                <w:sz w:val="24"/>
                <w:szCs w:val="24"/>
              </w:rPr>
              <w:t>Le</w:t>
            </w:r>
            <w:r w:rsidR="00555C22">
              <w:rPr>
                <w:sz w:val="24"/>
                <w:szCs w:val="24"/>
              </w:rPr>
              <w:t>s</w:t>
            </w:r>
            <w:r w:rsidRPr="001E0696">
              <w:rPr>
                <w:sz w:val="24"/>
                <w:szCs w:val="24"/>
              </w:rPr>
              <w:t xml:space="preserve"> </w:t>
            </w:r>
            <w:r w:rsidR="00A13D18">
              <w:rPr>
                <w:sz w:val="24"/>
                <w:szCs w:val="24"/>
              </w:rPr>
              <w:t>contenants</w:t>
            </w:r>
            <w:r w:rsidRPr="001E0696">
              <w:rPr>
                <w:sz w:val="24"/>
                <w:szCs w:val="24"/>
              </w:rPr>
              <w:t xml:space="preserve"> de r</w:t>
            </w:r>
            <w:r w:rsidR="00555C22">
              <w:rPr>
                <w:sz w:val="24"/>
                <w:szCs w:val="24"/>
              </w:rPr>
              <w:t>écupération son</w:t>
            </w:r>
            <w:r w:rsidRPr="001E0696">
              <w:rPr>
                <w:sz w:val="24"/>
                <w:szCs w:val="24"/>
              </w:rPr>
              <w:t>t sécurisé</w:t>
            </w:r>
            <w:r w:rsidR="00555C22">
              <w:rPr>
                <w:sz w:val="24"/>
                <w:szCs w:val="24"/>
              </w:rPr>
              <w:t>s</w:t>
            </w:r>
            <w:r w:rsidR="00C805B0">
              <w:rPr>
                <w:sz w:val="24"/>
                <w:szCs w:val="24"/>
              </w:rPr>
              <w:t>, afin que le contenu ne soit pas utilisé à des fins inappropriées et non sécuritaires</w:t>
            </w:r>
          </w:p>
          <w:p w:rsidR="00555C22" w:rsidRPr="001E0696" w:rsidRDefault="00555C22" w:rsidP="00555C22">
            <w:pPr>
              <w:rPr>
                <w:sz w:val="24"/>
                <w:szCs w:val="24"/>
              </w:rPr>
            </w:pPr>
          </w:p>
        </w:tc>
        <w:tc>
          <w:tcPr>
            <w:tcW w:w="718" w:type="dxa"/>
            <w:shd w:val="clear" w:color="auto" w:fill="auto"/>
          </w:tcPr>
          <w:p w:rsidR="006F3038" w:rsidRPr="001E0696" w:rsidRDefault="006F3038" w:rsidP="00223E96">
            <w:pPr>
              <w:jc w:val="center"/>
              <w:rPr>
                <w:sz w:val="28"/>
                <w:szCs w:val="28"/>
              </w:rPr>
            </w:pPr>
          </w:p>
        </w:tc>
        <w:tc>
          <w:tcPr>
            <w:tcW w:w="720" w:type="dxa"/>
            <w:shd w:val="clear" w:color="auto" w:fill="auto"/>
          </w:tcPr>
          <w:p w:rsidR="006F3038" w:rsidRPr="001E0696" w:rsidRDefault="006F3038" w:rsidP="00223E96">
            <w:pPr>
              <w:jc w:val="center"/>
              <w:rPr>
                <w:sz w:val="28"/>
                <w:szCs w:val="28"/>
              </w:rPr>
            </w:pPr>
          </w:p>
        </w:tc>
        <w:tc>
          <w:tcPr>
            <w:tcW w:w="720" w:type="dxa"/>
            <w:shd w:val="clear" w:color="auto" w:fill="auto"/>
          </w:tcPr>
          <w:p w:rsidR="006F3038" w:rsidRPr="001E0696" w:rsidRDefault="006F3038" w:rsidP="00223E96">
            <w:pPr>
              <w:jc w:val="center"/>
              <w:rPr>
                <w:sz w:val="28"/>
                <w:szCs w:val="28"/>
              </w:rPr>
            </w:pPr>
          </w:p>
        </w:tc>
        <w:tc>
          <w:tcPr>
            <w:tcW w:w="4855" w:type="dxa"/>
            <w:shd w:val="clear" w:color="auto" w:fill="auto"/>
          </w:tcPr>
          <w:p w:rsidR="006F3038" w:rsidRPr="001E0696" w:rsidRDefault="006F3038" w:rsidP="00223E96">
            <w:pPr>
              <w:jc w:val="center"/>
              <w:rPr>
                <w:sz w:val="28"/>
                <w:szCs w:val="28"/>
              </w:rPr>
            </w:pPr>
          </w:p>
        </w:tc>
      </w:tr>
      <w:tr w:rsidR="00CF48FA" w:rsidRPr="001E0696" w:rsidTr="00D9591D">
        <w:tc>
          <w:tcPr>
            <w:tcW w:w="773" w:type="dxa"/>
            <w:shd w:val="clear" w:color="auto" w:fill="auto"/>
          </w:tcPr>
          <w:p w:rsidR="00CF48FA" w:rsidRDefault="00CF48FA" w:rsidP="00CF48FA">
            <w:pPr>
              <w:jc w:val="center"/>
              <w:rPr>
                <w:sz w:val="24"/>
                <w:szCs w:val="24"/>
              </w:rPr>
            </w:pPr>
          </w:p>
        </w:tc>
        <w:tc>
          <w:tcPr>
            <w:tcW w:w="5164" w:type="dxa"/>
            <w:shd w:val="clear" w:color="auto" w:fill="auto"/>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8"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4855" w:type="dxa"/>
            <w:shd w:val="clear" w:color="auto" w:fill="auto"/>
          </w:tcPr>
          <w:p w:rsidR="00CF48FA" w:rsidRPr="001E0696" w:rsidRDefault="00CF48FA" w:rsidP="00CF48FA">
            <w:pPr>
              <w:jc w:val="center"/>
              <w:rPr>
                <w:sz w:val="28"/>
                <w:szCs w:val="28"/>
              </w:rPr>
            </w:pPr>
          </w:p>
        </w:tc>
      </w:tr>
    </w:tbl>
    <w:p w:rsidR="00A914C6" w:rsidRDefault="00A914C6">
      <w:pPr>
        <w:sectPr w:rsidR="00A914C6" w:rsidSect="00CD6DB2">
          <w:pgSz w:w="15840" w:h="12240" w:orient="landscape" w:code="276"/>
          <w:pgMar w:top="1440" w:right="1440" w:bottom="1440" w:left="1440" w:header="706" w:footer="706" w:gutter="0"/>
          <w:cols w:space="708"/>
          <w:titlePg/>
          <w:docGrid w:linePitch="360"/>
        </w:sectPr>
      </w:pPr>
    </w:p>
    <w:p w:rsidR="00A914C6" w:rsidRDefault="00A914C6"/>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921ED5" w:rsidRPr="001E0696" w:rsidTr="00D9591D">
        <w:tc>
          <w:tcPr>
            <w:tcW w:w="773" w:type="dxa"/>
            <w:shd w:val="clear" w:color="auto" w:fill="D9E2F3" w:themeFill="accent5" w:themeFillTint="33"/>
          </w:tcPr>
          <w:p w:rsidR="00223E96" w:rsidRPr="001E0696" w:rsidRDefault="00F505C5" w:rsidP="00223E96">
            <w:pPr>
              <w:jc w:val="center"/>
              <w:rPr>
                <w:sz w:val="24"/>
                <w:szCs w:val="24"/>
              </w:rPr>
            </w:pPr>
            <w:r w:rsidRPr="001E0696">
              <w:rPr>
                <w:sz w:val="24"/>
                <w:szCs w:val="24"/>
              </w:rPr>
              <w:t>B</w:t>
            </w:r>
            <w:r w:rsidR="00811F52" w:rsidRPr="001E0696">
              <w:rPr>
                <w:sz w:val="24"/>
                <w:szCs w:val="24"/>
              </w:rPr>
              <w:t>3</w:t>
            </w:r>
            <w:r w:rsidR="00223E96" w:rsidRPr="001E0696">
              <w:rPr>
                <w:sz w:val="24"/>
                <w:szCs w:val="24"/>
              </w:rPr>
              <w:t>.0</w:t>
            </w:r>
          </w:p>
        </w:tc>
        <w:tc>
          <w:tcPr>
            <w:tcW w:w="5164" w:type="dxa"/>
            <w:shd w:val="clear" w:color="auto" w:fill="D9E2F3" w:themeFill="accent5" w:themeFillTint="33"/>
          </w:tcPr>
          <w:p w:rsidR="00223E96" w:rsidRDefault="00223E96" w:rsidP="00223E96">
            <w:pPr>
              <w:rPr>
                <w:b/>
                <w:sz w:val="24"/>
                <w:szCs w:val="24"/>
              </w:rPr>
            </w:pPr>
            <w:r w:rsidRPr="001E0696">
              <w:rPr>
                <w:b/>
                <w:sz w:val="24"/>
                <w:szCs w:val="24"/>
              </w:rPr>
              <w:t xml:space="preserve">Salle à manger </w:t>
            </w:r>
          </w:p>
          <w:p w:rsidR="007B610A" w:rsidRPr="001E0696" w:rsidRDefault="007B610A" w:rsidP="00223E96">
            <w:pPr>
              <w:rPr>
                <w:b/>
                <w:sz w:val="24"/>
                <w:szCs w:val="24"/>
              </w:rPr>
            </w:pPr>
          </w:p>
          <w:p w:rsidR="00223E96" w:rsidRPr="001E0696" w:rsidRDefault="00223E96" w:rsidP="00223E96">
            <w:pPr>
              <w:rPr>
                <w:b/>
                <w:sz w:val="24"/>
                <w:szCs w:val="24"/>
              </w:rPr>
            </w:pPr>
          </w:p>
        </w:tc>
        <w:tc>
          <w:tcPr>
            <w:tcW w:w="718" w:type="dxa"/>
            <w:shd w:val="clear" w:color="auto" w:fill="D9E2F3" w:themeFill="accent5" w:themeFillTint="33"/>
          </w:tcPr>
          <w:p w:rsidR="00223E96" w:rsidRPr="001E0696" w:rsidRDefault="00223E96" w:rsidP="00223E96">
            <w:pPr>
              <w:jc w:val="center"/>
              <w:rPr>
                <w:sz w:val="28"/>
                <w:szCs w:val="28"/>
              </w:rPr>
            </w:pPr>
          </w:p>
        </w:tc>
        <w:tc>
          <w:tcPr>
            <w:tcW w:w="720" w:type="dxa"/>
            <w:shd w:val="clear" w:color="auto" w:fill="D9E2F3" w:themeFill="accent5" w:themeFillTint="33"/>
          </w:tcPr>
          <w:p w:rsidR="00223E96" w:rsidRPr="001E0696" w:rsidRDefault="00223E96" w:rsidP="00223E96">
            <w:pPr>
              <w:jc w:val="center"/>
              <w:rPr>
                <w:sz w:val="28"/>
                <w:szCs w:val="28"/>
              </w:rPr>
            </w:pPr>
          </w:p>
        </w:tc>
        <w:tc>
          <w:tcPr>
            <w:tcW w:w="720" w:type="dxa"/>
            <w:shd w:val="clear" w:color="auto" w:fill="D9E2F3" w:themeFill="accent5" w:themeFillTint="33"/>
          </w:tcPr>
          <w:p w:rsidR="00223E96" w:rsidRPr="001E0696" w:rsidRDefault="00223E96" w:rsidP="00223E96">
            <w:pPr>
              <w:jc w:val="center"/>
              <w:rPr>
                <w:sz w:val="28"/>
                <w:szCs w:val="28"/>
              </w:rPr>
            </w:pPr>
          </w:p>
        </w:tc>
        <w:tc>
          <w:tcPr>
            <w:tcW w:w="4855" w:type="dxa"/>
            <w:shd w:val="clear" w:color="auto" w:fill="D9E2F3" w:themeFill="accent5" w:themeFillTint="33"/>
          </w:tcPr>
          <w:p w:rsidR="00223E96" w:rsidRPr="001E0696" w:rsidRDefault="00223E96" w:rsidP="00223E96">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w:t>
            </w:r>
            <w:r w:rsidR="00223E96" w:rsidRPr="001E0696">
              <w:rPr>
                <w:sz w:val="24"/>
                <w:szCs w:val="24"/>
              </w:rPr>
              <w:t>.1</w:t>
            </w:r>
          </w:p>
        </w:tc>
        <w:tc>
          <w:tcPr>
            <w:tcW w:w="5164" w:type="dxa"/>
            <w:shd w:val="clear" w:color="auto" w:fill="auto"/>
          </w:tcPr>
          <w:p w:rsidR="00223E96" w:rsidRPr="001E0696" w:rsidRDefault="00E8669A" w:rsidP="00811F52">
            <w:pPr>
              <w:rPr>
                <w:sz w:val="24"/>
                <w:szCs w:val="24"/>
              </w:rPr>
            </w:pPr>
            <w:r w:rsidRPr="001E0696">
              <w:rPr>
                <w:sz w:val="24"/>
                <w:szCs w:val="24"/>
              </w:rPr>
              <w:t>La</w:t>
            </w:r>
            <w:r w:rsidR="00223E96" w:rsidRPr="001E0696">
              <w:rPr>
                <w:sz w:val="24"/>
                <w:szCs w:val="24"/>
              </w:rPr>
              <w:t xml:space="preserve"> sall</w:t>
            </w:r>
            <w:r w:rsidR="00811F52" w:rsidRPr="001E0696">
              <w:rPr>
                <w:sz w:val="24"/>
                <w:szCs w:val="24"/>
              </w:rPr>
              <w:t>e</w:t>
            </w:r>
            <w:r w:rsidRPr="001E0696">
              <w:rPr>
                <w:sz w:val="24"/>
                <w:szCs w:val="24"/>
              </w:rPr>
              <w:t xml:space="preserve"> à manger </w:t>
            </w:r>
            <w:r w:rsidR="00555C22">
              <w:rPr>
                <w:sz w:val="24"/>
                <w:szCs w:val="24"/>
              </w:rPr>
              <w:t>est</w:t>
            </w:r>
            <w:r w:rsidR="00811F52" w:rsidRPr="001E0696">
              <w:rPr>
                <w:sz w:val="24"/>
                <w:szCs w:val="24"/>
              </w:rPr>
              <w:t xml:space="preserve"> ouverte</w:t>
            </w:r>
            <w:r w:rsidR="00C805B0">
              <w:rPr>
                <w:sz w:val="24"/>
                <w:szCs w:val="24"/>
              </w:rPr>
              <w:t>,</w:t>
            </w:r>
            <w:r w:rsidR="00811F52" w:rsidRPr="001E0696">
              <w:rPr>
                <w:sz w:val="24"/>
                <w:szCs w:val="24"/>
              </w:rPr>
              <w:t xml:space="preserve"> ou fermée s’il y a des objets à contrôler</w:t>
            </w:r>
            <w:r w:rsidR="00C805B0">
              <w:rPr>
                <w:sz w:val="24"/>
                <w:szCs w:val="24"/>
              </w:rPr>
              <w:t xml:space="preserve"> tels les ustensiles</w:t>
            </w:r>
            <w:r w:rsidR="00555C22">
              <w:rPr>
                <w:sz w:val="24"/>
                <w:szCs w:val="24"/>
              </w:rPr>
              <w:t>, ou</w:t>
            </w:r>
            <w:r w:rsidR="00C805B0">
              <w:rPr>
                <w:sz w:val="24"/>
                <w:szCs w:val="24"/>
              </w:rPr>
              <w:t xml:space="preserve"> bien</w:t>
            </w:r>
            <w:r w:rsidR="00555C22">
              <w:rPr>
                <w:sz w:val="24"/>
                <w:szCs w:val="24"/>
              </w:rPr>
              <w:t xml:space="preserve"> l’accès est</w:t>
            </w:r>
            <w:r w:rsidR="00223E96" w:rsidRPr="001E0696">
              <w:rPr>
                <w:sz w:val="24"/>
                <w:szCs w:val="24"/>
              </w:rPr>
              <w:t xml:space="preserve"> </w:t>
            </w:r>
            <w:r w:rsidR="00811F52" w:rsidRPr="001E0696">
              <w:rPr>
                <w:sz w:val="24"/>
                <w:szCs w:val="24"/>
              </w:rPr>
              <w:t>supervisé</w:t>
            </w:r>
          </w:p>
          <w:p w:rsidR="00AC7240" w:rsidRPr="001E0696" w:rsidRDefault="00AC7240" w:rsidP="00811F52">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223E96">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w:t>
            </w:r>
            <w:r w:rsidR="00223E96" w:rsidRPr="001E0696">
              <w:rPr>
                <w:sz w:val="24"/>
                <w:szCs w:val="24"/>
              </w:rPr>
              <w:t>.2</w:t>
            </w:r>
          </w:p>
        </w:tc>
        <w:tc>
          <w:tcPr>
            <w:tcW w:w="5164" w:type="dxa"/>
            <w:shd w:val="clear" w:color="auto" w:fill="auto"/>
          </w:tcPr>
          <w:p w:rsidR="00AC7240" w:rsidRDefault="00F114C0" w:rsidP="00936C11">
            <w:pPr>
              <w:rPr>
                <w:sz w:val="24"/>
                <w:szCs w:val="24"/>
              </w:rPr>
            </w:pPr>
            <w:r w:rsidRPr="00F114C0">
              <w:rPr>
                <w:sz w:val="24"/>
                <w:szCs w:val="24"/>
              </w:rPr>
              <w:t xml:space="preserve">Dans la salle à manger, les chaises sont de type traîneau, </w:t>
            </w:r>
            <w:r w:rsidR="00936C11">
              <w:rPr>
                <w:sz w:val="24"/>
                <w:szCs w:val="24"/>
              </w:rPr>
              <w:t xml:space="preserve">en bon état et fonctionnelles, afin qu’aucune partie détachée/brisée </w:t>
            </w:r>
            <w:r w:rsidR="00A13D18">
              <w:rPr>
                <w:sz w:val="24"/>
                <w:szCs w:val="24"/>
              </w:rPr>
              <w:t>ne p</w:t>
            </w:r>
            <w:r w:rsidR="00936C11">
              <w:rPr>
                <w:sz w:val="24"/>
                <w:szCs w:val="24"/>
              </w:rPr>
              <w:t>uisse servir d’arme</w:t>
            </w:r>
          </w:p>
          <w:p w:rsidR="00F114C0" w:rsidRPr="001E0696" w:rsidRDefault="00F114C0" w:rsidP="00936C11">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D9591D">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w:t>
            </w:r>
            <w:r w:rsidR="00223E96" w:rsidRPr="001E0696">
              <w:rPr>
                <w:sz w:val="24"/>
                <w:szCs w:val="24"/>
              </w:rPr>
              <w:t>.3</w:t>
            </w:r>
          </w:p>
        </w:tc>
        <w:tc>
          <w:tcPr>
            <w:tcW w:w="5164" w:type="dxa"/>
            <w:shd w:val="clear" w:color="auto" w:fill="auto"/>
          </w:tcPr>
          <w:p w:rsidR="00223E96" w:rsidRPr="001E0696" w:rsidRDefault="00555C22" w:rsidP="00223E96">
            <w:pPr>
              <w:rPr>
                <w:sz w:val="24"/>
                <w:szCs w:val="24"/>
              </w:rPr>
            </w:pPr>
            <w:r>
              <w:rPr>
                <w:sz w:val="24"/>
                <w:szCs w:val="24"/>
              </w:rPr>
              <w:t>Le mobilier est</w:t>
            </w:r>
            <w:r w:rsidR="00223E96" w:rsidRPr="001E0696">
              <w:rPr>
                <w:sz w:val="24"/>
                <w:szCs w:val="24"/>
              </w:rPr>
              <w:t xml:space="preserve"> disposé de façon à pouvoir circuler </w:t>
            </w:r>
            <w:r w:rsidR="00C805B0">
              <w:rPr>
                <w:sz w:val="24"/>
                <w:szCs w:val="24"/>
              </w:rPr>
              <w:t xml:space="preserve">librement </w:t>
            </w:r>
            <w:r w:rsidR="00223E96" w:rsidRPr="001E0696">
              <w:rPr>
                <w:sz w:val="24"/>
                <w:szCs w:val="24"/>
              </w:rPr>
              <w:t>entre les tables</w:t>
            </w:r>
            <w:r>
              <w:rPr>
                <w:sz w:val="24"/>
                <w:szCs w:val="24"/>
              </w:rPr>
              <w:t>, é</w:t>
            </w:r>
            <w:r w:rsidR="006F3038" w:rsidRPr="001E0696">
              <w:rPr>
                <w:sz w:val="24"/>
                <w:szCs w:val="24"/>
              </w:rPr>
              <w:t>vit</w:t>
            </w:r>
            <w:r>
              <w:rPr>
                <w:sz w:val="24"/>
                <w:szCs w:val="24"/>
              </w:rPr>
              <w:t>ant</w:t>
            </w:r>
            <w:r w:rsidR="006F3038" w:rsidRPr="001E0696">
              <w:rPr>
                <w:sz w:val="24"/>
                <w:szCs w:val="24"/>
              </w:rPr>
              <w:t xml:space="preserve"> l’encombrement des lieux</w:t>
            </w:r>
          </w:p>
          <w:p w:rsidR="00AC7240" w:rsidRPr="001E0696" w:rsidRDefault="00AC7240" w:rsidP="00223E96">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223E96">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w:t>
            </w:r>
            <w:r w:rsidR="00223E96" w:rsidRPr="001E0696">
              <w:rPr>
                <w:sz w:val="24"/>
                <w:szCs w:val="24"/>
              </w:rPr>
              <w:t>.4</w:t>
            </w:r>
          </w:p>
        </w:tc>
        <w:tc>
          <w:tcPr>
            <w:tcW w:w="5164" w:type="dxa"/>
            <w:shd w:val="clear" w:color="auto" w:fill="auto"/>
          </w:tcPr>
          <w:p w:rsidR="00223E96" w:rsidRPr="001E0696" w:rsidRDefault="00223E96" w:rsidP="00223E96">
            <w:pPr>
              <w:rPr>
                <w:sz w:val="24"/>
                <w:szCs w:val="24"/>
              </w:rPr>
            </w:pPr>
            <w:r w:rsidRPr="001E0696">
              <w:rPr>
                <w:sz w:val="24"/>
                <w:szCs w:val="24"/>
              </w:rPr>
              <w:t>Le mobilier</w:t>
            </w:r>
            <w:r w:rsidR="00C62304">
              <w:rPr>
                <w:sz w:val="24"/>
                <w:szCs w:val="24"/>
              </w:rPr>
              <w:t xml:space="preserve"> est</w:t>
            </w:r>
            <w:r w:rsidR="00285DBF">
              <w:rPr>
                <w:sz w:val="24"/>
                <w:szCs w:val="24"/>
              </w:rPr>
              <w:t xml:space="preserve"> disposé</w:t>
            </w:r>
            <w:r w:rsidRPr="001E0696">
              <w:rPr>
                <w:sz w:val="24"/>
                <w:szCs w:val="24"/>
              </w:rPr>
              <w:t xml:space="preserve"> de façon à </w:t>
            </w:r>
            <w:r w:rsidR="00C62304">
              <w:rPr>
                <w:sz w:val="24"/>
                <w:szCs w:val="24"/>
              </w:rPr>
              <w:t>libérer</w:t>
            </w:r>
            <w:r w:rsidRPr="001E0696">
              <w:rPr>
                <w:sz w:val="24"/>
                <w:szCs w:val="24"/>
              </w:rPr>
              <w:t xml:space="preserve"> les sorties</w:t>
            </w:r>
            <w:r w:rsidR="00C805B0">
              <w:rPr>
                <w:sz w:val="24"/>
                <w:szCs w:val="24"/>
              </w:rPr>
              <w:t xml:space="preserve"> et pouvoir quitter rapidement</w:t>
            </w:r>
            <w:r w:rsidR="00A13D18">
              <w:rPr>
                <w:sz w:val="24"/>
                <w:szCs w:val="24"/>
              </w:rPr>
              <w:t xml:space="preserve"> la pièce</w:t>
            </w:r>
          </w:p>
          <w:p w:rsidR="00AC7240" w:rsidRPr="001E0696" w:rsidRDefault="00AC7240" w:rsidP="00223E96">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223E96">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w:t>
            </w:r>
            <w:r w:rsidR="00223E96" w:rsidRPr="001E0696">
              <w:rPr>
                <w:sz w:val="24"/>
                <w:szCs w:val="24"/>
              </w:rPr>
              <w:t>.5</w:t>
            </w:r>
          </w:p>
        </w:tc>
        <w:tc>
          <w:tcPr>
            <w:tcW w:w="5164" w:type="dxa"/>
            <w:shd w:val="clear" w:color="auto" w:fill="auto"/>
          </w:tcPr>
          <w:p w:rsidR="00223E96" w:rsidRPr="001E0696" w:rsidRDefault="00285DBF" w:rsidP="00223E96">
            <w:pPr>
              <w:rPr>
                <w:sz w:val="24"/>
                <w:szCs w:val="24"/>
              </w:rPr>
            </w:pPr>
            <w:r>
              <w:rPr>
                <w:sz w:val="24"/>
                <w:szCs w:val="24"/>
              </w:rPr>
              <w:t>Le café est distribué à partir de machines utilisant des contenants incassables</w:t>
            </w:r>
            <w:r w:rsidR="00C805B0">
              <w:rPr>
                <w:sz w:val="24"/>
                <w:szCs w:val="24"/>
              </w:rPr>
              <w:t xml:space="preserve">, </w:t>
            </w:r>
            <w:r w:rsidR="006469BF">
              <w:rPr>
                <w:sz w:val="24"/>
                <w:szCs w:val="24"/>
              </w:rPr>
              <w:t xml:space="preserve">mesure visant à </w:t>
            </w:r>
            <w:r w:rsidR="00C805B0">
              <w:rPr>
                <w:sz w:val="24"/>
                <w:szCs w:val="24"/>
              </w:rPr>
              <w:t>éviter que des éclats de verre deviennent des armes</w:t>
            </w:r>
          </w:p>
          <w:p w:rsidR="00AC7240" w:rsidRPr="001E0696" w:rsidRDefault="00AC7240" w:rsidP="00223E96">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223E96">
            <w:pPr>
              <w:jc w:val="center"/>
              <w:rPr>
                <w:sz w:val="28"/>
                <w:szCs w:val="28"/>
              </w:rPr>
            </w:pPr>
          </w:p>
        </w:tc>
      </w:tr>
    </w:tbl>
    <w:p w:rsidR="00CF0BF2" w:rsidRDefault="00CF0BF2">
      <w:pPr>
        <w:sectPr w:rsidR="00CF0BF2" w:rsidSect="00CD6DB2">
          <w:pgSz w:w="15840" w:h="12240" w:orient="landscape" w:code="276"/>
          <w:pgMar w:top="1440" w:right="1440" w:bottom="1440" w:left="1440" w:header="706" w:footer="706" w:gutter="0"/>
          <w:cols w:space="708"/>
          <w:titlePg/>
          <w:docGrid w:linePitch="360"/>
        </w:sectPr>
      </w:pPr>
    </w:p>
    <w:p w:rsidR="00CF0BF2" w:rsidRDefault="00CF0BF2"/>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CF0BF2" w:rsidRPr="001E0696" w:rsidTr="00D9591D">
        <w:tc>
          <w:tcPr>
            <w:tcW w:w="773" w:type="dxa"/>
            <w:shd w:val="clear" w:color="auto" w:fill="D9E2F3" w:themeFill="accent5" w:themeFillTint="33"/>
          </w:tcPr>
          <w:p w:rsidR="00CF0BF2" w:rsidRPr="001E0696" w:rsidRDefault="00CF0BF2" w:rsidP="00314246">
            <w:pPr>
              <w:jc w:val="center"/>
              <w:rPr>
                <w:sz w:val="24"/>
                <w:szCs w:val="24"/>
              </w:rPr>
            </w:pPr>
            <w:r w:rsidRPr="001E0696">
              <w:rPr>
                <w:sz w:val="24"/>
                <w:szCs w:val="24"/>
              </w:rPr>
              <w:t>B3.0</w:t>
            </w:r>
          </w:p>
        </w:tc>
        <w:tc>
          <w:tcPr>
            <w:tcW w:w="5164" w:type="dxa"/>
            <w:shd w:val="clear" w:color="auto" w:fill="D9E2F3" w:themeFill="accent5" w:themeFillTint="33"/>
          </w:tcPr>
          <w:p w:rsidR="00CF0BF2" w:rsidRDefault="00CF0BF2" w:rsidP="00314246">
            <w:pPr>
              <w:rPr>
                <w:b/>
                <w:sz w:val="24"/>
                <w:szCs w:val="24"/>
              </w:rPr>
            </w:pPr>
            <w:r w:rsidRPr="001E0696">
              <w:rPr>
                <w:b/>
                <w:sz w:val="24"/>
                <w:szCs w:val="24"/>
              </w:rPr>
              <w:t xml:space="preserve">Salle à manger </w:t>
            </w:r>
          </w:p>
          <w:p w:rsidR="00CF0BF2" w:rsidRPr="001E0696" w:rsidRDefault="00CF0BF2" w:rsidP="00314246">
            <w:pPr>
              <w:rPr>
                <w:b/>
                <w:sz w:val="24"/>
                <w:szCs w:val="24"/>
              </w:rPr>
            </w:pPr>
          </w:p>
          <w:p w:rsidR="00CF0BF2" w:rsidRPr="001E0696" w:rsidRDefault="00CF0BF2" w:rsidP="00314246">
            <w:pPr>
              <w:rPr>
                <w:b/>
                <w:sz w:val="24"/>
                <w:szCs w:val="24"/>
              </w:rPr>
            </w:pPr>
          </w:p>
        </w:tc>
        <w:tc>
          <w:tcPr>
            <w:tcW w:w="718" w:type="dxa"/>
            <w:shd w:val="clear" w:color="auto" w:fill="D9E2F3" w:themeFill="accent5" w:themeFillTint="33"/>
          </w:tcPr>
          <w:p w:rsidR="00CF0BF2" w:rsidRPr="001E0696" w:rsidRDefault="00CF0BF2" w:rsidP="00314246">
            <w:pPr>
              <w:jc w:val="center"/>
              <w:rPr>
                <w:sz w:val="28"/>
                <w:szCs w:val="28"/>
              </w:rPr>
            </w:pPr>
          </w:p>
        </w:tc>
        <w:tc>
          <w:tcPr>
            <w:tcW w:w="720" w:type="dxa"/>
            <w:shd w:val="clear" w:color="auto" w:fill="D9E2F3" w:themeFill="accent5" w:themeFillTint="33"/>
          </w:tcPr>
          <w:p w:rsidR="00CF0BF2" w:rsidRPr="001E0696" w:rsidRDefault="00CF0BF2" w:rsidP="00314246">
            <w:pPr>
              <w:jc w:val="center"/>
              <w:rPr>
                <w:sz w:val="28"/>
                <w:szCs w:val="28"/>
              </w:rPr>
            </w:pPr>
          </w:p>
        </w:tc>
        <w:tc>
          <w:tcPr>
            <w:tcW w:w="720" w:type="dxa"/>
            <w:shd w:val="clear" w:color="auto" w:fill="D9E2F3" w:themeFill="accent5" w:themeFillTint="33"/>
          </w:tcPr>
          <w:p w:rsidR="00CF0BF2" w:rsidRPr="001E0696" w:rsidRDefault="00CF0BF2" w:rsidP="00314246">
            <w:pPr>
              <w:jc w:val="center"/>
              <w:rPr>
                <w:sz w:val="28"/>
                <w:szCs w:val="28"/>
              </w:rPr>
            </w:pPr>
          </w:p>
        </w:tc>
        <w:tc>
          <w:tcPr>
            <w:tcW w:w="4855" w:type="dxa"/>
            <w:shd w:val="clear" w:color="auto" w:fill="D9E2F3" w:themeFill="accent5" w:themeFillTint="33"/>
          </w:tcPr>
          <w:p w:rsidR="00CF0BF2" w:rsidRPr="001E0696" w:rsidRDefault="00CF0BF2" w:rsidP="00314246">
            <w:pPr>
              <w:jc w:val="center"/>
              <w:rPr>
                <w:sz w:val="28"/>
                <w:szCs w:val="28"/>
              </w:rPr>
            </w:pPr>
          </w:p>
        </w:tc>
      </w:tr>
      <w:tr w:rsidR="00921ED5" w:rsidRPr="001E0696" w:rsidTr="00D9591D">
        <w:tc>
          <w:tcPr>
            <w:tcW w:w="773" w:type="dxa"/>
            <w:shd w:val="clear" w:color="auto" w:fill="auto"/>
          </w:tcPr>
          <w:p w:rsidR="006F3038" w:rsidRPr="001E0696" w:rsidRDefault="00F505C5" w:rsidP="00223E96">
            <w:pPr>
              <w:jc w:val="center"/>
              <w:rPr>
                <w:sz w:val="24"/>
                <w:szCs w:val="24"/>
              </w:rPr>
            </w:pPr>
            <w:r w:rsidRPr="001E0696">
              <w:rPr>
                <w:sz w:val="24"/>
                <w:szCs w:val="24"/>
              </w:rPr>
              <w:t>B</w:t>
            </w:r>
            <w:r w:rsidR="00811F52" w:rsidRPr="001E0696">
              <w:rPr>
                <w:sz w:val="24"/>
                <w:szCs w:val="24"/>
              </w:rPr>
              <w:t>3.6</w:t>
            </w:r>
          </w:p>
        </w:tc>
        <w:tc>
          <w:tcPr>
            <w:tcW w:w="5164" w:type="dxa"/>
            <w:shd w:val="clear" w:color="auto" w:fill="auto"/>
          </w:tcPr>
          <w:p w:rsidR="006F3038" w:rsidRPr="001E0696" w:rsidRDefault="006F3038" w:rsidP="00811F52">
            <w:pPr>
              <w:rPr>
                <w:sz w:val="24"/>
                <w:szCs w:val="24"/>
              </w:rPr>
            </w:pPr>
            <w:r w:rsidRPr="001E0696">
              <w:rPr>
                <w:sz w:val="24"/>
                <w:szCs w:val="24"/>
              </w:rPr>
              <w:t xml:space="preserve">La vaisselle cassable </w:t>
            </w:r>
            <w:r w:rsidR="00811F52" w:rsidRPr="001E0696">
              <w:rPr>
                <w:sz w:val="24"/>
                <w:szCs w:val="24"/>
              </w:rPr>
              <w:t>conservée</w:t>
            </w:r>
            <w:r w:rsidRPr="001E0696">
              <w:rPr>
                <w:sz w:val="24"/>
                <w:szCs w:val="24"/>
              </w:rPr>
              <w:t xml:space="preserve"> à la salle à manger</w:t>
            </w:r>
            <w:r w:rsidR="00811F52" w:rsidRPr="001E0696">
              <w:rPr>
                <w:sz w:val="24"/>
                <w:szCs w:val="24"/>
              </w:rPr>
              <w:t xml:space="preserve"> et accessible à la clientèle </w:t>
            </w:r>
            <w:r w:rsidR="00C62304">
              <w:rPr>
                <w:sz w:val="24"/>
                <w:szCs w:val="24"/>
              </w:rPr>
              <w:t>est</w:t>
            </w:r>
            <w:r w:rsidR="00811F52" w:rsidRPr="001E0696">
              <w:rPr>
                <w:sz w:val="24"/>
                <w:szCs w:val="24"/>
              </w:rPr>
              <w:t xml:space="preserve"> contrôlée</w:t>
            </w:r>
            <w:r w:rsidR="00C62304">
              <w:rPr>
                <w:sz w:val="24"/>
                <w:szCs w:val="24"/>
              </w:rPr>
              <w:t>, sinon elle est</w:t>
            </w:r>
            <w:r w:rsidR="00811F52" w:rsidRPr="001E0696">
              <w:rPr>
                <w:sz w:val="24"/>
                <w:szCs w:val="24"/>
              </w:rPr>
              <w:t xml:space="preserve"> en plastique</w:t>
            </w:r>
            <w:r w:rsidR="006469BF">
              <w:rPr>
                <w:sz w:val="24"/>
                <w:szCs w:val="24"/>
              </w:rPr>
              <w:t>,</w:t>
            </w:r>
            <w:r w:rsidR="00811F52" w:rsidRPr="001E0696">
              <w:rPr>
                <w:sz w:val="24"/>
                <w:szCs w:val="24"/>
              </w:rPr>
              <w:t xml:space="preserve"> </w:t>
            </w:r>
            <w:r w:rsidR="006469BF">
              <w:rPr>
                <w:sz w:val="24"/>
                <w:szCs w:val="24"/>
              </w:rPr>
              <w:t>y compris</w:t>
            </w:r>
            <w:r w:rsidR="00811F52" w:rsidRPr="001E0696">
              <w:rPr>
                <w:sz w:val="24"/>
                <w:szCs w:val="24"/>
              </w:rPr>
              <w:t xml:space="preserve"> les verres et les ustensiles</w:t>
            </w:r>
            <w:r w:rsidR="00C805B0">
              <w:rPr>
                <w:sz w:val="24"/>
                <w:szCs w:val="24"/>
              </w:rPr>
              <w:t xml:space="preserve">, </w:t>
            </w:r>
            <w:r w:rsidR="006469BF">
              <w:rPr>
                <w:sz w:val="24"/>
                <w:szCs w:val="24"/>
              </w:rPr>
              <w:t xml:space="preserve">mesure visant à </w:t>
            </w:r>
            <w:r w:rsidR="00C805B0">
              <w:rPr>
                <w:sz w:val="24"/>
                <w:szCs w:val="24"/>
              </w:rPr>
              <w:t>éviter que des éclats de verre deviennent des armes</w:t>
            </w:r>
          </w:p>
          <w:p w:rsidR="00AC7240" w:rsidRPr="001E0696" w:rsidRDefault="00AC7240" w:rsidP="00811F52">
            <w:pPr>
              <w:rPr>
                <w:sz w:val="24"/>
                <w:szCs w:val="24"/>
              </w:rPr>
            </w:pPr>
          </w:p>
        </w:tc>
        <w:tc>
          <w:tcPr>
            <w:tcW w:w="718" w:type="dxa"/>
            <w:shd w:val="clear" w:color="auto" w:fill="auto"/>
          </w:tcPr>
          <w:p w:rsidR="006F3038" w:rsidRPr="001E0696" w:rsidRDefault="006F3038" w:rsidP="00223E96">
            <w:pPr>
              <w:jc w:val="center"/>
              <w:rPr>
                <w:sz w:val="28"/>
                <w:szCs w:val="28"/>
              </w:rPr>
            </w:pPr>
          </w:p>
        </w:tc>
        <w:tc>
          <w:tcPr>
            <w:tcW w:w="720" w:type="dxa"/>
            <w:shd w:val="clear" w:color="auto" w:fill="auto"/>
          </w:tcPr>
          <w:p w:rsidR="006F3038" w:rsidRPr="001E0696" w:rsidRDefault="006F3038" w:rsidP="00223E96">
            <w:pPr>
              <w:jc w:val="center"/>
              <w:rPr>
                <w:sz w:val="28"/>
                <w:szCs w:val="28"/>
              </w:rPr>
            </w:pPr>
          </w:p>
        </w:tc>
        <w:tc>
          <w:tcPr>
            <w:tcW w:w="720" w:type="dxa"/>
            <w:shd w:val="clear" w:color="auto" w:fill="auto"/>
          </w:tcPr>
          <w:p w:rsidR="006F3038" w:rsidRPr="001E0696" w:rsidRDefault="006F3038" w:rsidP="00223E96">
            <w:pPr>
              <w:jc w:val="center"/>
              <w:rPr>
                <w:sz w:val="28"/>
                <w:szCs w:val="28"/>
              </w:rPr>
            </w:pPr>
          </w:p>
        </w:tc>
        <w:tc>
          <w:tcPr>
            <w:tcW w:w="4855" w:type="dxa"/>
            <w:shd w:val="clear" w:color="auto" w:fill="auto"/>
          </w:tcPr>
          <w:p w:rsidR="006F3038" w:rsidRPr="001E0696" w:rsidRDefault="006F3038" w:rsidP="00223E96">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3.7</w:t>
            </w:r>
          </w:p>
        </w:tc>
        <w:tc>
          <w:tcPr>
            <w:tcW w:w="5164" w:type="dxa"/>
            <w:shd w:val="clear" w:color="auto" w:fill="auto"/>
          </w:tcPr>
          <w:p w:rsidR="00223E96" w:rsidRPr="001E0696" w:rsidRDefault="00811F52" w:rsidP="00811F52">
            <w:pPr>
              <w:rPr>
                <w:sz w:val="24"/>
                <w:szCs w:val="24"/>
              </w:rPr>
            </w:pPr>
            <w:r w:rsidRPr="001E0696">
              <w:rPr>
                <w:sz w:val="24"/>
                <w:szCs w:val="24"/>
              </w:rPr>
              <w:t>Les armo</w:t>
            </w:r>
            <w:r w:rsidR="00062FCD">
              <w:rPr>
                <w:sz w:val="24"/>
                <w:szCs w:val="24"/>
              </w:rPr>
              <w:t>ires et les tiroirs sont</w:t>
            </w:r>
            <w:r w:rsidRPr="001E0696">
              <w:rPr>
                <w:sz w:val="24"/>
                <w:szCs w:val="24"/>
              </w:rPr>
              <w:t xml:space="preserve"> </w:t>
            </w:r>
            <w:r w:rsidR="00A13D18">
              <w:rPr>
                <w:sz w:val="24"/>
                <w:szCs w:val="24"/>
              </w:rPr>
              <w:t>verrouillés</w:t>
            </w:r>
            <w:r w:rsidRPr="001E0696">
              <w:rPr>
                <w:sz w:val="24"/>
                <w:szCs w:val="24"/>
              </w:rPr>
              <w:t xml:space="preserve"> si le contenu est potentiellement dangereux (ustensiles, produits chimiques)</w:t>
            </w:r>
            <w:r w:rsidR="00C805B0">
              <w:rPr>
                <w:sz w:val="24"/>
                <w:szCs w:val="24"/>
              </w:rPr>
              <w:t>,</w:t>
            </w:r>
            <w:r w:rsidR="00E3034D">
              <w:rPr>
                <w:sz w:val="24"/>
                <w:szCs w:val="24"/>
              </w:rPr>
              <w:t xml:space="preserve"> mesure ayant pour but d</w:t>
            </w:r>
            <w:r w:rsidR="00C805B0">
              <w:rPr>
                <w:sz w:val="24"/>
                <w:szCs w:val="24"/>
              </w:rPr>
              <w:t xml:space="preserve">’éviter que ces </w:t>
            </w:r>
            <w:r w:rsidR="00276D40">
              <w:rPr>
                <w:sz w:val="24"/>
                <w:szCs w:val="24"/>
              </w:rPr>
              <w:t>objets soient utilisés comme</w:t>
            </w:r>
            <w:r w:rsidR="00C805B0">
              <w:rPr>
                <w:sz w:val="24"/>
                <w:szCs w:val="24"/>
              </w:rPr>
              <w:t xml:space="preserve"> armes envers le personnel</w:t>
            </w:r>
          </w:p>
          <w:p w:rsidR="00AC7240" w:rsidRPr="001E0696" w:rsidRDefault="00AC7240" w:rsidP="00811F52">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223E96">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3.8</w:t>
            </w:r>
          </w:p>
        </w:tc>
        <w:tc>
          <w:tcPr>
            <w:tcW w:w="5164" w:type="dxa"/>
            <w:shd w:val="clear" w:color="auto" w:fill="auto"/>
          </w:tcPr>
          <w:p w:rsidR="00223E96" w:rsidRPr="001E0696" w:rsidRDefault="00223E96" w:rsidP="00223E96">
            <w:pPr>
              <w:rPr>
                <w:sz w:val="24"/>
                <w:szCs w:val="24"/>
              </w:rPr>
            </w:pPr>
            <w:r w:rsidRPr="001E0696">
              <w:rPr>
                <w:sz w:val="24"/>
                <w:szCs w:val="24"/>
              </w:rPr>
              <w:t xml:space="preserve">Limiter l’accès aux appareils électroménagers (réfrigérateur, cuisinière, micro-ondes, cafetière), ou les contrôler </w:t>
            </w:r>
            <w:r w:rsidR="00A13D18">
              <w:rPr>
                <w:sz w:val="24"/>
                <w:szCs w:val="24"/>
              </w:rPr>
              <w:t>au besoin</w:t>
            </w:r>
            <w:r w:rsidR="00276D40">
              <w:rPr>
                <w:sz w:val="24"/>
                <w:szCs w:val="24"/>
              </w:rPr>
              <w:t>, afin d’éviter que ces objets soient utilisés comme armes envers le personnel</w:t>
            </w:r>
            <w:r w:rsidRPr="001E0696">
              <w:rPr>
                <w:sz w:val="24"/>
                <w:szCs w:val="24"/>
              </w:rPr>
              <w:t>. Attention aux pièces détachables comme l’assiette de cuisson du micro-ondes</w:t>
            </w:r>
            <w:r w:rsidR="00062FCD">
              <w:rPr>
                <w:sz w:val="24"/>
                <w:szCs w:val="24"/>
              </w:rPr>
              <w:t xml:space="preserve"> qui </w:t>
            </w:r>
            <w:r w:rsidR="00F74CEE">
              <w:rPr>
                <w:sz w:val="24"/>
                <w:szCs w:val="24"/>
              </w:rPr>
              <w:t xml:space="preserve">peut </w:t>
            </w:r>
            <w:r w:rsidR="00062FCD">
              <w:rPr>
                <w:sz w:val="24"/>
                <w:szCs w:val="24"/>
              </w:rPr>
              <w:t>servir d’arme/projectile</w:t>
            </w:r>
          </w:p>
          <w:p w:rsidR="00AC7240" w:rsidRPr="001E0696" w:rsidRDefault="00AC7240" w:rsidP="00223E96">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223E96">
            <w:pPr>
              <w:jc w:val="center"/>
              <w:rPr>
                <w:sz w:val="28"/>
                <w:szCs w:val="28"/>
              </w:rPr>
            </w:pPr>
          </w:p>
        </w:tc>
      </w:tr>
    </w:tbl>
    <w:p w:rsidR="00272E47" w:rsidRDefault="00272E47"/>
    <w:p w:rsidR="00272E47" w:rsidRDefault="00272E47">
      <w:r>
        <w:br w:type="page"/>
      </w:r>
    </w:p>
    <w:p w:rsidR="005C7F7F" w:rsidRDefault="005C7F7F"/>
    <w:tbl>
      <w:tblPr>
        <w:tblStyle w:val="Grilledutableau"/>
        <w:tblW w:w="12950" w:type="dxa"/>
        <w:tblLook w:val="04A0" w:firstRow="1" w:lastRow="0" w:firstColumn="1" w:lastColumn="0" w:noHBand="0" w:noVBand="1"/>
      </w:tblPr>
      <w:tblGrid>
        <w:gridCol w:w="773"/>
        <w:gridCol w:w="5149"/>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5C7F7F" w:rsidRPr="001E0696" w:rsidTr="00D9591D">
        <w:tc>
          <w:tcPr>
            <w:tcW w:w="773" w:type="dxa"/>
            <w:shd w:val="clear" w:color="auto" w:fill="D9E2F3" w:themeFill="accent5" w:themeFillTint="33"/>
          </w:tcPr>
          <w:p w:rsidR="005C7F7F" w:rsidRPr="001E0696" w:rsidRDefault="005C7F7F" w:rsidP="00314246">
            <w:pPr>
              <w:jc w:val="center"/>
              <w:rPr>
                <w:sz w:val="24"/>
                <w:szCs w:val="24"/>
              </w:rPr>
            </w:pPr>
            <w:r w:rsidRPr="001E0696">
              <w:rPr>
                <w:sz w:val="24"/>
                <w:szCs w:val="24"/>
              </w:rPr>
              <w:t>B3.0</w:t>
            </w:r>
          </w:p>
        </w:tc>
        <w:tc>
          <w:tcPr>
            <w:tcW w:w="5164" w:type="dxa"/>
            <w:shd w:val="clear" w:color="auto" w:fill="D9E2F3" w:themeFill="accent5" w:themeFillTint="33"/>
          </w:tcPr>
          <w:p w:rsidR="005C7F7F" w:rsidRDefault="005C7F7F" w:rsidP="00314246">
            <w:pPr>
              <w:rPr>
                <w:b/>
                <w:sz w:val="24"/>
                <w:szCs w:val="24"/>
              </w:rPr>
            </w:pPr>
            <w:r w:rsidRPr="001E0696">
              <w:rPr>
                <w:b/>
                <w:sz w:val="24"/>
                <w:szCs w:val="24"/>
              </w:rPr>
              <w:t xml:space="preserve">Salle à manger </w:t>
            </w:r>
          </w:p>
          <w:p w:rsidR="005C7F7F" w:rsidRPr="001E0696" w:rsidRDefault="005C7F7F" w:rsidP="00314246">
            <w:pPr>
              <w:rPr>
                <w:b/>
                <w:sz w:val="24"/>
                <w:szCs w:val="24"/>
              </w:rPr>
            </w:pPr>
          </w:p>
          <w:p w:rsidR="005C7F7F" w:rsidRPr="001E0696" w:rsidRDefault="005C7F7F" w:rsidP="00314246">
            <w:pPr>
              <w:rPr>
                <w:b/>
                <w:sz w:val="24"/>
                <w:szCs w:val="24"/>
              </w:rPr>
            </w:pPr>
          </w:p>
        </w:tc>
        <w:tc>
          <w:tcPr>
            <w:tcW w:w="718" w:type="dxa"/>
            <w:shd w:val="clear" w:color="auto" w:fill="D9E2F3" w:themeFill="accent5" w:themeFillTint="33"/>
          </w:tcPr>
          <w:p w:rsidR="005C7F7F" w:rsidRPr="001E0696" w:rsidRDefault="005C7F7F" w:rsidP="00314246">
            <w:pPr>
              <w:jc w:val="center"/>
              <w:rPr>
                <w:sz w:val="28"/>
                <w:szCs w:val="28"/>
              </w:rPr>
            </w:pPr>
          </w:p>
        </w:tc>
        <w:tc>
          <w:tcPr>
            <w:tcW w:w="720" w:type="dxa"/>
            <w:shd w:val="clear" w:color="auto" w:fill="D9E2F3" w:themeFill="accent5" w:themeFillTint="33"/>
          </w:tcPr>
          <w:p w:rsidR="005C7F7F" w:rsidRPr="001E0696" w:rsidRDefault="005C7F7F" w:rsidP="00314246">
            <w:pPr>
              <w:jc w:val="center"/>
              <w:rPr>
                <w:sz w:val="28"/>
                <w:szCs w:val="28"/>
              </w:rPr>
            </w:pPr>
          </w:p>
        </w:tc>
        <w:tc>
          <w:tcPr>
            <w:tcW w:w="720" w:type="dxa"/>
            <w:shd w:val="clear" w:color="auto" w:fill="D9E2F3" w:themeFill="accent5" w:themeFillTint="33"/>
          </w:tcPr>
          <w:p w:rsidR="005C7F7F" w:rsidRPr="001E0696" w:rsidRDefault="005C7F7F" w:rsidP="00314246">
            <w:pPr>
              <w:jc w:val="center"/>
              <w:rPr>
                <w:sz w:val="28"/>
                <w:szCs w:val="28"/>
              </w:rPr>
            </w:pPr>
          </w:p>
        </w:tc>
        <w:tc>
          <w:tcPr>
            <w:tcW w:w="4855" w:type="dxa"/>
            <w:shd w:val="clear" w:color="auto" w:fill="D9E2F3" w:themeFill="accent5" w:themeFillTint="33"/>
          </w:tcPr>
          <w:p w:rsidR="005C7F7F" w:rsidRPr="001E0696" w:rsidRDefault="005C7F7F" w:rsidP="00314246">
            <w:pPr>
              <w:jc w:val="center"/>
              <w:rPr>
                <w:sz w:val="28"/>
                <w:szCs w:val="28"/>
              </w:rPr>
            </w:pPr>
          </w:p>
        </w:tc>
      </w:tr>
      <w:tr w:rsidR="00921ED5" w:rsidRPr="001E0696" w:rsidTr="00D9591D">
        <w:tc>
          <w:tcPr>
            <w:tcW w:w="773" w:type="dxa"/>
            <w:shd w:val="clear" w:color="auto" w:fill="auto"/>
          </w:tcPr>
          <w:p w:rsidR="00223E96" w:rsidRPr="001E0696" w:rsidRDefault="00F505C5" w:rsidP="00223E96">
            <w:pPr>
              <w:jc w:val="center"/>
              <w:rPr>
                <w:sz w:val="24"/>
                <w:szCs w:val="24"/>
              </w:rPr>
            </w:pPr>
            <w:r w:rsidRPr="001E0696">
              <w:rPr>
                <w:sz w:val="24"/>
                <w:szCs w:val="24"/>
              </w:rPr>
              <w:t>B</w:t>
            </w:r>
            <w:r w:rsidR="00811F52" w:rsidRPr="001E0696">
              <w:rPr>
                <w:sz w:val="24"/>
                <w:szCs w:val="24"/>
              </w:rPr>
              <w:t>3.9</w:t>
            </w:r>
          </w:p>
        </w:tc>
        <w:tc>
          <w:tcPr>
            <w:tcW w:w="5164" w:type="dxa"/>
            <w:shd w:val="clear" w:color="auto" w:fill="auto"/>
          </w:tcPr>
          <w:p w:rsidR="00223E96" w:rsidRPr="001E0696" w:rsidRDefault="00223E96" w:rsidP="00223E96">
            <w:pPr>
              <w:rPr>
                <w:sz w:val="24"/>
                <w:szCs w:val="24"/>
              </w:rPr>
            </w:pPr>
            <w:r w:rsidRPr="001E0696">
              <w:rPr>
                <w:sz w:val="24"/>
                <w:szCs w:val="24"/>
              </w:rPr>
              <w:t xml:space="preserve">Les circuits électriques à la proximité de sources d’eau (éviers, toilettes) </w:t>
            </w:r>
            <w:r w:rsidR="00062FCD">
              <w:rPr>
                <w:sz w:val="24"/>
                <w:szCs w:val="24"/>
              </w:rPr>
              <w:t>sont</w:t>
            </w:r>
            <w:r w:rsidRPr="001E0696">
              <w:rPr>
                <w:sz w:val="24"/>
                <w:szCs w:val="24"/>
              </w:rPr>
              <w:t xml:space="preserve"> protégés</w:t>
            </w:r>
            <w:r w:rsidR="00276D40">
              <w:rPr>
                <w:sz w:val="24"/>
                <w:szCs w:val="24"/>
              </w:rPr>
              <w:t xml:space="preserve">, </w:t>
            </w:r>
            <w:r w:rsidR="00E3034D">
              <w:rPr>
                <w:sz w:val="24"/>
                <w:szCs w:val="24"/>
              </w:rPr>
              <w:t xml:space="preserve">ce qui vise à </w:t>
            </w:r>
            <w:r w:rsidR="00276D40">
              <w:rPr>
                <w:sz w:val="24"/>
                <w:szCs w:val="24"/>
              </w:rPr>
              <w:t xml:space="preserve">éviter les </w:t>
            </w:r>
            <w:r w:rsidR="00A13D18">
              <w:rPr>
                <w:sz w:val="24"/>
                <w:szCs w:val="24"/>
              </w:rPr>
              <w:t xml:space="preserve">décharges </w:t>
            </w:r>
            <w:r w:rsidR="00276D40">
              <w:rPr>
                <w:sz w:val="24"/>
                <w:szCs w:val="24"/>
              </w:rPr>
              <w:t>électriques</w:t>
            </w:r>
          </w:p>
          <w:p w:rsidR="00AC7240" w:rsidRPr="001E0696" w:rsidRDefault="00AC7240" w:rsidP="00223E96">
            <w:pPr>
              <w:rPr>
                <w:sz w:val="24"/>
                <w:szCs w:val="24"/>
              </w:rPr>
            </w:pPr>
          </w:p>
        </w:tc>
        <w:tc>
          <w:tcPr>
            <w:tcW w:w="718"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720" w:type="dxa"/>
            <w:shd w:val="clear" w:color="auto" w:fill="auto"/>
          </w:tcPr>
          <w:p w:rsidR="00223E96" w:rsidRPr="001E0696" w:rsidRDefault="00223E96" w:rsidP="00223E96">
            <w:pPr>
              <w:jc w:val="center"/>
              <w:rPr>
                <w:sz w:val="28"/>
                <w:szCs w:val="28"/>
              </w:rPr>
            </w:pPr>
          </w:p>
        </w:tc>
        <w:tc>
          <w:tcPr>
            <w:tcW w:w="4855" w:type="dxa"/>
            <w:shd w:val="clear" w:color="auto" w:fill="auto"/>
          </w:tcPr>
          <w:p w:rsidR="00223E96" w:rsidRPr="001E0696" w:rsidRDefault="00223E96" w:rsidP="00223E96">
            <w:pPr>
              <w:jc w:val="center"/>
              <w:rPr>
                <w:sz w:val="28"/>
                <w:szCs w:val="28"/>
              </w:rPr>
            </w:pPr>
          </w:p>
        </w:tc>
      </w:tr>
      <w:tr w:rsidR="00CF48FA" w:rsidRPr="001E0696" w:rsidTr="00D9591D">
        <w:tc>
          <w:tcPr>
            <w:tcW w:w="773" w:type="dxa"/>
            <w:shd w:val="clear" w:color="auto" w:fill="auto"/>
          </w:tcPr>
          <w:p w:rsidR="00CF48FA" w:rsidRDefault="00CF48FA" w:rsidP="00CF48FA">
            <w:pPr>
              <w:jc w:val="center"/>
              <w:rPr>
                <w:sz w:val="24"/>
                <w:szCs w:val="24"/>
              </w:rPr>
            </w:pPr>
          </w:p>
        </w:tc>
        <w:tc>
          <w:tcPr>
            <w:tcW w:w="5164" w:type="dxa"/>
            <w:shd w:val="clear" w:color="auto" w:fill="auto"/>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8"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4855" w:type="dxa"/>
            <w:shd w:val="clear" w:color="auto" w:fill="auto"/>
          </w:tcPr>
          <w:p w:rsidR="00CF48FA" w:rsidRPr="001E0696" w:rsidRDefault="00CF48FA" w:rsidP="00CF48FA">
            <w:pPr>
              <w:jc w:val="center"/>
              <w:rPr>
                <w:sz w:val="28"/>
                <w:szCs w:val="28"/>
              </w:rPr>
            </w:pPr>
          </w:p>
        </w:tc>
      </w:tr>
    </w:tbl>
    <w:p w:rsidR="00740C27" w:rsidRDefault="00740C27">
      <w:pPr>
        <w:sectPr w:rsidR="00740C27" w:rsidSect="00CD6DB2">
          <w:pgSz w:w="15840" w:h="12240" w:orient="landscape" w:code="276"/>
          <w:pgMar w:top="1440" w:right="1440" w:bottom="1440" w:left="1440" w:header="706" w:footer="706" w:gutter="0"/>
          <w:cols w:space="708"/>
          <w:titlePg/>
          <w:docGrid w:linePitch="360"/>
        </w:sectPr>
      </w:pPr>
    </w:p>
    <w:p w:rsidR="005C7F7F" w:rsidRDefault="005C7F7F"/>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921ED5" w:rsidRPr="001E0696" w:rsidTr="00D9591D">
        <w:tc>
          <w:tcPr>
            <w:tcW w:w="773" w:type="dxa"/>
            <w:shd w:val="clear" w:color="auto" w:fill="D9E2F3" w:themeFill="accent5" w:themeFillTint="33"/>
          </w:tcPr>
          <w:p w:rsidR="00223E96" w:rsidRPr="001E0696" w:rsidRDefault="00F505C5" w:rsidP="00223E96">
            <w:pPr>
              <w:jc w:val="center"/>
              <w:rPr>
                <w:sz w:val="24"/>
                <w:szCs w:val="24"/>
              </w:rPr>
            </w:pPr>
            <w:r w:rsidRPr="001E0696">
              <w:rPr>
                <w:sz w:val="24"/>
                <w:szCs w:val="24"/>
              </w:rPr>
              <w:t>B</w:t>
            </w:r>
            <w:r w:rsidR="00091059" w:rsidRPr="001E0696">
              <w:rPr>
                <w:sz w:val="24"/>
                <w:szCs w:val="24"/>
              </w:rPr>
              <w:t>4</w:t>
            </w:r>
            <w:r w:rsidR="00223E96" w:rsidRPr="001E0696">
              <w:rPr>
                <w:sz w:val="24"/>
                <w:szCs w:val="24"/>
              </w:rPr>
              <w:t>.0</w:t>
            </w:r>
          </w:p>
        </w:tc>
        <w:tc>
          <w:tcPr>
            <w:tcW w:w="5164" w:type="dxa"/>
            <w:shd w:val="clear" w:color="auto" w:fill="D9E2F3" w:themeFill="accent5" w:themeFillTint="33"/>
          </w:tcPr>
          <w:p w:rsidR="00223E96" w:rsidRPr="001E0696" w:rsidRDefault="00223E96" w:rsidP="00223E96">
            <w:pPr>
              <w:rPr>
                <w:b/>
                <w:sz w:val="24"/>
                <w:szCs w:val="24"/>
              </w:rPr>
            </w:pPr>
            <w:r w:rsidRPr="001E0696">
              <w:rPr>
                <w:b/>
                <w:sz w:val="24"/>
                <w:szCs w:val="24"/>
              </w:rPr>
              <w:t>Salles d’activité</w:t>
            </w:r>
            <w:r w:rsidR="003438A9">
              <w:rPr>
                <w:b/>
                <w:sz w:val="24"/>
                <w:szCs w:val="24"/>
              </w:rPr>
              <w:t>s</w:t>
            </w:r>
            <w:r w:rsidR="00A13D18">
              <w:rPr>
                <w:b/>
                <w:sz w:val="24"/>
                <w:szCs w:val="24"/>
              </w:rPr>
              <w:t xml:space="preserve">, de réadaptation et de </w:t>
            </w:r>
            <w:r w:rsidRPr="001E0696">
              <w:rPr>
                <w:b/>
                <w:sz w:val="24"/>
                <w:szCs w:val="24"/>
              </w:rPr>
              <w:t>loisirs</w:t>
            </w:r>
          </w:p>
          <w:p w:rsidR="00223E96" w:rsidRDefault="00223E96" w:rsidP="00223E96">
            <w:pPr>
              <w:rPr>
                <w:sz w:val="24"/>
                <w:szCs w:val="24"/>
              </w:rPr>
            </w:pPr>
          </w:p>
          <w:p w:rsidR="007B610A" w:rsidRPr="001E0696" w:rsidRDefault="007B610A" w:rsidP="00223E96">
            <w:pPr>
              <w:rPr>
                <w:sz w:val="24"/>
                <w:szCs w:val="24"/>
              </w:rPr>
            </w:pPr>
          </w:p>
        </w:tc>
        <w:tc>
          <w:tcPr>
            <w:tcW w:w="718" w:type="dxa"/>
            <w:shd w:val="clear" w:color="auto" w:fill="D9E2F3" w:themeFill="accent5" w:themeFillTint="33"/>
          </w:tcPr>
          <w:p w:rsidR="00223E96" w:rsidRPr="001E0696" w:rsidRDefault="00223E96" w:rsidP="00223E96">
            <w:pPr>
              <w:jc w:val="center"/>
              <w:rPr>
                <w:sz w:val="28"/>
                <w:szCs w:val="28"/>
              </w:rPr>
            </w:pPr>
          </w:p>
        </w:tc>
        <w:tc>
          <w:tcPr>
            <w:tcW w:w="720" w:type="dxa"/>
            <w:shd w:val="clear" w:color="auto" w:fill="D9E2F3" w:themeFill="accent5" w:themeFillTint="33"/>
          </w:tcPr>
          <w:p w:rsidR="00223E96" w:rsidRPr="001E0696" w:rsidRDefault="00223E96" w:rsidP="00223E96">
            <w:pPr>
              <w:jc w:val="center"/>
              <w:rPr>
                <w:sz w:val="28"/>
                <w:szCs w:val="28"/>
              </w:rPr>
            </w:pPr>
          </w:p>
        </w:tc>
        <w:tc>
          <w:tcPr>
            <w:tcW w:w="720" w:type="dxa"/>
            <w:shd w:val="clear" w:color="auto" w:fill="D9E2F3" w:themeFill="accent5" w:themeFillTint="33"/>
          </w:tcPr>
          <w:p w:rsidR="00223E96" w:rsidRPr="001E0696" w:rsidRDefault="00223E96" w:rsidP="00223E96">
            <w:pPr>
              <w:jc w:val="center"/>
              <w:rPr>
                <w:sz w:val="28"/>
                <w:szCs w:val="28"/>
              </w:rPr>
            </w:pPr>
          </w:p>
        </w:tc>
        <w:tc>
          <w:tcPr>
            <w:tcW w:w="4855" w:type="dxa"/>
            <w:shd w:val="clear" w:color="auto" w:fill="D9E2F3" w:themeFill="accent5" w:themeFillTint="33"/>
          </w:tcPr>
          <w:p w:rsidR="00223E96" w:rsidRPr="001E0696" w:rsidRDefault="00223E96" w:rsidP="00223E96">
            <w:pPr>
              <w:jc w:val="center"/>
              <w:rPr>
                <w:sz w:val="28"/>
                <w:szCs w:val="28"/>
              </w:rPr>
            </w:pPr>
          </w:p>
        </w:tc>
      </w:tr>
      <w:tr w:rsidR="00921ED5" w:rsidRPr="001E0696" w:rsidTr="00D9591D">
        <w:tc>
          <w:tcPr>
            <w:tcW w:w="773" w:type="dxa"/>
            <w:shd w:val="clear" w:color="auto" w:fill="auto"/>
          </w:tcPr>
          <w:p w:rsidR="00811F52" w:rsidRPr="001E0696" w:rsidRDefault="00F505C5" w:rsidP="00811F52">
            <w:pPr>
              <w:jc w:val="center"/>
              <w:rPr>
                <w:sz w:val="24"/>
                <w:szCs w:val="24"/>
              </w:rPr>
            </w:pPr>
            <w:r w:rsidRPr="001E0696">
              <w:rPr>
                <w:sz w:val="24"/>
                <w:szCs w:val="24"/>
              </w:rPr>
              <w:t>B</w:t>
            </w:r>
            <w:r w:rsidR="00091059" w:rsidRPr="001E0696">
              <w:rPr>
                <w:sz w:val="24"/>
                <w:szCs w:val="24"/>
              </w:rPr>
              <w:t>4.1</w:t>
            </w:r>
          </w:p>
        </w:tc>
        <w:tc>
          <w:tcPr>
            <w:tcW w:w="5164" w:type="dxa"/>
            <w:shd w:val="clear" w:color="auto" w:fill="auto"/>
          </w:tcPr>
          <w:p w:rsidR="00811F52" w:rsidRPr="001E0696" w:rsidRDefault="00811F52" w:rsidP="00811F52">
            <w:pPr>
              <w:rPr>
                <w:sz w:val="24"/>
                <w:szCs w:val="24"/>
              </w:rPr>
            </w:pPr>
            <w:r w:rsidRPr="001E0696">
              <w:rPr>
                <w:sz w:val="24"/>
                <w:szCs w:val="24"/>
              </w:rPr>
              <w:t>Les salles</w:t>
            </w:r>
            <w:r w:rsidR="00091059" w:rsidRPr="001E0696">
              <w:rPr>
                <w:sz w:val="24"/>
                <w:szCs w:val="24"/>
              </w:rPr>
              <w:t xml:space="preserve"> </w:t>
            </w:r>
            <w:r w:rsidR="00062FCD">
              <w:rPr>
                <w:sz w:val="24"/>
                <w:szCs w:val="24"/>
              </w:rPr>
              <w:t>sont</w:t>
            </w:r>
            <w:r w:rsidRPr="001E0696">
              <w:rPr>
                <w:sz w:val="24"/>
                <w:szCs w:val="24"/>
              </w:rPr>
              <w:t xml:space="preserve"> fermées s’il y a des objets </w:t>
            </w:r>
            <w:r w:rsidR="009A5EDF" w:rsidRPr="001E0696">
              <w:rPr>
                <w:sz w:val="24"/>
                <w:szCs w:val="24"/>
              </w:rPr>
              <w:t xml:space="preserve">dangereux </w:t>
            </w:r>
            <w:r w:rsidR="00914ADC">
              <w:rPr>
                <w:sz w:val="24"/>
                <w:szCs w:val="24"/>
              </w:rPr>
              <w:t>à contrôler, ou l’</w:t>
            </w:r>
            <w:r w:rsidRPr="001E0696">
              <w:rPr>
                <w:sz w:val="24"/>
                <w:szCs w:val="24"/>
              </w:rPr>
              <w:t xml:space="preserve">accès </w:t>
            </w:r>
            <w:r w:rsidR="00914ADC">
              <w:rPr>
                <w:sz w:val="24"/>
                <w:szCs w:val="24"/>
              </w:rPr>
              <w:t xml:space="preserve">est </w:t>
            </w:r>
            <w:r w:rsidRPr="001E0696">
              <w:rPr>
                <w:sz w:val="24"/>
                <w:szCs w:val="24"/>
              </w:rPr>
              <w:t>supervisé</w:t>
            </w:r>
          </w:p>
          <w:p w:rsidR="00AC7240" w:rsidRPr="001E0696" w:rsidRDefault="00AC7240" w:rsidP="00811F52">
            <w:pPr>
              <w:rPr>
                <w:sz w:val="24"/>
                <w:szCs w:val="24"/>
              </w:rPr>
            </w:pPr>
          </w:p>
        </w:tc>
        <w:tc>
          <w:tcPr>
            <w:tcW w:w="718"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4855" w:type="dxa"/>
            <w:shd w:val="clear" w:color="auto" w:fill="auto"/>
          </w:tcPr>
          <w:p w:rsidR="00811F52" w:rsidRPr="001E0696" w:rsidRDefault="00811F52" w:rsidP="00811F52">
            <w:pPr>
              <w:jc w:val="center"/>
              <w:rPr>
                <w:sz w:val="28"/>
                <w:szCs w:val="28"/>
              </w:rPr>
            </w:pPr>
          </w:p>
        </w:tc>
      </w:tr>
      <w:tr w:rsidR="00921ED5" w:rsidRPr="001E0696" w:rsidTr="00D9591D">
        <w:tc>
          <w:tcPr>
            <w:tcW w:w="773" w:type="dxa"/>
            <w:shd w:val="clear" w:color="auto" w:fill="auto"/>
          </w:tcPr>
          <w:p w:rsidR="00811F52" w:rsidRPr="001E0696" w:rsidRDefault="00F505C5" w:rsidP="00811F52">
            <w:pPr>
              <w:jc w:val="center"/>
              <w:rPr>
                <w:sz w:val="24"/>
                <w:szCs w:val="24"/>
              </w:rPr>
            </w:pPr>
            <w:r w:rsidRPr="001E0696">
              <w:rPr>
                <w:sz w:val="24"/>
                <w:szCs w:val="24"/>
              </w:rPr>
              <w:t>B</w:t>
            </w:r>
            <w:r w:rsidR="00091059" w:rsidRPr="001E0696">
              <w:rPr>
                <w:sz w:val="24"/>
                <w:szCs w:val="24"/>
              </w:rPr>
              <w:t>4.2</w:t>
            </w:r>
          </w:p>
        </w:tc>
        <w:tc>
          <w:tcPr>
            <w:tcW w:w="5164" w:type="dxa"/>
            <w:shd w:val="clear" w:color="auto" w:fill="auto"/>
          </w:tcPr>
          <w:p w:rsidR="00E347CF" w:rsidRPr="001E0696" w:rsidRDefault="00E3034D" w:rsidP="00E347CF">
            <w:pPr>
              <w:rPr>
                <w:sz w:val="24"/>
                <w:szCs w:val="24"/>
              </w:rPr>
            </w:pPr>
            <w:r w:rsidRPr="00E3034D">
              <w:rPr>
                <w:sz w:val="24"/>
                <w:szCs w:val="24"/>
              </w:rPr>
              <w:t>Dans les salles, les chaises sont de type traîneau, en</w:t>
            </w:r>
            <w:r>
              <w:rPr>
                <w:sz w:val="24"/>
                <w:szCs w:val="24"/>
              </w:rPr>
              <w:t xml:space="preserve"> </w:t>
            </w:r>
            <w:r w:rsidR="00E347CF">
              <w:rPr>
                <w:sz w:val="24"/>
                <w:szCs w:val="24"/>
              </w:rPr>
              <w:t xml:space="preserve">bon état et fonctionnelles, afin qu’aucune partie détachée/brisée </w:t>
            </w:r>
            <w:r w:rsidR="00A13D18">
              <w:rPr>
                <w:sz w:val="24"/>
                <w:szCs w:val="24"/>
              </w:rPr>
              <w:t>ne p</w:t>
            </w:r>
            <w:r w:rsidR="00E347CF">
              <w:rPr>
                <w:sz w:val="24"/>
                <w:szCs w:val="24"/>
              </w:rPr>
              <w:t>uisse servir d’arme</w:t>
            </w:r>
          </w:p>
          <w:p w:rsidR="00AC7240" w:rsidRPr="001E0696" w:rsidRDefault="00AC7240" w:rsidP="00811F52">
            <w:pPr>
              <w:rPr>
                <w:sz w:val="24"/>
                <w:szCs w:val="24"/>
              </w:rPr>
            </w:pPr>
          </w:p>
        </w:tc>
        <w:tc>
          <w:tcPr>
            <w:tcW w:w="718"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4855" w:type="dxa"/>
            <w:shd w:val="clear" w:color="auto" w:fill="auto"/>
          </w:tcPr>
          <w:p w:rsidR="00811F52" w:rsidRPr="001E0696" w:rsidRDefault="00811F52" w:rsidP="00D9591D">
            <w:pPr>
              <w:jc w:val="center"/>
              <w:rPr>
                <w:sz w:val="28"/>
                <w:szCs w:val="28"/>
              </w:rPr>
            </w:pPr>
          </w:p>
        </w:tc>
      </w:tr>
      <w:tr w:rsidR="00921ED5" w:rsidRPr="001E0696" w:rsidTr="00D9591D">
        <w:tc>
          <w:tcPr>
            <w:tcW w:w="773" w:type="dxa"/>
            <w:shd w:val="clear" w:color="auto" w:fill="auto"/>
          </w:tcPr>
          <w:p w:rsidR="00811F52" w:rsidRPr="001E0696" w:rsidRDefault="00F505C5" w:rsidP="00811F52">
            <w:pPr>
              <w:jc w:val="center"/>
              <w:rPr>
                <w:sz w:val="24"/>
                <w:szCs w:val="24"/>
              </w:rPr>
            </w:pPr>
            <w:r w:rsidRPr="001E0696">
              <w:rPr>
                <w:sz w:val="24"/>
                <w:szCs w:val="24"/>
              </w:rPr>
              <w:t>B</w:t>
            </w:r>
            <w:r w:rsidR="00091059" w:rsidRPr="001E0696">
              <w:rPr>
                <w:sz w:val="24"/>
                <w:szCs w:val="24"/>
              </w:rPr>
              <w:t>4.3</w:t>
            </w:r>
          </w:p>
        </w:tc>
        <w:tc>
          <w:tcPr>
            <w:tcW w:w="5164" w:type="dxa"/>
            <w:shd w:val="clear" w:color="auto" w:fill="auto"/>
          </w:tcPr>
          <w:p w:rsidR="00811F52" w:rsidRPr="001E0696" w:rsidRDefault="00091059" w:rsidP="00811F52">
            <w:pPr>
              <w:rPr>
                <w:sz w:val="24"/>
                <w:szCs w:val="24"/>
              </w:rPr>
            </w:pPr>
            <w:r w:rsidRPr="001E0696">
              <w:rPr>
                <w:sz w:val="24"/>
                <w:szCs w:val="24"/>
              </w:rPr>
              <w:t>L’aménagement de la pièce offre suffisamment d’espace pour circuler</w:t>
            </w:r>
            <w:r w:rsidR="00BF196D">
              <w:rPr>
                <w:sz w:val="24"/>
                <w:szCs w:val="24"/>
              </w:rPr>
              <w:t xml:space="preserve"> librement/sortir</w:t>
            </w:r>
            <w:r w:rsidR="00F336F0" w:rsidRPr="001E0696">
              <w:rPr>
                <w:sz w:val="24"/>
                <w:szCs w:val="24"/>
              </w:rPr>
              <w:t xml:space="preserve"> </w:t>
            </w:r>
            <w:r w:rsidRPr="001E0696">
              <w:rPr>
                <w:sz w:val="24"/>
                <w:szCs w:val="24"/>
              </w:rPr>
              <w:t>rapidement</w:t>
            </w:r>
          </w:p>
          <w:p w:rsidR="00AC7240" w:rsidRPr="001E0696" w:rsidRDefault="00AC7240" w:rsidP="00811F52">
            <w:pPr>
              <w:rPr>
                <w:sz w:val="24"/>
                <w:szCs w:val="24"/>
              </w:rPr>
            </w:pPr>
          </w:p>
        </w:tc>
        <w:tc>
          <w:tcPr>
            <w:tcW w:w="718"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4855" w:type="dxa"/>
            <w:shd w:val="clear" w:color="auto" w:fill="auto"/>
          </w:tcPr>
          <w:p w:rsidR="00811F52" w:rsidRPr="001E0696" w:rsidRDefault="00811F52" w:rsidP="00811F52">
            <w:pPr>
              <w:jc w:val="center"/>
              <w:rPr>
                <w:sz w:val="28"/>
                <w:szCs w:val="28"/>
              </w:rPr>
            </w:pPr>
          </w:p>
        </w:tc>
      </w:tr>
      <w:tr w:rsidR="00921ED5" w:rsidRPr="001E0696" w:rsidTr="00D9591D">
        <w:tc>
          <w:tcPr>
            <w:tcW w:w="773" w:type="dxa"/>
            <w:shd w:val="clear" w:color="auto" w:fill="auto"/>
          </w:tcPr>
          <w:p w:rsidR="00811F52" w:rsidRPr="001E0696" w:rsidRDefault="00F505C5" w:rsidP="00811F52">
            <w:pPr>
              <w:jc w:val="center"/>
              <w:rPr>
                <w:sz w:val="24"/>
                <w:szCs w:val="24"/>
              </w:rPr>
            </w:pPr>
            <w:r w:rsidRPr="001E0696">
              <w:rPr>
                <w:sz w:val="24"/>
                <w:szCs w:val="24"/>
              </w:rPr>
              <w:t>B</w:t>
            </w:r>
            <w:r w:rsidR="00091059" w:rsidRPr="001E0696">
              <w:rPr>
                <w:sz w:val="24"/>
                <w:szCs w:val="24"/>
              </w:rPr>
              <w:t>4.4</w:t>
            </w:r>
          </w:p>
        </w:tc>
        <w:tc>
          <w:tcPr>
            <w:tcW w:w="5164" w:type="dxa"/>
            <w:shd w:val="clear" w:color="auto" w:fill="auto"/>
          </w:tcPr>
          <w:p w:rsidR="00811F52" w:rsidRPr="001E0696" w:rsidRDefault="00811F52" w:rsidP="00811F52">
            <w:pPr>
              <w:rPr>
                <w:sz w:val="24"/>
                <w:szCs w:val="24"/>
              </w:rPr>
            </w:pPr>
            <w:r w:rsidRPr="001E0696">
              <w:rPr>
                <w:sz w:val="24"/>
                <w:szCs w:val="24"/>
              </w:rPr>
              <w:t xml:space="preserve">Le mobilier </w:t>
            </w:r>
            <w:r w:rsidR="00062FCD">
              <w:rPr>
                <w:sz w:val="24"/>
                <w:szCs w:val="24"/>
              </w:rPr>
              <w:t>doit être placé de façon à libérer</w:t>
            </w:r>
            <w:r w:rsidRPr="001E0696">
              <w:rPr>
                <w:sz w:val="24"/>
                <w:szCs w:val="24"/>
              </w:rPr>
              <w:t xml:space="preserve"> les sorties</w:t>
            </w:r>
            <w:r w:rsidR="00AA09C4">
              <w:rPr>
                <w:sz w:val="24"/>
                <w:szCs w:val="24"/>
              </w:rPr>
              <w:t xml:space="preserve"> et pouvoir quitter rapidement</w:t>
            </w:r>
            <w:r w:rsidR="00A13D18">
              <w:rPr>
                <w:sz w:val="24"/>
                <w:szCs w:val="24"/>
              </w:rPr>
              <w:t xml:space="preserve"> la pièce</w:t>
            </w:r>
          </w:p>
          <w:p w:rsidR="00AC7240" w:rsidRPr="001E0696" w:rsidRDefault="00AC7240" w:rsidP="00811F52">
            <w:pPr>
              <w:rPr>
                <w:sz w:val="24"/>
                <w:szCs w:val="24"/>
              </w:rPr>
            </w:pPr>
          </w:p>
        </w:tc>
        <w:tc>
          <w:tcPr>
            <w:tcW w:w="718"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4855" w:type="dxa"/>
            <w:shd w:val="clear" w:color="auto" w:fill="auto"/>
          </w:tcPr>
          <w:p w:rsidR="00811F52" w:rsidRPr="001E0696" w:rsidRDefault="00811F52" w:rsidP="00811F52">
            <w:pPr>
              <w:jc w:val="center"/>
              <w:rPr>
                <w:sz w:val="28"/>
                <w:szCs w:val="28"/>
              </w:rPr>
            </w:pPr>
          </w:p>
        </w:tc>
      </w:tr>
      <w:tr w:rsidR="00921ED5" w:rsidRPr="001E0696" w:rsidTr="00D9591D">
        <w:tc>
          <w:tcPr>
            <w:tcW w:w="773" w:type="dxa"/>
            <w:shd w:val="clear" w:color="auto" w:fill="auto"/>
          </w:tcPr>
          <w:p w:rsidR="00091059" w:rsidRPr="001E0696" w:rsidRDefault="00F505C5" w:rsidP="00811F52">
            <w:pPr>
              <w:jc w:val="center"/>
              <w:rPr>
                <w:sz w:val="24"/>
                <w:szCs w:val="24"/>
              </w:rPr>
            </w:pPr>
            <w:r w:rsidRPr="001E0696">
              <w:rPr>
                <w:sz w:val="24"/>
                <w:szCs w:val="24"/>
              </w:rPr>
              <w:t>B</w:t>
            </w:r>
            <w:r w:rsidR="00091059" w:rsidRPr="001E0696">
              <w:rPr>
                <w:sz w:val="24"/>
                <w:szCs w:val="24"/>
              </w:rPr>
              <w:t>4.5</w:t>
            </w:r>
          </w:p>
        </w:tc>
        <w:tc>
          <w:tcPr>
            <w:tcW w:w="5164" w:type="dxa"/>
            <w:shd w:val="clear" w:color="auto" w:fill="auto"/>
          </w:tcPr>
          <w:p w:rsidR="00091059" w:rsidRPr="001E0696" w:rsidRDefault="00091059" w:rsidP="00811F52">
            <w:pPr>
              <w:rPr>
                <w:sz w:val="24"/>
                <w:szCs w:val="24"/>
              </w:rPr>
            </w:pPr>
            <w:r w:rsidRPr="001E0696">
              <w:rPr>
                <w:sz w:val="24"/>
                <w:szCs w:val="24"/>
              </w:rPr>
              <w:t>Les issues sont accessibl</w:t>
            </w:r>
            <w:r w:rsidR="00AA09C4">
              <w:rPr>
                <w:sz w:val="24"/>
                <w:szCs w:val="24"/>
              </w:rPr>
              <w:t xml:space="preserve">es, dégagées et fonctionnelles, </w:t>
            </w:r>
            <w:r w:rsidR="00E3034D">
              <w:rPr>
                <w:sz w:val="24"/>
                <w:szCs w:val="24"/>
              </w:rPr>
              <w:t>pour permettre de</w:t>
            </w:r>
            <w:r w:rsidR="00AA09C4">
              <w:rPr>
                <w:sz w:val="24"/>
                <w:szCs w:val="24"/>
              </w:rPr>
              <w:t xml:space="preserve"> quitter aisément</w:t>
            </w:r>
            <w:r w:rsidR="001B766A">
              <w:rPr>
                <w:sz w:val="24"/>
                <w:szCs w:val="24"/>
              </w:rPr>
              <w:t xml:space="preserve"> la pièce</w:t>
            </w:r>
          </w:p>
          <w:p w:rsidR="00AC7240" w:rsidRPr="001E0696" w:rsidRDefault="00AC7240" w:rsidP="00811F52">
            <w:pPr>
              <w:rPr>
                <w:sz w:val="24"/>
                <w:szCs w:val="24"/>
              </w:rPr>
            </w:pPr>
          </w:p>
        </w:tc>
        <w:tc>
          <w:tcPr>
            <w:tcW w:w="718" w:type="dxa"/>
            <w:shd w:val="clear" w:color="auto" w:fill="auto"/>
          </w:tcPr>
          <w:p w:rsidR="00091059" w:rsidRPr="001E0696" w:rsidRDefault="00091059" w:rsidP="00811F52">
            <w:pPr>
              <w:jc w:val="center"/>
              <w:rPr>
                <w:sz w:val="28"/>
                <w:szCs w:val="28"/>
              </w:rPr>
            </w:pPr>
          </w:p>
        </w:tc>
        <w:tc>
          <w:tcPr>
            <w:tcW w:w="720" w:type="dxa"/>
            <w:shd w:val="clear" w:color="auto" w:fill="auto"/>
          </w:tcPr>
          <w:p w:rsidR="00091059" w:rsidRPr="001E0696" w:rsidRDefault="00091059" w:rsidP="00811F52">
            <w:pPr>
              <w:jc w:val="center"/>
              <w:rPr>
                <w:sz w:val="28"/>
                <w:szCs w:val="28"/>
              </w:rPr>
            </w:pPr>
          </w:p>
        </w:tc>
        <w:tc>
          <w:tcPr>
            <w:tcW w:w="720" w:type="dxa"/>
            <w:shd w:val="clear" w:color="auto" w:fill="auto"/>
          </w:tcPr>
          <w:p w:rsidR="00091059" w:rsidRPr="001E0696" w:rsidRDefault="00091059" w:rsidP="00811F52">
            <w:pPr>
              <w:jc w:val="center"/>
              <w:rPr>
                <w:sz w:val="28"/>
                <w:szCs w:val="28"/>
              </w:rPr>
            </w:pPr>
          </w:p>
        </w:tc>
        <w:tc>
          <w:tcPr>
            <w:tcW w:w="4855" w:type="dxa"/>
            <w:shd w:val="clear" w:color="auto" w:fill="auto"/>
          </w:tcPr>
          <w:p w:rsidR="00091059" w:rsidRPr="001E0696" w:rsidRDefault="00091059" w:rsidP="00811F52">
            <w:pPr>
              <w:jc w:val="center"/>
              <w:rPr>
                <w:sz w:val="28"/>
                <w:szCs w:val="28"/>
              </w:rPr>
            </w:pPr>
          </w:p>
        </w:tc>
      </w:tr>
      <w:tr w:rsidR="00921ED5" w:rsidRPr="001E0696" w:rsidTr="00D9591D">
        <w:tc>
          <w:tcPr>
            <w:tcW w:w="773" w:type="dxa"/>
            <w:shd w:val="clear" w:color="auto" w:fill="auto"/>
          </w:tcPr>
          <w:p w:rsidR="00914ADC" w:rsidRPr="001E0696" w:rsidRDefault="00914ADC" w:rsidP="00811F52">
            <w:pPr>
              <w:jc w:val="center"/>
              <w:rPr>
                <w:sz w:val="24"/>
                <w:szCs w:val="24"/>
              </w:rPr>
            </w:pPr>
            <w:r w:rsidRPr="001E0696">
              <w:rPr>
                <w:sz w:val="24"/>
                <w:szCs w:val="24"/>
              </w:rPr>
              <w:t>B4.6</w:t>
            </w:r>
          </w:p>
        </w:tc>
        <w:tc>
          <w:tcPr>
            <w:tcW w:w="5164" w:type="dxa"/>
            <w:shd w:val="clear" w:color="auto" w:fill="auto"/>
          </w:tcPr>
          <w:p w:rsidR="00AA09C4" w:rsidRDefault="00914ADC" w:rsidP="00AA09C4">
            <w:pPr>
              <w:rPr>
                <w:sz w:val="24"/>
                <w:szCs w:val="24"/>
              </w:rPr>
            </w:pPr>
            <w:r w:rsidRPr="001E0696">
              <w:rPr>
                <w:sz w:val="24"/>
                <w:szCs w:val="24"/>
              </w:rPr>
              <w:t>Une 2</w:t>
            </w:r>
            <w:r w:rsidRPr="001E0696">
              <w:rPr>
                <w:sz w:val="24"/>
                <w:szCs w:val="24"/>
                <w:vertAlign w:val="superscript"/>
              </w:rPr>
              <w:t>e</w:t>
            </w:r>
            <w:r w:rsidRPr="001E0696">
              <w:rPr>
                <w:sz w:val="24"/>
                <w:szCs w:val="24"/>
              </w:rPr>
              <w:t xml:space="preserve"> issue est </w:t>
            </w:r>
            <w:r w:rsidR="001B766A">
              <w:rPr>
                <w:sz w:val="24"/>
                <w:szCs w:val="24"/>
              </w:rPr>
              <w:t>accessible</w:t>
            </w:r>
            <w:r w:rsidR="00BF196D">
              <w:rPr>
                <w:sz w:val="24"/>
                <w:szCs w:val="24"/>
              </w:rPr>
              <w:t xml:space="preserve"> pour </w:t>
            </w:r>
            <w:r w:rsidR="00E3034D">
              <w:rPr>
                <w:sz w:val="24"/>
                <w:szCs w:val="24"/>
              </w:rPr>
              <w:t xml:space="preserve">permettre </w:t>
            </w:r>
            <w:r w:rsidR="00771264">
              <w:rPr>
                <w:sz w:val="24"/>
                <w:szCs w:val="24"/>
              </w:rPr>
              <w:t xml:space="preserve">au personnel </w:t>
            </w:r>
            <w:r w:rsidR="00E3034D">
              <w:rPr>
                <w:sz w:val="24"/>
                <w:szCs w:val="24"/>
              </w:rPr>
              <w:t xml:space="preserve">de </w:t>
            </w:r>
            <w:r w:rsidR="00BF196D">
              <w:rPr>
                <w:sz w:val="24"/>
                <w:szCs w:val="24"/>
              </w:rPr>
              <w:t>sortir</w:t>
            </w:r>
            <w:r w:rsidR="00AA09C4">
              <w:rPr>
                <w:sz w:val="24"/>
                <w:szCs w:val="24"/>
              </w:rPr>
              <w:t xml:space="preserve"> et ainsi </w:t>
            </w:r>
            <w:r w:rsidR="00E3034D">
              <w:rPr>
                <w:sz w:val="24"/>
                <w:szCs w:val="24"/>
              </w:rPr>
              <w:t>d’</w:t>
            </w:r>
            <w:r w:rsidR="00AA09C4">
              <w:rPr>
                <w:sz w:val="24"/>
                <w:szCs w:val="24"/>
              </w:rPr>
              <w:t xml:space="preserve">assurer </w:t>
            </w:r>
            <w:r w:rsidR="00771264">
              <w:rPr>
                <w:sz w:val="24"/>
                <w:szCs w:val="24"/>
              </w:rPr>
              <w:t>sa</w:t>
            </w:r>
            <w:r w:rsidR="00AA09C4">
              <w:rPr>
                <w:sz w:val="24"/>
                <w:szCs w:val="24"/>
              </w:rPr>
              <w:t xml:space="preserve"> sécurité</w:t>
            </w:r>
          </w:p>
          <w:p w:rsidR="00914ADC" w:rsidRPr="001E0696" w:rsidRDefault="00914ADC" w:rsidP="00811F52">
            <w:pPr>
              <w:rPr>
                <w:sz w:val="24"/>
                <w:szCs w:val="24"/>
              </w:rPr>
            </w:pPr>
          </w:p>
        </w:tc>
        <w:tc>
          <w:tcPr>
            <w:tcW w:w="718" w:type="dxa"/>
            <w:shd w:val="clear" w:color="auto" w:fill="auto"/>
          </w:tcPr>
          <w:p w:rsidR="00914ADC" w:rsidRPr="001E0696" w:rsidRDefault="00914ADC" w:rsidP="00811F52">
            <w:pPr>
              <w:jc w:val="center"/>
              <w:rPr>
                <w:sz w:val="28"/>
                <w:szCs w:val="28"/>
              </w:rPr>
            </w:pPr>
          </w:p>
        </w:tc>
        <w:tc>
          <w:tcPr>
            <w:tcW w:w="720" w:type="dxa"/>
            <w:shd w:val="clear" w:color="auto" w:fill="auto"/>
          </w:tcPr>
          <w:p w:rsidR="00914ADC" w:rsidRPr="001E0696" w:rsidRDefault="00914ADC" w:rsidP="00811F52">
            <w:pPr>
              <w:jc w:val="center"/>
              <w:rPr>
                <w:sz w:val="28"/>
                <w:szCs w:val="28"/>
              </w:rPr>
            </w:pPr>
          </w:p>
        </w:tc>
        <w:tc>
          <w:tcPr>
            <w:tcW w:w="720" w:type="dxa"/>
            <w:shd w:val="clear" w:color="auto" w:fill="auto"/>
          </w:tcPr>
          <w:p w:rsidR="00914ADC" w:rsidRPr="001E0696" w:rsidRDefault="00914ADC" w:rsidP="00811F52">
            <w:pPr>
              <w:jc w:val="center"/>
              <w:rPr>
                <w:sz w:val="28"/>
                <w:szCs w:val="28"/>
              </w:rPr>
            </w:pPr>
          </w:p>
        </w:tc>
        <w:tc>
          <w:tcPr>
            <w:tcW w:w="4855" w:type="dxa"/>
            <w:shd w:val="clear" w:color="auto" w:fill="auto"/>
          </w:tcPr>
          <w:p w:rsidR="00914ADC" w:rsidRPr="001E0696" w:rsidRDefault="00914ADC" w:rsidP="00811F52">
            <w:pPr>
              <w:jc w:val="center"/>
              <w:rPr>
                <w:sz w:val="28"/>
                <w:szCs w:val="28"/>
              </w:rPr>
            </w:pPr>
          </w:p>
        </w:tc>
      </w:tr>
    </w:tbl>
    <w:p w:rsidR="00D9591D" w:rsidRDefault="00D9591D">
      <w:bookmarkStart w:id="12" w:name="_GoBack"/>
      <w:bookmarkEnd w:id="12"/>
      <w:r>
        <w:br w:type="page"/>
      </w:r>
    </w:p>
    <w:p w:rsidR="00740C27" w:rsidRDefault="00740C27"/>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740C27" w:rsidRPr="001E0696" w:rsidTr="00C02E40">
        <w:tc>
          <w:tcPr>
            <w:tcW w:w="773" w:type="dxa"/>
            <w:shd w:val="clear" w:color="auto" w:fill="D9E2F3" w:themeFill="accent5" w:themeFillTint="33"/>
          </w:tcPr>
          <w:p w:rsidR="00740C27" w:rsidRPr="001E0696" w:rsidRDefault="00740C27" w:rsidP="00314246">
            <w:pPr>
              <w:jc w:val="center"/>
              <w:rPr>
                <w:sz w:val="24"/>
                <w:szCs w:val="24"/>
              </w:rPr>
            </w:pPr>
            <w:r w:rsidRPr="001E0696">
              <w:rPr>
                <w:sz w:val="24"/>
                <w:szCs w:val="24"/>
              </w:rPr>
              <w:t>B4.0</w:t>
            </w:r>
          </w:p>
        </w:tc>
        <w:tc>
          <w:tcPr>
            <w:tcW w:w="5164" w:type="dxa"/>
            <w:shd w:val="clear" w:color="auto" w:fill="D9E2F3" w:themeFill="accent5" w:themeFillTint="33"/>
          </w:tcPr>
          <w:p w:rsidR="00740C27" w:rsidRPr="001E0696" w:rsidRDefault="00740C27" w:rsidP="00314246">
            <w:pPr>
              <w:rPr>
                <w:b/>
                <w:sz w:val="24"/>
                <w:szCs w:val="24"/>
              </w:rPr>
            </w:pPr>
            <w:r w:rsidRPr="001E0696">
              <w:rPr>
                <w:b/>
                <w:sz w:val="24"/>
                <w:szCs w:val="24"/>
              </w:rPr>
              <w:t>Salles d’activité</w:t>
            </w:r>
            <w:r>
              <w:rPr>
                <w:b/>
                <w:sz w:val="24"/>
                <w:szCs w:val="24"/>
              </w:rPr>
              <w:t xml:space="preserve">s, de réadaptation et de </w:t>
            </w:r>
            <w:r w:rsidRPr="001E0696">
              <w:rPr>
                <w:b/>
                <w:sz w:val="24"/>
                <w:szCs w:val="24"/>
              </w:rPr>
              <w:t>loisirs</w:t>
            </w:r>
          </w:p>
          <w:p w:rsidR="00740C27" w:rsidRDefault="00740C27" w:rsidP="00314246">
            <w:pPr>
              <w:rPr>
                <w:sz w:val="24"/>
                <w:szCs w:val="24"/>
              </w:rPr>
            </w:pPr>
          </w:p>
          <w:p w:rsidR="00740C27" w:rsidRPr="001E0696" w:rsidRDefault="00740C27" w:rsidP="00314246">
            <w:pPr>
              <w:rPr>
                <w:sz w:val="24"/>
                <w:szCs w:val="24"/>
              </w:rPr>
            </w:pPr>
          </w:p>
        </w:tc>
        <w:tc>
          <w:tcPr>
            <w:tcW w:w="718" w:type="dxa"/>
            <w:shd w:val="clear" w:color="auto" w:fill="D9E2F3" w:themeFill="accent5" w:themeFillTint="33"/>
          </w:tcPr>
          <w:p w:rsidR="00740C27" w:rsidRPr="001E0696" w:rsidRDefault="00740C27" w:rsidP="00314246">
            <w:pPr>
              <w:jc w:val="center"/>
              <w:rPr>
                <w:sz w:val="28"/>
                <w:szCs w:val="28"/>
              </w:rPr>
            </w:pPr>
          </w:p>
        </w:tc>
        <w:tc>
          <w:tcPr>
            <w:tcW w:w="720" w:type="dxa"/>
            <w:shd w:val="clear" w:color="auto" w:fill="D9E2F3" w:themeFill="accent5" w:themeFillTint="33"/>
          </w:tcPr>
          <w:p w:rsidR="00740C27" w:rsidRPr="001E0696" w:rsidRDefault="00740C27" w:rsidP="00314246">
            <w:pPr>
              <w:jc w:val="center"/>
              <w:rPr>
                <w:sz w:val="28"/>
                <w:szCs w:val="28"/>
              </w:rPr>
            </w:pPr>
          </w:p>
        </w:tc>
        <w:tc>
          <w:tcPr>
            <w:tcW w:w="720" w:type="dxa"/>
            <w:shd w:val="clear" w:color="auto" w:fill="D9E2F3" w:themeFill="accent5" w:themeFillTint="33"/>
          </w:tcPr>
          <w:p w:rsidR="00740C27" w:rsidRPr="001E0696" w:rsidRDefault="00740C27" w:rsidP="00314246">
            <w:pPr>
              <w:jc w:val="center"/>
              <w:rPr>
                <w:sz w:val="28"/>
                <w:szCs w:val="28"/>
              </w:rPr>
            </w:pPr>
          </w:p>
        </w:tc>
        <w:tc>
          <w:tcPr>
            <w:tcW w:w="4855" w:type="dxa"/>
            <w:shd w:val="clear" w:color="auto" w:fill="D9E2F3" w:themeFill="accent5" w:themeFillTint="33"/>
          </w:tcPr>
          <w:p w:rsidR="00740C27" w:rsidRPr="001E0696" w:rsidRDefault="00740C27" w:rsidP="00314246">
            <w:pPr>
              <w:jc w:val="center"/>
              <w:rPr>
                <w:sz w:val="28"/>
                <w:szCs w:val="28"/>
              </w:rPr>
            </w:pPr>
          </w:p>
        </w:tc>
      </w:tr>
      <w:tr w:rsidR="00921ED5" w:rsidRPr="001E0696" w:rsidTr="00C02E40">
        <w:tc>
          <w:tcPr>
            <w:tcW w:w="773" w:type="dxa"/>
            <w:shd w:val="clear" w:color="auto" w:fill="auto"/>
          </w:tcPr>
          <w:p w:rsidR="00811F52" w:rsidRPr="001E0696" w:rsidRDefault="00F505C5" w:rsidP="00914ADC">
            <w:pPr>
              <w:jc w:val="center"/>
              <w:rPr>
                <w:sz w:val="24"/>
                <w:szCs w:val="24"/>
              </w:rPr>
            </w:pPr>
            <w:r w:rsidRPr="001E0696">
              <w:rPr>
                <w:sz w:val="24"/>
                <w:szCs w:val="24"/>
              </w:rPr>
              <w:t>B</w:t>
            </w:r>
            <w:r w:rsidR="00091059" w:rsidRPr="001E0696">
              <w:rPr>
                <w:sz w:val="24"/>
                <w:szCs w:val="24"/>
              </w:rPr>
              <w:t>4.</w:t>
            </w:r>
            <w:r w:rsidR="00914ADC">
              <w:rPr>
                <w:sz w:val="24"/>
                <w:szCs w:val="24"/>
              </w:rPr>
              <w:t>7</w:t>
            </w:r>
          </w:p>
        </w:tc>
        <w:tc>
          <w:tcPr>
            <w:tcW w:w="5164" w:type="dxa"/>
            <w:shd w:val="clear" w:color="auto" w:fill="auto"/>
          </w:tcPr>
          <w:p w:rsidR="00AC7240" w:rsidRPr="001E0696" w:rsidRDefault="00091059" w:rsidP="00091059">
            <w:pPr>
              <w:rPr>
                <w:sz w:val="24"/>
                <w:szCs w:val="24"/>
              </w:rPr>
            </w:pPr>
            <w:r w:rsidRPr="001E0696">
              <w:rPr>
                <w:sz w:val="24"/>
                <w:szCs w:val="24"/>
              </w:rPr>
              <w:t xml:space="preserve">Tout matériel d’activité pouvant servir d’arme (pointu, tranchant ou contondant) ou de projectile est rangé dans un espace prévu et verrouillé (aérosol, marteau, </w:t>
            </w:r>
            <w:proofErr w:type="spellStart"/>
            <w:r w:rsidRPr="001E0696">
              <w:rPr>
                <w:sz w:val="24"/>
                <w:szCs w:val="24"/>
              </w:rPr>
              <w:t>exacto</w:t>
            </w:r>
            <w:proofErr w:type="spellEnd"/>
            <w:r w:rsidRPr="001E0696">
              <w:rPr>
                <w:sz w:val="24"/>
                <w:szCs w:val="24"/>
              </w:rPr>
              <w:t>, produits chimiques, etc.</w:t>
            </w:r>
            <w:r w:rsidR="00CD6CC8" w:rsidRPr="001E0696">
              <w:rPr>
                <w:sz w:val="24"/>
                <w:szCs w:val="24"/>
              </w:rPr>
              <w:t>)</w:t>
            </w:r>
            <w:r w:rsidR="00CD6CC8">
              <w:rPr>
                <w:sz w:val="24"/>
                <w:szCs w:val="24"/>
              </w:rPr>
              <w:t>, mesure</w:t>
            </w:r>
            <w:r w:rsidR="00E3034D">
              <w:rPr>
                <w:sz w:val="24"/>
                <w:szCs w:val="24"/>
              </w:rPr>
              <w:t xml:space="preserve"> destinée à </w:t>
            </w:r>
            <w:r w:rsidR="00AA09C4">
              <w:rPr>
                <w:sz w:val="24"/>
                <w:szCs w:val="24"/>
              </w:rPr>
              <w:t xml:space="preserve">éviter que ces objets soient utilisés </w:t>
            </w:r>
            <w:r w:rsidR="00CD6CC8">
              <w:rPr>
                <w:sz w:val="24"/>
                <w:szCs w:val="24"/>
              </w:rPr>
              <w:t>contre</w:t>
            </w:r>
            <w:r w:rsidR="00AA09C4">
              <w:rPr>
                <w:sz w:val="24"/>
                <w:szCs w:val="24"/>
              </w:rPr>
              <w:t xml:space="preserve"> le personnel</w:t>
            </w:r>
          </w:p>
          <w:p w:rsidR="00F336F0" w:rsidRPr="001E0696" w:rsidRDefault="00F336F0" w:rsidP="00091059">
            <w:pPr>
              <w:rPr>
                <w:sz w:val="24"/>
                <w:szCs w:val="24"/>
              </w:rPr>
            </w:pPr>
          </w:p>
        </w:tc>
        <w:tc>
          <w:tcPr>
            <w:tcW w:w="718"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720" w:type="dxa"/>
            <w:shd w:val="clear" w:color="auto" w:fill="auto"/>
          </w:tcPr>
          <w:p w:rsidR="00811F52" w:rsidRPr="001E0696" w:rsidRDefault="00811F52" w:rsidP="00811F52">
            <w:pPr>
              <w:jc w:val="center"/>
              <w:rPr>
                <w:sz w:val="28"/>
                <w:szCs w:val="28"/>
              </w:rPr>
            </w:pPr>
          </w:p>
        </w:tc>
        <w:tc>
          <w:tcPr>
            <w:tcW w:w="4855" w:type="dxa"/>
            <w:shd w:val="clear" w:color="auto" w:fill="auto"/>
          </w:tcPr>
          <w:p w:rsidR="00811F52" w:rsidRPr="001E0696" w:rsidRDefault="00811F52" w:rsidP="00811F52">
            <w:pPr>
              <w:jc w:val="center"/>
              <w:rPr>
                <w:sz w:val="28"/>
                <w:szCs w:val="28"/>
              </w:rPr>
            </w:pPr>
          </w:p>
        </w:tc>
      </w:tr>
      <w:tr w:rsidR="00921ED5" w:rsidRPr="001E0696" w:rsidTr="00C02E40">
        <w:tc>
          <w:tcPr>
            <w:tcW w:w="773" w:type="dxa"/>
            <w:shd w:val="clear" w:color="auto" w:fill="auto"/>
          </w:tcPr>
          <w:p w:rsidR="00091059" w:rsidRPr="001E0696" w:rsidRDefault="00F505C5" w:rsidP="00914ADC">
            <w:pPr>
              <w:jc w:val="center"/>
              <w:rPr>
                <w:sz w:val="24"/>
                <w:szCs w:val="24"/>
              </w:rPr>
            </w:pPr>
            <w:r w:rsidRPr="001E0696">
              <w:rPr>
                <w:sz w:val="24"/>
                <w:szCs w:val="24"/>
              </w:rPr>
              <w:t>B</w:t>
            </w:r>
            <w:r w:rsidR="00091059" w:rsidRPr="001E0696">
              <w:rPr>
                <w:sz w:val="24"/>
                <w:szCs w:val="24"/>
              </w:rPr>
              <w:t>4.</w:t>
            </w:r>
            <w:r w:rsidR="00914ADC">
              <w:rPr>
                <w:sz w:val="24"/>
                <w:szCs w:val="24"/>
              </w:rPr>
              <w:t>8</w:t>
            </w:r>
          </w:p>
        </w:tc>
        <w:tc>
          <w:tcPr>
            <w:tcW w:w="5164" w:type="dxa"/>
            <w:shd w:val="clear" w:color="auto" w:fill="auto"/>
          </w:tcPr>
          <w:p w:rsidR="00091059" w:rsidRPr="001E0696" w:rsidRDefault="00091059" w:rsidP="00091059">
            <w:pPr>
              <w:rPr>
                <w:sz w:val="24"/>
                <w:szCs w:val="24"/>
              </w:rPr>
            </w:pPr>
            <w:r w:rsidRPr="001E0696">
              <w:rPr>
                <w:sz w:val="24"/>
                <w:szCs w:val="24"/>
              </w:rPr>
              <w:t>Un système de communication</w:t>
            </w:r>
            <w:r w:rsidR="001B766A">
              <w:rPr>
                <w:sz w:val="24"/>
                <w:szCs w:val="24"/>
              </w:rPr>
              <w:t xml:space="preserve">, </w:t>
            </w:r>
            <w:r w:rsidR="00BF196D">
              <w:rPr>
                <w:sz w:val="24"/>
                <w:szCs w:val="24"/>
              </w:rPr>
              <w:t>tel</w:t>
            </w:r>
            <w:r w:rsidR="001B766A">
              <w:rPr>
                <w:sz w:val="24"/>
                <w:szCs w:val="24"/>
              </w:rPr>
              <w:t xml:space="preserve">s </w:t>
            </w:r>
            <w:r w:rsidR="00BF196D">
              <w:rPr>
                <w:sz w:val="24"/>
                <w:szCs w:val="24"/>
              </w:rPr>
              <w:t>le téléphone o</w:t>
            </w:r>
            <w:r w:rsidR="001B766A">
              <w:rPr>
                <w:sz w:val="24"/>
                <w:szCs w:val="24"/>
              </w:rPr>
              <w:t>u</w:t>
            </w:r>
            <w:r w:rsidR="00BF196D">
              <w:rPr>
                <w:sz w:val="24"/>
                <w:szCs w:val="24"/>
              </w:rPr>
              <w:t xml:space="preserve"> un bouton d’alerte</w:t>
            </w:r>
            <w:r w:rsidR="001B766A">
              <w:rPr>
                <w:sz w:val="24"/>
                <w:szCs w:val="24"/>
              </w:rPr>
              <w:t xml:space="preserve">, </w:t>
            </w:r>
            <w:r w:rsidR="00AA09C4">
              <w:rPr>
                <w:sz w:val="24"/>
                <w:szCs w:val="24"/>
              </w:rPr>
              <w:t xml:space="preserve">est en place et </w:t>
            </w:r>
            <w:r w:rsidRPr="001E0696">
              <w:rPr>
                <w:sz w:val="24"/>
                <w:szCs w:val="24"/>
              </w:rPr>
              <w:t xml:space="preserve">permet </w:t>
            </w:r>
            <w:r w:rsidR="00BF196D">
              <w:rPr>
                <w:sz w:val="24"/>
                <w:szCs w:val="24"/>
              </w:rPr>
              <w:t xml:space="preserve">de demander de l’aide </w:t>
            </w:r>
          </w:p>
          <w:p w:rsidR="00AC7240" w:rsidRPr="001E0696" w:rsidRDefault="00AC7240" w:rsidP="00091059">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CF48FA" w:rsidRPr="001E0696" w:rsidTr="00C02E40">
        <w:tc>
          <w:tcPr>
            <w:tcW w:w="773" w:type="dxa"/>
            <w:shd w:val="clear" w:color="auto" w:fill="auto"/>
          </w:tcPr>
          <w:p w:rsidR="00CF48FA" w:rsidRDefault="00CF48FA" w:rsidP="00CF48FA">
            <w:pPr>
              <w:jc w:val="center"/>
              <w:rPr>
                <w:sz w:val="24"/>
                <w:szCs w:val="24"/>
              </w:rPr>
            </w:pPr>
          </w:p>
        </w:tc>
        <w:tc>
          <w:tcPr>
            <w:tcW w:w="5164" w:type="dxa"/>
            <w:shd w:val="clear" w:color="auto" w:fill="auto"/>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8"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4855" w:type="dxa"/>
            <w:shd w:val="clear" w:color="auto" w:fill="auto"/>
          </w:tcPr>
          <w:p w:rsidR="00CF48FA" w:rsidRPr="001E0696" w:rsidRDefault="00CF48FA" w:rsidP="00CF48FA">
            <w:pPr>
              <w:jc w:val="center"/>
              <w:rPr>
                <w:sz w:val="28"/>
                <w:szCs w:val="28"/>
              </w:rPr>
            </w:pPr>
          </w:p>
        </w:tc>
      </w:tr>
    </w:tbl>
    <w:p w:rsidR="004A7DA4" w:rsidRDefault="004A7DA4">
      <w:pPr>
        <w:sectPr w:rsidR="004A7DA4" w:rsidSect="00CD6DB2">
          <w:pgSz w:w="15840" w:h="12240" w:orient="landscape" w:code="276"/>
          <w:pgMar w:top="1440" w:right="1440" w:bottom="1440" w:left="1440" w:header="706" w:footer="706" w:gutter="0"/>
          <w:cols w:space="708"/>
          <w:titlePg/>
          <w:docGrid w:linePitch="360"/>
        </w:sectPr>
      </w:pPr>
    </w:p>
    <w:p w:rsidR="004A7DA4" w:rsidRDefault="004A7DA4"/>
    <w:tbl>
      <w:tblPr>
        <w:tblStyle w:val="Grilledutableau"/>
        <w:tblW w:w="12950" w:type="dxa"/>
        <w:tblLook w:val="04A0" w:firstRow="1" w:lastRow="0" w:firstColumn="1" w:lastColumn="0" w:noHBand="0" w:noVBand="1"/>
      </w:tblPr>
      <w:tblGrid>
        <w:gridCol w:w="773"/>
        <w:gridCol w:w="5149"/>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921ED5" w:rsidRPr="001E0696" w:rsidTr="00C02E40">
        <w:tc>
          <w:tcPr>
            <w:tcW w:w="773" w:type="dxa"/>
            <w:shd w:val="clear" w:color="auto" w:fill="D9E2F3" w:themeFill="accent5" w:themeFillTint="33"/>
          </w:tcPr>
          <w:p w:rsidR="00091059" w:rsidRPr="001E0696" w:rsidRDefault="00F505C5" w:rsidP="00091059">
            <w:pPr>
              <w:jc w:val="center"/>
              <w:rPr>
                <w:sz w:val="24"/>
                <w:szCs w:val="24"/>
              </w:rPr>
            </w:pPr>
            <w:r w:rsidRPr="001E0696">
              <w:rPr>
                <w:sz w:val="24"/>
                <w:szCs w:val="24"/>
              </w:rPr>
              <w:t>B</w:t>
            </w:r>
            <w:r w:rsidR="00091059" w:rsidRPr="001E0696">
              <w:rPr>
                <w:sz w:val="24"/>
                <w:szCs w:val="24"/>
              </w:rPr>
              <w:t>5.0</w:t>
            </w:r>
          </w:p>
        </w:tc>
        <w:tc>
          <w:tcPr>
            <w:tcW w:w="5164" w:type="dxa"/>
            <w:shd w:val="clear" w:color="auto" w:fill="D9E2F3" w:themeFill="accent5" w:themeFillTint="33"/>
          </w:tcPr>
          <w:p w:rsidR="00091059" w:rsidRPr="001E0696" w:rsidRDefault="001B766A" w:rsidP="00091059">
            <w:pPr>
              <w:rPr>
                <w:b/>
                <w:sz w:val="24"/>
                <w:szCs w:val="24"/>
              </w:rPr>
            </w:pPr>
            <w:r>
              <w:rPr>
                <w:b/>
                <w:sz w:val="24"/>
                <w:szCs w:val="24"/>
              </w:rPr>
              <w:t xml:space="preserve">Salles et </w:t>
            </w:r>
            <w:r w:rsidR="00091059" w:rsidRPr="001E0696">
              <w:rPr>
                <w:b/>
                <w:sz w:val="24"/>
                <w:szCs w:val="24"/>
              </w:rPr>
              <w:t xml:space="preserve">bureaux : </w:t>
            </w:r>
            <w:r>
              <w:rPr>
                <w:b/>
                <w:sz w:val="24"/>
                <w:szCs w:val="24"/>
              </w:rPr>
              <w:t>d’entrevue, d’admission, de thérapie, de traitement, d’</w:t>
            </w:r>
            <w:r w:rsidR="00091059" w:rsidRPr="001E0696">
              <w:rPr>
                <w:b/>
                <w:sz w:val="24"/>
                <w:szCs w:val="24"/>
              </w:rPr>
              <w:t>examen</w:t>
            </w:r>
          </w:p>
          <w:p w:rsidR="00091059" w:rsidRPr="001E0696" w:rsidRDefault="00091059" w:rsidP="00091059">
            <w:pPr>
              <w:rPr>
                <w:sz w:val="24"/>
                <w:szCs w:val="24"/>
              </w:rPr>
            </w:pPr>
          </w:p>
        </w:tc>
        <w:tc>
          <w:tcPr>
            <w:tcW w:w="718" w:type="dxa"/>
            <w:shd w:val="clear" w:color="auto" w:fill="D9E2F3" w:themeFill="accent5" w:themeFillTint="33"/>
          </w:tcPr>
          <w:p w:rsidR="00091059" w:rsidRPr="001E0696" w:rsidRDefault="00091059" w:rsidP="00091059">
            <w:pPr>
              <w:jc w:val="center"/>
              <w:rPr>
                <w:sz w:val="28"/>
                <w:szCs w:val="28"/>
              </w:rPr>
            </w:pPr>
          </w:p>
        </w:tc>
        <w:tc>
          <w:tcPr>
            <w:tcW w:w="720" w:type="dxa"/>
            <w:shd w:val="clear" w:color="auto" w:fill="D9E2F3" w:themeFill="accent5" w:themeFillTint="33"/>
          </w:tcPr>
          <w:p w:rsidR="00091059" w:rsidRPr="001E0696" w:rsidRDefault="00091059" w:rsidP="00091059">
            <w:pPr>
              <w:jc w:val="center"/>
              <w:rPr>
                <w:sz w:val="28"/>
                <w:szCs w:val="28"/>
              </w:rPr>
            </w:pPr>
          </w:p>
        </w:tc>
        <w:tc>
          <w:tcPr>
            <w:tcW w:w="720" w:type="dxa"/>
            <w:shd w:val="clear" w:color="auto" w:fill="D9E2F3" w:themeFill="accent5" w:themeFillTint="33"/>
          </w:tcPr>
          <w:p w:rsidR="00091059" w:rsidRPr="001E0696" w:rsidRDefault="00091059" w:rsidP="00091059">
            <w:pPr>
              <w:jc w:val="center"/>
              <w:rPr>
                <w:sz w:val="28"/>
                <w:szCs w:val="28"/>
              </w:rPr>
            </w:pPr>
          </w:p>
        </w:tc>
        <w:tc>
          <w:tcPr>
            <w:tcW w:w="4855" w:type="dxa"/>
            <w:shd w:val="clear" w:color="auto" w:fill="D9E2F3" w:themeFill="accent5" w:themeFillTint="33"/>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5.1</w:t>
            </w:r>
          </w:p>
        </w:tc>
        <w:tc>
          <w:tcPr>
            <w:tcW w:w="5164" w:type="dxa"/>
            <w:shd w:val="clear" w:color="auto" w:fill="auto"/>
          </w:tcPr>
          <w:p w:rsidR="009F25D1" w:rsidRPr="001E0696" w:rsidRDefault="00091059" w:rsidP="009F25D1">
            <w:pPr>
              <w:rPr>
                <w:sz w:val="24"/>
                <w:szCs w:val="24"/>
              </w:rPr>
            </w:pPr>
            <w:r w:rsidRPr="001E0696">
              <w:rPr>
                <w:sz w:val="24"/>
                <w:szCs w:val="24"/>
              </w:rPr>
              <w:t>Les salles d’entrevue sont situées à proximité d’une zone fréquentée</w:t>
            </w:r>
            <w:r w:rsidR="009F25D1">
              <w:rPr>
                <w:sz w:val="24"/>
                <w:szCs w:val="24"/>
              </w:rPr>
              <w:t xml:space="preserve">, </w:t>
            </w:r>
            <w:r w:rsidR="00CD6CC8">
              <w:rPr>
                <w:sz w:val="24"/>
                <w:szCs w:val="24"/>
              </w:rPr>
              <w:t xml:space="preserve">pour que </w:t>
            </w:r>
            <w:r w:rsidR="00B01115">
              <w:rPr>
                <w:sz w:val="24"/>
                <w:szCs w:val="24"/>
              </w:rPr>
              <w:t xml:space="preserve">le personnel </w:t>
            </w:r>
            <w:r w:rsidR="00CD6CC8">
              <w:rPr>
                <w:sz w:val="24"/>
                <w:szCs w:val="24"/>
              </w:rPr>
              <w:t>puisse</w:t>
            </w:r>
            <w:r w:rsidR="009F25D1">
              <w:rPr>
                <w:sz w:val="24"/>
                <w:szCs w:val="24"/>
              </w:rPr>
              <w:t xml:space="preserve"> demander et recevoir de l’aide si </w:t>
            </w:r>
            <w:r w:rsidR="00B01115">
              <w:rPr>
                <w:sz w:val="24"/>
                <w:szCs w:val="24"/>
              </w:rPr>
              <w:t>sa</w:t>
            </w:r>
            <w:r w:rsidR="009F25D1">
              <w:rPr>
                <w:sz w:val="24"/>
                <w:szCs w:val="24"/>
              </w:rPr>
              <w:t xml:space="preserve"> sécurité est compromise</w:t>
            </w:r>
          </w:p>
          <w:p w:rsidR="00AC7240" w:rsidRPr="001E0696" w:rsidRDefault="00AC7240" w:rsidP="009F25D1">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5.2</w:t>
            </w:r>
          </w:p>
        </w:tc>
        <w:tc>
          <w:tcPr>
            <w:tcW w:w="5164" w:type="dxa"/>
            <w:shd w:val="clear" w:color="auto" w:fill="auto"/>
          </w:tcPr>
          <w:p w:rsidR="00914ADC" w:rsidRPr="001E0696" w:rsidRDefault="00091059" w:rsidP="00914ADC">
            <w:pPr>
              <w:rPr>
                <w:sz w:val="24"/>
                <w:szCs w:val="24"/>
              </w:rPr>
            </w:pPr>
            <w:r w:rsidRPr="001E0696">
              <w:rPr>
                <w:sz w:val="24"/>
                <w:szCs w:val="24"/>
              </w:rPr>
              <w:t>Chaque salle est visible de la réception</w:t>
            </w:r>
            <w:r w:rsidR="00914ADC">
              <w:rPr>
                <w:sz w:val="24"/>
                <w:szCs w:val="24"/>
              </w:rPr>
              <w:t>,</w:t>
            </w:r>
            <w:r w:rsidR="00914ADC" w:rsidRPr="001E0696">
              <w:rPr>
                <w:sz w:val="24"/>
                <w:szCs w:val="24"/>
              </w:rPr>
              <w:t xml:space="preserve"> </w:t>
            </w:r>
            <w:r w:rsidR="00914ADC">
              <w:rPr>
                <w:sz w:val="24"/>
                <w:szCs w:val="24"/>
              </w:rPr>
              <w:t>et des m</w:t>
            </w:r>
            <w:r w:rsidR="00914ADC" w:rsidRPr="001E0696">
              <w:rPr>
                <w:sz w:val="24"/>
                <w:szCs w:val="24"/>
              </w:rPr>
              <w:t xml:space="preserve">iroirs d’angle </w:t>
            </w:r>
            <w:r w:rsidR="00914ADC">
              <w:rPr>
                <w:sz w:val="24"/>
                <w:szCs w:val="24"/>
              </w:rPr>
              <w:t>sont présents</w:t>
            </w:r>
            <w:r w:rsidR="00914ADC" w:rsidRPr="001E0696">
              <w:rPr>
                <w:sz w:val="24"/>
                <w:szCs w:val="24"/>
              </w:rPr>
              <w:t xml:space="preserve"> au besoin</w:t>
            </w:r>
            <w:r w:rsidR="009F25D1">
              <w:rPr>
                <w:sz w:val="24"/>
                <w:szCs w:val="24"/>
              </w:rPr>
              <w:t xml:space="preserve">, </w:t>
            </w:r>
            <w:r w:rsidR="00B01115">
              <w:rPr>
                <w:sz w:val="24"/>
                <w:szCs w:val="24"/>
              </w:rPr>
              <w:t xml:space="preserve">pour que le personnel </w:t>
            </w:r>
            <w:r w:rsidR="00CD6CC8">
              <w:rPr>
                <w:sz w:val="24"/>
                <w:szCs w:val="24"/>
              </w:rPr>
              <w:t xml:space="preserve">puisse </w:t>
            </w:r>
            <w:r w:rsidR="00290BA8">
              <w:rPr>
                <w:sz w:val="24"/>
                <w:szCs w:val="24"/>
              </w:rPr>
              <w:t xml:space="preserve">demander et recevoir de l’aide de </w:t>
            </w:r>
            <w:r w:rsidR="00B01115">
              <w:rPr>
                <w:sz w:val="24"/>
                <w:szCs w:val="24"/>
              </w:rPr>
              <w:t>ses</w:t>
            </w:r>
            <w:r w:rsidR="00290BA8">
              <w:rPr>
                <w:sz w:val="24"/>
                <w:szCs w:val="24"/>
              </w:rPr>
              <w:t xml:space="preserve"> collègues si </w:t>
            </w:r>
            <w:r w:rsidR="00B01115">
              <w:rPr>
                <w:sz w:val="24"/>
                <w:szCs w:val="24"/>
              </w:rPr>
              <w:t>sa</w:t>
            </w:r>
            <w:r w:rsidR="00290BA8">
              <w:rPr>
                <w:sz w:val="24"/>
                <w:szCs w:val="24"/>
              </w:rPr>
              <w:t xml:space="preserve"> sécurité est compromise</w:t>
            </w:r>
          </w:p>
          <w:p w:rsidR="00AC7240" w:rsidRPr="001E0696" w:rsidRDefault="00AC7240" w:rsidP="00914ADC">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5.3</w:t>
            </w:r>
          </w:p>
        </w:tc>
        <w:tc>
          <w:tcPr>
            <w:tcW w:w="5164" w:type="dxa"/>
            <w:shd w:val="clear" w:color="auto" w:fill="auto"/>
          </w:tcPr>
          <w:p w:rsidR="00091059" w:rsidRPr="001E0696" w:rsidRDefault="00091059" w:rsidP="00091059">
            <w:pPr>
              <w:rPr>
                <w:sz w:val="24"/>
                <w:szCs w:val="24"/>
              </w:rPr>
            </w:pPr>
            <w:r w:rsidRPr="001E0696">
              <w:rPr>
                <w:sz w:val="24"/>
                <w:szCs w:val="24"/>
              </w:rPr>
              <w:t>Les salles sont aménagées pour que le personnel ait un accès immédiat à la porte de sorti</w:t>
            </w:r>
            <w:r w:rsidR="00290BA8">
              <w:rPr>
                <w:sz w:val="24"/>
                <w:szCs w:val="24"/>
              </w:rPr>
              <w:t xml:space="preserve">e </w:t>
            </w:r>
            <w:r w:rsidR="00012841">
              <w:rPr>
                <w:sz w:val="24"/>
                <w:szCs w:val="24"/>
              </w:rPr>
              <w:t>afin</w:t>
            </w:r>
            <w:r w:rsidR="00290BA8">
              <w:rPr>
                <w:sz w:val="24"/>
                <w:szCs w:val="24"/>
              </w:rPr>
              <w:t xml:space="preserve"> d’obtenir du secours</w:t>
            </w:r>
          </w:p>
          <w:p w:rsidR="00AC7240" w:rsidRPr="001E0696" w:rsidRDefault="00AC7240" w:rsidP="00091059">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5.4</w:t>
            </w:r>
          </w:p>
        </w:tc>
        <w:tc>
          <w:tcPr>
            <w:tcW w:w="5164" w:type="dxa"/>
            <w:shd w:val="clear" w:color="auto" w:fill="auto"/>
          </w:tcPr>
          <w:p w:rsidR="00091059" w:rsidRPr="001E0696" w:rsidRDefault="00091059" w:rsidP="00091059">
            <w:pPr>
              <w:rPr>
                <w:sz w:val="24"/>
                <w:szCs w:val="24"/>
              </w:rPr>
            </w:pPr>
            <w:r w:rsidRPr="001E0696">
              <w:rPr>
                <w:sz w:val="24"/>
                <w:szCs w:val="24"/>
              </w:rPr>
              <w:t xml:space="preserve">Chaque salle d’entrevue </w:t>
            </w:r>
            <w:r w:rsidR="00914ADC">
              <w:rPr>
                <w:sz w:val="24"/>
                <w:szCs w:val="24"/>
              </w:rPr>
              <w:t>a</w:t>
            </w:r>
            <w:r w:rsidRPr="001E0696">
              <w:rPr>
                <w:sz w:val="24"/>
                <w:szCs w:val="24"/>
              </w:rPr>
              <w:t xml:space="preserve"> deux portes de sortie </w:t>
            </w:r>
            <w:r w:rsidR="00290BA8">
              <w:rPr>
                <w:sz w:val="24"/>
                <w:szCs w:val="24"/>
              </w:rPr>
              <w:t>dont une doit donner sur un endroit sécuritaire</w:t>
            </w:r>
          </w:p>
          <w:p w:rsidR="00AC7240" w:rsidRPr="001E0696" w:rsidRDefault="00AC7240" w:rsidP="00091059">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5.5</w:t>
            </w:r>
          </w:p>
        </w:tc>
        <w:tc>
          <w:tcPr>
            <w:tcW w:w="5164" w:type="dxa"/>
            <w:shd w:val="clear" w:color="auto" w:fill="auto"/>
          </w:tcPr>
          <w:p w:rsidR="001B766A" w:rsidRDefault="00091059" w:rsidP="00091059">
            <w:pPr>
              <w:rPr>
                <w:sz w:val="24"/>
                <w:szCs w:val="24"/>
              </w:rPr>
            </w:pPr>
            <w:r w:rsidRPr="001E0696">
              <w:rPr>
                <w:sz w:val="24"/>
                <w:szCs w:val="24"/>
              </w:rPr>
              <w:t xml:space="preserve">Les portes </w:t>
            </w:r>
            <w:r w:rsidR="00062FCD">
              <w:rPr>
                <w:sz w:val="24"/>
                <w:szCs w:val="24"/>
              </w:rPr>
              <w:t>permettent</w:t>
            </w:r>
            <w:r w:rsidRPr="001E0696">
              <w:rPr>
                <w:sz w:val="24"/>
                <w:szCs w:val="24"/>
              </w:rPr>
              <w:t xml:space="preserve"> de sort</w:t>
            </w:r>
            <w:r w:rsidR="00062FCD">
              <w:rPr>
                <w:sz w:val="24"/>
                <w:szCs w:val="24"/>
              </w:rPr>
              <w:t xml:space="preserve">ir rapidement de la pièce et </w:t>
            </w:r>
            <w:r w:rsidR="00290BA8">
              <w:rPr>
                <w:sz w:val="24"/>
                <w:szCs w:val="24"/>
              </w:rPr>
              <w:t xml:space="preserve">doivent pouvoir </w:t>
            </w:r>
            <w:r w:rsidR="005835BC">
              <w:rPr>
                <w:sz w:val="24"/>
                <w:szCs w:val="24"/>
              </w:rPr>
              <w:t>être</w:t>
            </w:r>
            <w:r w:rsidRPr="001E0696">
              <w:rPr>
                <w:sz w:val="24"/>
                <w:szCs w:val="24"/>
              </w:rPr>
              <w:t xml:space="preserve"> ouvertes par les collègues si </w:t>
            </w:r>
            <w:r w:rsidR="001B766A">
              <w:rPr>
                <w:sz w:val="24"/>
                <w:szCs w:val="24"/>
              </w:rPr>
              <w:t>un</w:t>
            </w:r>
            <w:r w:rsidR="00012841">
              <w:rPr>
                <w:sz w:val="24"/>
                <w:szCs w:val="24"/>
              </w:rPr>
              <w:t>e assistance est requise</w:t>
            </w:r>
          </w:p>
          <w:p w:rsidR="00AC7240" w:rsidRPr="001E0696" w:rsidRDefault="00AC7240" w:rsidP="00091059">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bl>
    <w:p w:rsidR="00C02E40" w:rsidRDefault="00C02E40"/>
    <w:p w:rsidR="00C02E40" w:rsidRDefault="00C02E40">
      <w:r>
        <w:br w:type="page"/>
      </w:r>
    </w:p>
    <w:p w:rsidR="004A7DA4" w:rsidRDefault="004A7DA4"/>
    <w:tbl>
      <w:tblPr>
        <w:tblStyle w:val="Grilledutableau"/>
        <w:tblW w:w="12950" w:type="dxa"/>
        <w:tblLook w:val="04A0" w:firstRow="1" w:lastRow="0" w:firstColumn="1" w:lastColumn="0" w:noHBand="0" w:noVBand="1"/>
      </w:tblPr>
      <w:tblGrid>
        <w:gridCol w:w="773"/>
        <w:gridCol w:w="5151"/>
        <w:gridCol w:w="717"/>
        <w:gridCol w:w="744"/>
        <w:gridCol w:w="719"/>
        <w:gridCol w:w="4846"/>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4A7DA4" w:rsidRPr="001E0696" w:rsidTr="00C02E40">
        <w:tc>
          <w:tcPr>
            <w:tcW w:w="773" w:type="dxa"/>
            <w:shd w:val="clear" w:color="auto" w:fill="D9E2F3" w:themeFill="accent5" w:themeFillTint="33"/>
          </w:tcPr>
          <w:p w:rsidR="004A7DA4" w:rsidRPr="001E0696" w:rsidRDefault="004A7DA4" w:rsidP="00314246">
            <w:pPr>
              <w:jc w:val="center"/>
              <w:rPr>
                <w:sz w:val="24"/>
                <w:szCs w:val="24"/>
              </w:rPr>
            </w:pPr>
            <w:r w:rsidRPr="001E0696">
              <w:rPr>
                <w:sz w:val="24"/>
                <w:szCs w:val="24"/>
              </w:rPr>
              <w:t>B5.0</w:t>
            </w:r>
          </w:p>
        </w:tc>
        <w:tc>
          <w:tcPr>
            <w:tcW w:w="5164" w:type="dxa"/>
            <w:shd w:val="clear" w:color="auto" w:fill="D9E2F3" w:themeFill="accent5" w:themeFillTint="33"/>
          </w:tcPr>
          <w:p w:rsidR="004A7DA4" w:rsidRPr="001E0696" w:rsidRDefault="004A7DA4" w:rsidP="00314246">
            <w:pPr>
              <w:rPr>
                <w:b/>
                <w:sz w:val="24"/>
                <w:szCs w:val="24"/>
              </w:rPr>
            </w:pPr>
            <w:r>
              <w:rPr>
                <w:b/>
                <w:sz w:val="24"/>
                <w:szCs w:val="24"/>
              </w:rPr>
              <w:t xml:space="preserve">Salles et </w:t>
            </w:r>
            <w:r w:rsidRPr="001E0696">
              <w:rPr>
                <w:b/>
                <w:sz w:val="24"/>
                <w:szCs w:val="24"/>
              </w:rPr>
              <w:t xml:space="preserve">bureaux : </w:t>
            </w:r>
            <w:r>
              <w:rPr>
                <w:b/>
                <w:sz w:val="24"/>
                <w:szCs w:val="24"/>
              </w:rPr>
              <w:t>d’entrevue, d’admission, de thérapie, de traitement, d’</w:t>
            </w:r>
            <w:r w:rsidRPr="001E0696">
              <w:rPr>
                <w:b/>
                <w:sz w:val="24"/>
                <w:szCs w:val="24"/>
              </w:rPr>
              <w:t>examen</w:t>
            </w:r>
          </w:p>
          <w:p w:rsidR="004A7DA4" w:rsidRPr="001E0696" w:rsidRDefault="004A7DA4" w:rsidP="00314246">
            <w:pPr>
              <w:rPr>
                <w:sz w:val="24"/>
                <w:szCs w:val="24"/>
              </w:rPr>
            </w:pPr>
          </w:p>
        </w:tc>
        <w:tc>
          <w:tcPr>
            <w:tcW w:w="718" w:type="dxa"/>
            <w:shd w:val="clear" w:color="auto" w:fill="D9E2F3" w:themeFill="accent5" w:themeFillTint="33"/>
          </w:tcPr>
          <w:p w:rsidR="004A7DA4" w:rsidRPr="001E0696" w:rsidRDefault="004A7DA4" w:rsidP="00314246">
            <w:pPr>
              <w:jc w:val="center"/>
              <w:rPr>
                <w:sz w:val="28"/>
                <w:szCs w:val="28"/>
              </w:rPr>
            </w:pPr>
          </w:p>
        </w:tc>
        <w:tc>
          <w:tcPr>
            <w:tcW w:w="720" w:type="dxa"/>
            <w:shd w:val="clear" w:color="auto" w:fill="D9E2F3" w:themeFill="accent5" w:themeFillTint="33"/>
          </w:tcPr>
          <w:p w:rsidR="004A7DA4" w:rsidRPr="001E0696" w:rsidRDefault="004A7DA4" w:rsidP="00314246">
            <w:pPr>
              <w:jc w:val="center"/>
              <w:rPr>
                <w:sz w:val="28"/>
                <w:szCs w:val="28"/>
              </w:rPr>
            </w:pPr>
          </w:p>
        </w:tc>
        <w:tc>
          <w:tcPr>
            <w:tcW w:w="720" w:type="dxa"/>
            <w:shd w:val="clear" w:color="auto" w:fill="D9E2F3" w:themeFill="accent5" w:themeFillTint="33"/>
          </w:tcPr>
          <w:p w:rsidR="004A7DA4" w:rsidRPr="001E0696" w:rsidRDefault="004A7DA4" w:rsidP="00314246">
            <w:pPr>
              <w:jc w:val="center"/>
              <w:rPr>
                <w:sz w:val="28"/>
                <w:szCs w:val="28"/>
              </w:rPr>
            </w:pPr>
          </w:p>
        </w:tc>
        <w:tc>
          <w:tcPr>
            <w:tcW w:w="4855" w:type="dxa"/>
            <w:shd w:val="clear" w:color="auto" w:fill="D9E2F3" w:themeFill="accent5" w:themeFillTint="33"/>
          </w:tcPr>
          <w:p w:rsidR="004A7DA4" w:rsidRPr="001E0696" w:rsidRDefault="004A7DA4" w:rsidP="00314246">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5.6</w:t>
            </w:r>
          </w:p>
        </w:tc>
        <w:tc>
          <w:tcPr>
            <w:tcW w:w="5164" w:type="dxa"/>
            <w:shd w:val="clear" w:color="auto" w:fill="auto"/>
          </w:tcPr>
          <w:p w:rsidR="00091059" w:rsidRPr="001E0696" w:rsidRDefault="00091059" w:rsidP="00C139ED">
            <w:pPr>
              <w:rPr>
                <w:sz w:val="24"/>
                <w:szCs w:val="24"/>
              </w:rPr>
            </w:pPr>
            <w:r w:rsidRPr="001E0696">
              <w:rPr>
                <w:sz w:val="24"/>
                <w:szCs w:val="24"/>
              </w:rPr>
              <w:t>Les salles</w:t>
            </w:r>
            <w:r w:rsidR="00C139ED" w:rsidRPr="001E0696">
              <w:rPr>
                <w:sz w:val="24"/>
                <w:szCs w:val="24"/>
              </w:rPr>
              <w:t>/bureaux</w:t>
            </w:r>
            <w:r w:rsidR="00062FCD">
              <w:rPr>
                <w:sz w:val="24"/>
                <w:szCs w:val="24"/>
              </w:rPr>
              <w:t xml:space="preserve"> comportent</w:t>
            </w:r>
            <w:r w:rsidR="00C139ED" w:rsidRPr="001E0696">
              <w:rPr>
                <w:sz w:val="24"/>
                <w:szCs w:val="24"/>
              </w:rPr>
              <w:t xml:space="preserve"> une fenêtre où la</w:t>
            </w:r>
            <w:r w:rsidRPr="001E0696">
              <w:rPr>
                <w:sz w:val="24"/>
                <w:szCs w:val="24"/>
              </w:rPr>
              <w:t xml:space="preserve"> vue à l’intérieur de la pièce</w:t>
            </w:r>
            <w:r w:rsidR="00C139ED" w:rsidRPr="001E0696">
              <w:rPr>
                <w:sz w:val="24"/>
                <w:szCs w:val="24"/>
              </w:rPr>
              <w:t xml:space="preserve"> </w:t>
            </w:r>
            <w:r w:rsidR="005835BC">
              <w:rPr>
                <w:sz w:val="24"/>
                <w:szCs w:val="24"/>
              </w:rPr>
              <w:t>est</w:t>
            </w:r>
            <w:r w:rsidR="00C139ED" w:rsidRPr="001E0696">
              <w:rPr>
                <w:sz w:val="24"/>
                <w:szCs w:val="24"/>
              </w:rPr>
              <w:t xml:space="preserve"> contrôlée selon la situation (rideau/store)</w:t>
            </w:r>
            <w:r w:rsidR="00290BA8">
              <w:rPr>
                <w:sz w:val="24"/>
                <w:szCs w:val="24"/>
              </w:rPr>
              <w:t xml:space="preserve">, donc le personnel peut rester visible de ses collègues s’il juge être en présence d’un risque pour sa sécurité </w:t>
            </w:r>
          </w:p>
          <w:p w:rsidR="00AC7240" w:rsidRPr="001E0696" w:rsidRDefault="00AC7240" w:rsidP="00C139ED">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9A5EDF" w:rsidRPr="001E0696" w:rsidRDefault="00F505C5" w:rsidP="00091059">
            <w:pPr>
              <w:jc w:val="center"/>
              <w:rPr>
                <w:sz w:val="24"/>
                <w:szCs w:val="24"/>
              </w:rPr>
            </w:pPr>
            <w:r w:rsidRPr="001E0696">
              <w:rPr>
                <w:sz w:val="24"/>
                <w:szCs w:val="24"/>
              </w:rPr>
              <w:t>B</w:t>
            </w:r>
            <w:r w:rsidR="00C139ED" w:rsidRPr="001E0696">
              <w:rPr>
                <w:sz w:val="24"/>
                <w:szCs w:val="24"/>
              </w:rPr>
              <w:t>5.7</w:t>
            </w:r>
          </w:p>
        </w:tc>
        <w:tc>
          <w:tcPr>
            <w:tcW w:w="5164" w:type="dxa"/>
            <w:shd w:val="clear" w:color="auto" w:fill="auto"/>
          </w:tcPr>
          <w:p w:rsidR="009A5EDF" w:rsidRPr="001E0696" w:rsidRDefault="009A5EDF" w:rsidP="009A5EDF">
            <w:pPr>
              <w:rPr>
                <w:sz w:val="24"/>
                <w:szCs w:val="24"/>
              </w:rPr>
            </w:pPr>
            <w:r w:rsidRPr="001E0696">
              <w:rPr>
                <w:sz w:val="24"/>
                <w:szCs w:val="24"/>
              </w:rPr>
              <w:t>Les salles de thérapie/traitement comportent un niveau d’insonorisation adéquat permettant</w:t>
            </w:r>
            <w:r w:rsidR="00F336F0" w:rsidRPr="001E0696">
              <w:rPr>
                <w:sz w:val="24"/>
                <w:szCs w:val="24"/>
              </w:rPr>
              <w:t xml:space="preserve"> d’entendre les bruits sans décoder une conversation normale</w:t>
            </w:r>
            <w:r w:rsidR="00290BA8">
              <w:rPr>
                <w:sz w:val="24"/>
                <w:szCs w:val="24"/>
              </w:rPr>
              <w:t xml:space="preserve">, </w:t>
            </w:r>
            <w:r w:rsidR="00012841">
              <w:rPr>
                <w:sz w:val="24"/>
                <w:szCs w:val="24"/>
              </w:rPr>
              <w:t xml:space="preserve">ce qui vise à </w:t>
            </w:r>
            <w:r w:rsidR="00290BA8">
              <w:rPr>
                <w:sz w:val="24"/>
                <w:szCs w:val="24"/>
              </w:rPr>
              <w:t>maintenir la confidentialité tout</w:t>
            </w:r>
            <w:r w:rsidR="001B766A">
              <w:rPr>
                <w:sz w:val="24"/>
                <w:szCs w:val="24"/>
              </w:rPr>
              <w:t xml:space="preserve"> en </w:t>
            </w:r>
            <w:r w:rsidR="00290BA8">
              <w:rPr>
                <w:sz w:val="24"/>
                <w:szCs w:val="24"/>
              </w:rPr>
              <w:t>alertant les collègues si le ton de la voix devient élevé</w:t>
            </w:r>
          </w:p>
          <w:p w:rsidR="00AC7240" w:rsidRPr="001E0696" w:rsidRDefault="00AC7240" w:rsidP="009A5EDF">
            <w:pPr>
              <w:rPr>
                <w:sz w:val="24"/>
                <w:szCs w:val="24"/>
              </w:rPr>
            </w:pPr>
          </w:p>
        </w:tc>
        <w:tc>
          <w:tcPr>
            <w:tcW w:w="718" w:type="dxa"/>
            <w:shd w:val="clear" w:color="auto" w:fill="auto"/>
          </w:tcPr>
          <w:p w:rsidR="009A5EDF" w:rsidRPr="001E0696" w:rsidRDefault="009A5EDF" w:rsidP="00091059">
            <w:pPr>
              <w:jc w:val="center"/>
              <w:rPr>
                <w:sz w:val="28"/>
                <w:szCs w:val="28"/>
              </w:rPr>
            </w:pPr>
          </w:p>
        </w:tc>
        <w:tc>
          <w:tcPr>
            <w:tcW w:w="720" w:type="dxa"/>
            <w:shd w:val="clear" w:color="auto" w:fill="auto"/>
          </w:tcPr>
          <w:p w:rsidR="009A5EDF" w:rsidRPr="001E0696" w:rsidRDefault="009A5EDF" w:rsidP="00091059">
            <w:pPr>
              <w:jc w:val="center"/>
              <w:rPr>
                <w:sz w:val="28"/>
                <w:szCs w:val="28"/>
              </w:rPr>
            </w:pPr>
          </w:p>
        </w:tc>
        <w:tc>
          <w:tcPr>
            <w:tcW w:w="720" w:type="dxa"/>
            <w:shd w:val="clear" w:color="auto" w:fill="auto"/>
          </w:tcPr>
          <w:p w:rsidR="009A5EDF" w:rsidRPr="001E0696" w:rsidRDefault="009A5EDF" w:rsidP="00091059">
            <w:pPr>
              <w:jc w:val="center"/>
              <w:rPr>
                <w:sz w:val="28"/>
                <w:szCs w:val="28"/>
              </w:rPr>
            </w:pPr>
          </w:p>
        </w:tc>
        <w:tc>
          <w:tcPr>
            <w:tcW w:w="4855" w:type="dxa"/>
            <w:shd w:val="clear" w:color="auto" w:fill="auto"/>
          </w:tcPr>
          <w:p w:rsidR="009A5EDF" w:rsidRPr="001E0696" w:rsidRDefault="009A5EDF"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5.8</w:t>
            </w:r>
          </w:p>
        </w:tc>
        <w:tc>
          <w:tcPr>
            <w:tcW w:w="5164" w:type="dxa"/>
            <w:shd w:val="clear" w:color="auto" w:fill="auto"/>
          </w:tcPr>
          <w:p w:rsidR="00BF196D" w:rsidRPr="001E0696" w:rsidRDefault="00BF196D" w:rsidP="00BF196D">
            <w:pPr>
              <w:rPr>
                <w:sz w:val="24"/>
                <w:szCs w:val="24"/>
              </w:rPr>
            </w:pPr>
            <w:r w:rsidRPr="001E0696">
              <w:rPr>
                <w:sz w:val="24"/>
                <w:szCs w:val="24"/>
              </w:rPr>
              <w:t>Un système de communication</w:t>
            </w:r>
            <w:r w:rsidR="001B766A">
              <w:rPr>
                <w:sz w:val="24"/>
                <w:szCs w:val="24"/>
              </w:rPr>
              <w:t xml:space="preserve">, </w:t>
            </w:r>
            <w:r>
              <w:rPr>
                <w:sz w:val="24"/>
                <w:szCs w:val="24"/>
              </w:rPr>
              <w:t>tel</w:t>
            </w:r>
            <w:r w:rsidR="001B766A">
              <w:rPr>
                <w:sz w:val="24"/>
                <w:szCs w:val="24"/>
              </w:rPr>
              <w:t xml:space="preserve">s </w:t>
            </w:r>
            <w:r>
              <w:rPr>
                <w:sz w:val="24"/>
                <w:szCs w:val="24"/>
              </w:rPr>
              <w:t>le téléphone ou un bouton d’alerte</w:t>
            </w:r>
            <w:r w:rsidR="001B766A">
              <w:rPr>
                <w:sz w:val="24"/>
                <w:szCs w:val="24"/>
              </w:rPr>
              <w:t>,</w:t>
            </w:r>
            <w:r>
              <w:rPr>
                <w:sz w:val="24"/>
                <w:szCs w:val="24"/>
              </w:rPr>
              <w:t xml:space="preserve"> est présent dans chaque salle et </w:t>
            </w:r>
            <w:r w:rsidR="00C90A9E">
              <w:rPr>
                <w:sz w:val="24"/>
                <w:szCs w:val="24"/>
              </w:rPr>
              <w:t>accessible</w:t>
            </w:r>
            <w:r w:rsidRPr="001E0696">
              <w:rPr>
                <w:sz w:val="24"/>
                <w:szCs w:val="24"/>
              </w:rPr>
              <w:t xml:space="preserve"> </w:t>
            </w:r>
            <w:r>
              <w:rPr>
                <w:sz w:val="24"/>
                <w:szCs w:val="24"/>
              </w:rPr>
              <w:t xml:space="preserve">au personnel </w:t>
            </w:r>
            <w:r w:rsidR="00012841">
              <w:rPr>
                <w:sz w:val="24"/>
                <w:szCs w:val="24"/>
              </w:rPr>
              <w:t>ce qui permet de</w:t>
            </w:r>
            <w:r>
              <w:rPr>
                <w:sz w:val="24"/>
                <w:szCs w:val="24"/>
              </w:rPr>
              <w:t xml:space="preserve"> demander de l’aide </w:t>
            </w:r>
          </w:p>
          <w:p w:rsidR="00AC7240" w:rsidRPr="001E0696" w:rsidRDefault="00AC7240" w:rsidP="00C90A9E">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091059" w:rsidRPr="001E0696">
              <w:rPr>
                <w:sz w:val="24"/>
                <w:szCs w:val="24"/>
              </w:rPr>
              <w:t>5.9</w:t>
            </w:r>
          </w:p>
        </w:tc>
        <w:tc>
          <w:tcPr>
            <w:tcW w:w="5164" w:type="dxa"/>
            <w:shd w:val="clear" w:color="auto" w:fill="auto"/>
          </w:tcPr>
          <w:p w:rsidR="00091059" w:rsidRPr="001E0696" w:rsidRDefault="00091059" w:rsidP="00091059">
            <w:pPr>
              <w:rPr>
                <w:sz w:val="24"/>
                <w:szCs w:val="24"/>
              </w:rPr>
            </w:pPr>
            <w:r w:rsidRPr="001E0696">
              <w:rPr>
                <w:sz w:val="24"/>
                <w:szCs w:val="24"/>
              </w:rPr>
              <w:t>Le mobilier est disposé de manière à ce que le personnel ne puisse pas être coincé</w:t>
            </w:r>
            <w:r w:rsidR="002D1F64">
              <w:rPr>
                <w:sz w:val="24"/>
                <w:szCs w:val="24"/>
              </w:rPr>
              <w:t xml:space="preserve"> dans la pièce</w:t>
            </w:r>
          </w:p>
          <w:p w:rsidR="00AC7240" w:rsidRPr="001E0696" w:rsidRDefault="00AC7240" w:rsidP="00091059">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bl>
    <w:p w:rsidR="00C02E40" w:rsidRDefault="00C02E40"/>
    <w:p w:rsidR="00C02E40" w:rsidRDefault="00C02E40">
      <w:r>
        <w:br w:type="page"/>
      </w:r>
    </w:p>
    <w:tbl>
      <w:tblPr>
        <w:tblStyle w:val="Grilledutableau"/>
        <w:tblW w:w="12950" w:type="dxa"/>
        <w:tblLook w:val="04A0" w:firstRow="1" w:lastRow="0" w:firstColumn="1" w:lastColumn="0" w:noHBand="0" w:noVBand="1"/>
      </w:tblPr>
      <w:tblGrid>
        <w:gridCol w:w="773"/>
        <w:gridCol w:w="5151"/>
        <w:gridCol w:w="717"/>
        <w:gridCol w:w="744"/>
        <w:gridCol w:w="719"/>
        <w:gridCol w:w="4846"/>
      </w:tblGrid>
      <w:tr w:rsidR="00272E47" w:rsidRPr="001E0696" w:rsidTr="00565573">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51"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7" w:type="dxa"/>
          </w:tcPr>
          <w:p w:rsidR="00272E47" w:rsidRPr="001E0696" w:rsidRDefault="00272E47" w:rsidP="00B4095B">
            <w:pPr>
              <w:jc w:val="center"/>
              <w:rPr>
                <w:sz w:val="24"/>
                <w:szCs w:val="24"/>
              </w:rPr>
            </w:pPr>
            <w:r w:rsidRPr="001E0696">
              <w:rPr>
                <w:sz w:val="24"/>
                <w:szCs w:val="24"/>
              </w:rPr>
              <w:t>Oui</w:t>
            </w:r>
          </w:p>
        </w:tc>
        <w:tc>
          <w:tcPr>
            <w:tcW w:w="744"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19" w:type="dxa"/>
          </w:tcPr>
          <w:p w:rsidR="00272E47" w:rsidRPr="001E0696" w:rsidRDefault="00272E47" w:rsidP="00B4095B">
            <w:pPr>
              <w:jc w:val="center"/>
              <w:rPr>
                <w:sz w:val="24"/>
                <w:szCs w:val="24"/>
              </w:rPr>
            </w:pPr>
            <w:r>
              <w:rPr>
                <w:sz w:val="24"/>
                <w:szCs w:val="24"/>
              </w:rPr>
              <w:t>S.O.</w:t>
            </w:r>
          </w:p>
        </w:tc>
        <w:tc>
          <w:tcPr>
            <w:tcW w:w="4846"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471C1F" w:rsidRPr="001E0696" w:rsidTr="00565573">
        <w:tc>
          <w:tcPr>
            <w:tcW w:w="773" w:type="dxa"/>
            <w:shd w:val="clear" w:color="auto" w:fill="D9E2F3" w:themeFill="accent5" w:themeFillTint="33"/>
          </w:tcPr>
          <w:p w:rsidR="00471C1F" w:rsidRPr="001E0696" w:rsidRDefault="00471C1F" w:rsidP="00314246">
            <w:pPr>
              <w:jc w:val="center"/>
              <w:rPr>
                <w:sz w:val="24"/>
                <w:szCs w:val="24"/>
              </w:rPr>
            </w:pPr>
            <w:r w:rsidRPr="001E0696">
              <w:rPr>
                <w:sz w:val="24"/>
                <w:szCs w:val="24"/>
              </w:rPr>
              <w:t>B5.0</w:t>
            </w:r>
          </w:p>
        </w:tc>
        <w:tc>
          <w:tcPr>
            <w:tcW w:w="5151" w:type="dxa"/>
            <w:shd w:val="clear" w:color="auto" w:fill="D9E2F3" w:themeFill="accent5" w:themeFillTint="33"/>
          </w:tcPr>
          <w:p w:rsidR="00471C1F" w:rsidRPr="001E0696" w:rsidRDefault="00471C1F" w:rsidP="00314246">
            <w:pPr>
              <w:rPr>
                <w:b/>
                <w:sz w:val="24"/>
                <w:szCs w:val="24"/>
              </w:rPr>
            </w:pPr>
            <w:r>
              <w:rPr>
                <w:b/>
                <w:sz w:val="24"/>
                <w:szCs w:val="24"/>
              </w:rPr>
              <w:t xml:space="preserve">Salles et </w:t>
            </w:r>
            <w:r w:rsidRPr="001E0696">
              <w:rPr>
                <w:b/>
                <w:sz w:val="24"/>
                <w:szCs w:val="24"/>
              </w:rPr>
              <w:t xml:space="preserve">bureaux : </w:t>
            </w:r>
            <w:r>
              <w:rPr>
                <w:b/>
                <w:sz w:val="24"/>
                <w:szCs w:val="24"/>
              </w:rPr>
              <w:t>d’entrevue, d’admission, de thérapie, de traitement, d’</w:t>
            </w:r>
            <w:r w:rsidRPr="001E0696">
              <w:rPr>
                <w:b/>
                <w:sz w:val="24"/>
                <w:szCs w:val="24"/>
              </w:rPr>
              <w:t>examen</w:t>
            </w:r>
          </w:p>
          <w:p w:rsidR="00471C1F" w:rsidRPr="001E0696" w:rsidRDefault="00471C1F" w:rsidP="00314246">
            <w:pPr>
              <w:rPr>
                <w:sz w:val="24"/>
                <w:szCs w:val="24"/>
              </w:rPr>
            </w:pPr>
          </w:p>
        </w:tc>
        <w:tc>
          <w:tcPr>
            <w:tcW w:w="717" w:type="dxa"/>
            <w:shd w:val="clear" w:color="auto" w:fill="D9E2F3" w:themeFill="accent5" w:themeFillTint="33"/>
          </w:tcPr>
          <w:p w:rsidR="00471C1F" w:rsidRPr="001E0696" w:rsidRDefault="00471C1F" w:rsidP="00314246">
            <w:pPr>
              <w:jc w:val="center"/>
              <w:rPr>
                <w:sz w:val="28"/>
                <w:szCs w:val="28"/>
              </w:rPr>
            </w:pPr>
          </w:p>
        </w:tc>
        <w:tc>
          <w:tcPr>
            <w:tcW w:w="744" w:type="dxa"/>
            <w:shd w:val="clear" w:color="auto" w:fill="D9E2F3" w:themeFill="accent5" w:themeFillTint="33"/>
          </w:tcPr>
          <w:p w:rsidR="00471C1F" w:rsidRPr="001E0696" w:rsidRDefault="00471C1F" w:rsidP="00314246">
            <w:pPr>
              <w:jc w:val="center"/>
              <w:rPr>
                <w:sz w:val="28"/>
                <w:szCs w:val="28"/>
              </w:rPr>
            </w:pPr>
          </w:p>
        </w:tc>
        <w:tc>
          <w:tcPr>
            <w:tcW w:w="719" w:type="dxa"/>
            <w:shd w:val="clear" w:color="auto" w:fill="D9E2F3" w:themeFill="accent5" w:themeFillTint="33"/>
          </w:tcPr>
          <w:p w:rsidR="00471C1F" w:rsidRPr="001E0696" w:rsidRDefault="00471C1F" w:rsidP="00314246">
            <w:pPr>
              <w:jc w:val="center"/>
              <w:rPr>
                <w:sz w:val="28"/>
                <w:szCs w:val="28"/>
              </w:rPr>
            </w:pPr>
          </w:p>
        </w:tc>
        <w:tc>
          <w:tcPr>
            <w:tcW w:w="4846" w:type="dxa"/>
            <w:shd w:val="clear" w:color="auto" w:fill="D9E2F3" w:themeFill="accent5" w:themeFillTint="33"/>
          </w:tcPr>
          <w:p w:rsidR="00471C1F" w:rsidRPr="001E0696" w:rsidRDefault="00471C1F" w:rsidP="00314246">
            <w:pPr>
              <w:jc w:val="center"/>
              <w:rPr>
                <w:sz w:val="28"/>
                <w:szCs w:val="28"/>
              </w:rPr>
            </w:pPr>
          </w:p>
        </w:tc>
      </w:tr>
      <w:tr w:rsidR="00921ED5" w:rsidRPr="001E0696" w:rsidTr="00565573">
        <w:tc>
          <w:tcPr>
            <w:tcW w:w="773" w:type="dxa"/>
            <w:shd w:val="clear" w:color="auto" w:fill="auto"/>
          </w:tcPr>
          <w:p w:rsidR="00091059" w:rsidRPr="001E0696" w:rsidRDefault="00F505C5" w:rsidP="00091059">
            <w:pPr>
              <w:jc w:val="center"/>
              <w:rPr>
                <w:sz w:val="24"/>
                <w:szCs w:val="24"/>
              </w:rPr>
            </w:pPr>
            <w:r w:rsidRPr="001E0696">
              <w:rPr>
                <w:sz w:val="24"/>
                <w:szCs w:val="24"/>
              </w:rPr>
              <w:t>B</w:t>
            </w:r>
            <w:r w:rsidR="00C946C8" w:rsidRPr="001E0696">
              <w:rPr>
                <w:sz w:val="24"/>
                <w:szCs w:val="24"/>
              </w:rPr>
              <w:t>5</w:t>
            </w:r>
            <w:r w:rsidR="00091059" w:rsidRPr="001E0696">
              <w:rPr>
                <w:sz w:val="24"/>
                <w:szCs w:val="24"/>
              </w:rPr>
              <w:t>.10</w:t>
            </w:r>
          </w:p>
        </w:tc>
        <w:tc>
          <w:tcPr>
            <w:tcW w:w="5151" w:type="dxa"/>
            <w:shd w:val="clear" w:color="auto" w:fill="auto"/>
          </w:tcPr>
          <w:p w:rsidR="00091059" w:rsidRPr="001E0696" w:rsidRDefault="00091059" w:rsidP="00091059">
            <w:pPr>
              <w:rPr>
                <w:sz w:val="24"/>
                <w:szCs w:val="24"/>
              </w:rPr>
            </w:pPr>
            <w:r w:rsidRPr="001E0696">
              <w:rPr>
                <w:sz w:val="24"/>
                <w:szCs w:val="24"/>
              </w:rPr>
              <w:t xml:space="preserve">Les chaises ont des </w:t>
            </w:r>
            <w:r w:rsidR="002D4814">
              <w:rPr>
                <w:sz w:val="24"/>
                <w:szCs w:val="24"/>
              </w:rPr>
              <w:t>p</w:t>
            </w:r>
            <w:r w:rsidR="00012841">
              <w:rPr>
                <w:sz w:val="24"/>
                <w:szCs w:val="24"/>
              </w:rPr>
              <w:t>ieds</w:t>
            </w:r>
            <w:r w:rsidRPr="001E0696">
              <w:rPr>
                <w:sz w:val="24"/>
                <w:szCs w:val="24"/>
              </w:rPr>
              <w:t xml:space="preserve"> de type traîneau</w:t>
            </w:r>
            <w:r w:rsidR="002D1F64">
              <w:rPr>
                <w:sz w:val="24"/>
                <w:szCs w:val="24"/>
              </w:rPr>
              <w:t xml:space="preserve"> en bon état et fonctionnels, </w:t>
            </w:r>
            <w:r w:rsidR="00012841">
              <w:rPr>
                <w:sz w:val="24"/>
                <w:szCs w:val="24"/>
              </w:rPr>
              <w:t xml:space="preserve">de sorte </w:t>
            </w:r>
            <w:r w:rsidR="002D1F64">
              <w:rPr>
                <w:sz w:val="24"/>
                <w:szCs w:val="24"/>
              </w:rPr>
              <w:t xml:space="preserve">qu’aucune partie détachée/brisée </w:t>
            </w:r>
            <w:r w:rsidR="001B766A">
              <w:rPr>
                <w:sz w:val="24"/>
                <w:szCs w:val="24"/>
              </w:rPr>
              <w:t>ne p</w:t>
            </w:r>
            <w:r w:rsidR="002D1F64">
              <w:rPr>
                <w:sz w:val="24"/>
                <w:szCs w:val="24"/>
              </w:rPr>
              <w:t>uisse servir d’arme</w:t>
            </w:r>
          </w:p>
          <w:p w:rsidR="00AC7240" w:rsidRPr="001E0696" w:rsidRDefault="00AC7240" w:rsidP="00091059">
            <w:pPr>
              <w:rPr>
                <w:sz w:val="24"/>
                <w:szCs w:val="24"/>
              </w:rPr>
            </w:pPr>
          </w:p>
        </w:tc>
        <w:tc>
          <w:tcPr>
            <w:tcW w:w="717" w:type="dxa"/>
            <w:shd w:val="clear" w:color="auto" w:fill="auto"/>
          </w:tcPr>
          <w:p w:rsidR="00091059" w:rsidRPr="001E0696" w:rsidRDefault="00091059" w:rsidP="00091059">
            <w:pPr>
              <w:jc w:val="center"/>
              <w:rPr>
                <w:sz w:val="28"/>
                <w:szCs w:val="28"/>
              </w:rPr>
            </w:pPr>
          </w:p>
        </w:tc>
        <w:tc>
          <w:tcPr>
            <w:tcW w:w="744" w:type="dxa"/>
            <w:shd w:val="clear" w:color="auto" w:fill="auto"/>
          </w:tcPr>
          <w:p w:rsidR="00091059" w:rsidRPr="001E0696" w:rsidRDefault="00091059" w:rsidP="00091059">
            <w:pPr>
              <w:jc w:val="center"/>
              <w:rPr>
                <w:sz w:val="28"/>
                <w:szCs w:val="28"/>
              </w:rPr>
            </w:pPr>
          </w:p>
        </w:tc>
        <w:tc>
          <w:tcPr>
            <w:tcW w:w="719" w:type="dxa"/>
            <w:shd w:val="clear" w:color="auto" w:fill="auto"/>
          </w:tcPr>
          <w:p w:rsidR="00091059" w:rsidRPr="001E0696" w:rsidRDefault="00091059" w:rsidP="00091059">
            <w:pPr>
              <w:jc w:val="center"/>
              <w:rPr>
                <w:sz w:val="28"/>
                <w:szCs w:val="28"/>
              </w:rPr>
            </w:pPr>
          </w:p>
        </w:tc>
        <w:tc>
          <w:tcPr>
            <w:tcW w:w="4846" w:type="dxa"/>
            <w:shd w:val="clear" w:color="auto" w:fill="auto"/>
          </w:tcPr>
          <w:p w:rsidR="00091059" w:rsidRPr="001E0696" w:rsidRDefault="00091059" w:rsidP="00091059">
            <w:pPr>
              <w:jc w:val="center"/>
              <w:rPr>
                <w:sz w:val="28"/>
                <w:szCs w:val="28"/>
              </w:rPr>
            </w:pPr>
          </w:p>
        </w:tc>
      </w:tr>
      <w:tr w:rsidR="00921ED5" w:rsidRPr="001E0696" w:rsidTr="00565573">
        <w:tc>
          <w:tcPr>
            <w:tcW w:w="773" w:type="dxa"/>
            <w:shd w:val="clear" w:color="auto" w:fill="auto"/>
          </w:tcPr>
          <w:p w:rsidR="00091059" w:rsidRPr="001E0696" w:rsidRDefault="00F505C5" w:rsidP="00091059">
            <w:pPr>
              <w:jc w:val="center"/>
              <w:rPr>
                <w:sz w:val="24"/>
                <w:szCs w:val="24"/>
              </w:rPr>
            </w:pPr>
            <w:r w:rsidRPr="001E0696">
              <w:rPr>
                <w:sz w:val="24"/>
                <w:szCs w:val="24"/>
              </w:rPr>
              <w:t>B</w:t>
            </w:r>
            <w:r w:rsidR="00C946C8" w:rsidRPr="001E0696">
              <w:rPr>
                <w:sz w:val="24"/>
                <w:szCs w:val="24"/>
              </w:rPr>
              <w:t>5</w:t>
            </w:r>
            <w:r w:rsidR="00091059" w:rsidRPr="001E0696">
              <w:rPr>
                <w:sz w:val="24"/>
                <w:szCs w:val="24"/>
              </w:rPr>
              <w:t>.11</w:t>
            </w:r>
          </w:p>
        </w:tc>
        <w:tc>
          <w:tcPr>
            <w:tcW w:w="5151" w:type="dxa"/>
            <w:shd w:val="clear" w:color="auto" w:fill="auto"/>
          </w:tcPr>
          <w:p w:rsidR="00091059" w:rsidRPr="001E0696" w:rsidRDefault="00C90A9E" w:rsidP="00091059">
            <w:pPr>
              <w:rPr>
                <w:sz w:val="24"/>
                <w:szCs w:val="24"/>
              </w:rPr>
            </w:pPr>
            <w:r>
              <w:rPr>
                <w:sz w:val="24"/>
                <w:szCs w:val="24"/>
              </w:rPr>
              <w:t xml:space="preserve">Le mobilier est fixé pour </w:t>
            </w:r>
            <w:r w:rsidR="00012841">
              <w:rPr>
                <w:sz w:val="24"/>
                <w:szCs w:val="24"/>
              </w:rPr>
              <w:t>qu’il ne puisse être</w:t>
            </w:r>
            <w:r>
              <w:rPr>
                <w:sz w:val="24"/>
                <w:szCs w:val="24"/>
              </w:rPr>
              <w:t xml:space="preserve"> renversé ou poussé</w:t>
            </w:r>
          </w:p>
          <w:p w:rsidR="00AC7240" w:rsidRPr="001E0696" w:rsidRDefault="00AC7240" w:rsidP="00091059">
            <w:pPr>
              <w:rPr>
                <w:sz w:val="24"/>
                <w:szCs w:val="24"/>
              </w:rPr>
            </w:pPr>
          </w:p>
        </w:tc>
        <w:tc>
          <w:tcPr>
            <w:tcW w:w="717" w:type="dxa"/>
            <w:shd w:val="clear" w:color="auto" w:fill="auto"/>
          </w:tcPr>
          <w:p w:rsidR="00091059" w:rsidRPr="001E0696" w:rsidRDefault="00091059" w:rsidP="00091059">
            <w:pPr>
              <w:jc w:val="center"/>
              <w:rPr>
                <w:sz w:val="28"/>
                <w:szCs w:val="28"/>
              </w:rPr>
            </w:pPr>
          </w:p>
        </w:tc>
        <w:tc>
          <w:tcPr>
            <w:tcW w:w="744" w:type="dxa"/>
            <w:shd w:val="clear" w:color="auto" w:fill="auto"/>
          </w:tcPr>
          <w:p w:rsidR="00091059" w:rsidRPr="001E0696" w:rsidRDefault="00091059" w:rsidP="00091059">
            <w:pPr>
              <w:jc w:val="center"/>
              <w:rPr>
                <w:sz w:val="28"/>
                <w:szCs w:val="28"/>
              </w:rPr>
            </w:pPr>
          </w:p>
        </w:tc>
        <w:tc>
          <w:tcPr>
            <w:tcW w:w="719" w:type="dxa"/>
            <w:shd w:val="clear" w:color="auto" w:fill="auto"/>
          </w:tcPr>
          <w:p w:rsidR="00091059" w:rsidRPr="001E0696" w:rsidRDefault="00091059" w:rsidP="00091059">
            <w:pPr>
              <w:jc w:val="center"/>
              <w:rPr>
                <w:sz w:val="28"/>
                <w:szCs w:val="28"/>
              </w:rPr>
            </w:pPr>
          </w:p>
        </w:tc>
        <w:tc>
          <w:tcPr>
            <w:tcW w:w="4846" w:type="dxa"/>
            <w:shd w:val="clear" w:color="auto" w:fill="auto"/>
          </w:tcPr>
          <w:p w:rsidR="00091059" w:rsidRPr="001E0696" w:rsidRDefault="00091059" w:rsidP="00091059">
            <w:pPr>
              <w:jc w:val="center"/>
              <w:rPr>
                <w:sz w:val="28"/>
                <w:szCs w:val="28"/>
              </w:rPr>
            </w:pPr>
          </w:p>
        </w:tc>
      </w:tr>
      <w:tr w:rsidR="00921ED5" w:rsidRPr="001E0696" w:rsidTr="00565573">
        <w:tc>
          <w:tcPr>
            <w:tcW w:w="773" w:type="dxa"/>
            <w:shd w:val="clear" w:color="auto" w:fill="auto"/>
          </w:tcPr>
          <w:p w:rsidR="00091059" w:rsidRPr="001E0696" w:rsidRDefault="00F505C5" w:rsidP="00091059">
            <w:pPr>
              <w:jc w:val="center"/>
              <w:rPr>
                <w:sz w:val="24"/>
                <w:szCs w:val="24"/>
              </w:rPr>
            </w:pPr>
            <w:r w:rsidRPr="001E0696">
              <w:rPr>
                <w:sz w:val="24"/>
                <w:szCs w:val="24"/>
              </w:rPr>
              <w:t>B</w:t>
            </w:r>
            <w:r w:rsidR="00C946C8" w:rsidRPr="001E0696">
              <w:rPr>
                <w:sz w:val="24"/>
                <w:szCs w:val="24"/>
              </w:rPr>
              <w:t>5</w:t>
            </w:r>
            <w:r w:rsidR="00091059" w:rsidRPr="001E0696">
              <w:rPr>
                <w:sz w:val="24"/>
                <w:szCs w:val="24"/>
              </w:rPr>
              <w:t>.12</w:t>
            </w:r>
          </w:p>
        </w:tc>
        <w:tc>
          <w:tcPr>
            <w:tcW w:w="5151" w:type="dxa"/>
            <w:shd w:val="clear" w:color="auto" w:fill="auto"/>
          </w:tcPr>
          <w:p w:rsidR="00091059" w:rsidRPr="001E0696" w:rsidRDefault="00091059" w:rsidP="00091059">
            <w:pPr>
              <w:rPr>
                <w:sz w:val="24"/>
                <w:szCs w:val="24"/>
              </w:rPr>
            </w:pPr>
            <w:r w:rsidRPr="001E0696">
              <w:rPr>
                <w:sz w:val="24"/>
                <w:szCs w:val="24"/>
              </w:rPr>
              <w:t>Tout objet mobile pouvant servir d’arme (pointu, tranchant ou contondant) ou de projectile est retiré de la vue et de la portée de la clientèle ou fixé en permanence (brocheuse, crayons, etc.)</w:t>
            </w:r>
            <w:r w:rsidR="002D1F64">
              <w:rPr>
                <w:sz w:val="24"/>
                <w:szCs w:val="24"/>
              </w:rPr>
              <w:t xml:space="preserve">, </w:t>
            </w:r>
            <w:r w:rsidR="00012841">
              <w:rPr>
                <w:sz w:val="24"/>
                <w:szCs w:val="24"/>
              </w:rPr>
              <w:t>pour</w:t>
            </w:r>
            <w:r w:rsidR="002D1F64">
              <w:rPr>
                <w:sz w:val="24"/>
                <w:szCs w:val="24"/>
              </w:rPr>
              <w:t xml:space="preserve"> un usage sécuritaire de l’équipement en tout temps</w:t>
            </w:r>
          </w:p>
          <w:p w:rsidR="00AC7240" w:rsidRPr="001E0696" w:rsidRDefault="00AC7240" w:rsidP="00091059">
            <w:pPr>
              <w:rPr>
                <w:sz w:val="24"/>
                <w:szCs w:val="24"/>
              </w:rPr>
            </w:pPr>
          </w:p>
        </w:tc>
        <w:tc>
          <w:tcPr>
            <w:tcW w:w="717" w:type="dxa"/>
            <w:shd w:val="clear" w:color="auto" w:fill="auto"/>
          </w:tcPr>
          <w:p w:rsidR="00091059" w:rsidRPr="001E0696" w:rsidRDefault="00091059" w:rsidP="00091059">
            <w:pPr>
              <w:jc w:val="center"/>
              <w:rPr>
                <w:sz w:val="28"/>
                <w:szCs w:val="28"/>
              </w:rPr>
            </w:pPr>
          </w:p>
        </w:tc>
        <w:tc>
          <w:tcPr>
            <w:tcW w:w="744" w:type="dxa"/>
            <w:shd w:val="clear" w:color="auto" w:fill="auto"/>
          </w:tcPr>
          <w:p w:rsidR="00091059" w:rsidRPr="001E0696" w:rsidRDefault="00091059" w:rsidP="00091059">
            <w:pPr>
              <w:jc w:val="center"/>
              <w:rPr>
                <w:sz w:val="28"/>
                <w:szCs w:val="28"/>
              </w:rPr>
            </w:pPr>
          </w:p>
        </w:tc>
        <w:tc>
          <w:tcPr>
            <w:tcW w:w="719" w:type="dxa"/>
            <w:shd w:val="clear" w:color="auto" w:fill="auto"/>
          </w:tcPr>
          <w:p w:rsidR="00091059" w:rsidRPr="001E0696" w:rsidRDefault="00091059" w:rsidP="00091059">
            <w:pPr>
              <w:jc w:val="center"/>
              <w:rPr>
                <w:sz w:val="28"/>
                <w:szCs w:val="28"/>
              </w:rPr>
            </w:pPr>
          </w:p>
        </w:tc>
        <w:tc>
          <w:tcPr>
            <w:tcW w:w="4846" w:type="dxa"/>
            <w:shd w:val="clear" w:color="auto" w:fill="auto"/>
          </w:tcPr>
          <w:p w:rsidR="00091059" w:rsidRPr="001E0696" w:rsidRDefault="00091059" w:rsidP="00091059">
            <w:pPr>
              <w:jc w:val="center"/>
              <w:rPr>
                <w:sz w:val="28"/>
                <w:szCs w:val="28"/>
              </w:rPr>
            </w:pPr>
          </w:p>
        </w:tc>
      </w:tr>
      <w:tr w:rsidR="00921ED5" w:rsidRPr="001E0696" w:rsidTr="00565573">
        <w:tc>
          <w:tcPr>
            <w:tcW w:w="773" w:type="dxa"/>
            <w:shd w:val="clear" w:color="auto" w:fill="auto"/>
          </w:tcPr>
          <w:p w:rsidR="00091059" w:rsidRPr="001E0696" w:rsidRDefault="00F505C5" w:rsidP="00091059">
            <w:pPr>
              <w:jc w:val="center"/>
              <w:rPr>
                <w:sz w:val="24"/>
                <w:szCs w:val="24"/>
              </w:rPr>
            </w:pPr>
            <w:r w:rsidRPr="001E0696">
              <w:rPr>
                <w:sz w:val="24"/>
                <w:szCs w:val="24"/>
              </w:rPr>
              <w:t>B</w:t>
            </w:r>
            <w:r w:rsidR="00C946C8" w:rsidRPr="001E0696">
              <w:rPr>
                <w:sz w:val="24"/>
                <w:szCs w:val="24"/>
              </w:rPr>
              <w:t>5</w:t>
            </w:r>
            <w:r w:rsidR="00091059" w:rsidRPr="001E0696">
              <w:rPr>
                <w:sz w:val="24"/>
                <w:szCs w:val="24"/>
              </w:rPr>
              <w:t>.13</w:t>
            </w:r>
          </w:p>
        </w:tc>
        <w:tc>
          <w:tcPr>
            <w:tcW w:w="5151" w:type="dxa"/>
            <w:shd w:val="clear" w:color="auto" w:fill="auto"/>
          </w:tcPr>
          <w:p w:rsidR="00091059" w:rsidRPr="001E0696" w:rsidRDefault="00091059" w:rsidP="00091059">
            <w:pPr>
              <w:rPr>
                <w:sz w:val="24"/>
                <w:szCs w:val="24"/>
              </w:rPr>
            </w:pPr>
            <w:r w:rsidRPr="001E0696">
              <w:rPr>
                <w:sz w:val="24"/>
                <w:szCs w:val="24"/>
              </w:rPr>
              <w:t>Tout matériel de soins pouvant servir d’arme (pointu, tranchant ou contondant) ou de projectile est rangé dans un espace prévu et verrouillé, et jeté de façon sécuritaire (non</w:t>
            </w:r>
            <w:r w:rsidR="001B766A">
              <w:rPr>
                <w:sz w:val="24"/>
                <w:szCs w:val="24"/>
              </w:rPr>
              <w:t xml:space="preserve"> </w:t>
            </w:r>
            <w:r w:rsidRPr="001E0696">
              <w:rPr>
                <w:sz w:val="24"/>
                <w:szCs w:val="24"/>
              </w:rPr>
              <w:t>accessible à usager) (seringue, sphygmomanomètre, etc.)</w:t>
            </w:r>
            <w:r w:rsidR="002D1F64">
              <w:rPr>
                <w:sz w:val="24"/>
                <w:szCs w:val="24"/>
              </w:rPr>
              <w:t xml:space="preserve">, </w:t>
            </w:r>
            <w:r w:rsidR="00DB0C67">
              <w:rPr>
                <w:sz w:val="24"/>
                <w:szCs w:val="24"/>
              </w:rPr>
              <w:t>pour</w:t>
            </w:r>
            <w:r w:rsidR="002D1F64">
              <w:rPr>
                <w:sz w:val="24"/>
                <w:szCs w:val="24"/>
              </w:rPr>
              <w:t xml:space="preserve"> un usage sécuritaire de l’équipement en tout temps</w:t>
            </w:r>
          </w:p>
          <w:p w:rsidR="00AC7240" w:rsidRPr="001E0696" w:rsidRDefault="00AC7240" w:rsidP="00091059">
            <w:pPr>
              <w:rPr>
                <w:sz w:val="24"/>
                <w:szCs w:val="24"/>
              </w:rPr>
            </w:pPr>
          </w:p>
        </w:tc>
        <w:tc>
          <w:tcPr>
            <w:tcW w:w="717" w:type="dxa"/>
            <w:shd w:val="clear" w:color="auto" w:fill="auto"/>
          </w:tcPr>
          <w:p w:rsidR="00091059" w:rsidRPr="001E0696" w:rsidRDefault="00091059" w:rsidP="00091059">
            <w:pPr>
              <w:jc w:val="center"/>
              <w:rPr>
                <w:sz w:val="28"/>
                <w:szCs w:val="28"/>
              </w:rPr>
            </w:pPr>
          </w:p>
        </w:tc>
        <w:tc>
          <w:tcPr>
            <w:tcW w:w="744" w:type="dxa"/>
            <w:shd w:val="clear" w:color="auto" w:fill="auto"/>
          </w:tcPr>
          <w:p w:rsidR="00091059" w:rsidRPr="001E0696" w:rsidRDefault="00091059" w:rsidP="00091059">
            <w:pPr>
              <w:jc w:val="center"/>
              <w:rPr>
                <w:sz w:val="28"/>
                <w:szCs w:val="28"/>
              </w:rPr>
            </w:pPr>
          </w:p>
        </w:tc>
        <w:tc>
          <w:tcPr>
            <w:tcW w:w="719" w:type="dxa"/>
            <w:shd w:val="clear" w:color="auto" w:fill="auto"/>
          </w:tcPr>
          <w:p w:rsidR="00091059" w:rsidRPr="001E0696" w:rsidRDefault="00091059" w:rsidP="00091059">
            <w:pPr>
              <w:jc w:val="center"/>
              <w:rPr>
                <w:sz w:val="28"/>
                <w:szCs w:val="28"/>
              </w:rPr>
            </w:pPr>
          </w:p>
        </w:tc>
        <w:tc>
          <w:tcPr>
            <w:tcW w:w="4846" w:type="dxa"/>
            <w:shd w:val="clear" w:color="auto" w:fill="auto"/>
          </w:tcPr>
          <w:p w:rsidR="00091059" w:rsidRPr="001E0696" w:rsidRDefault="00091059" w:rsidP="00091059">
            <w:pPr>
              <w:jc w:val="center"/>
              <w:rPr>
                <w:sz w:val="28"/>
                <w:szCs w:val="28"/>
              </w:rPr>
            </w:pPr>
          </w:p>
        </w:tc>
      </w:tr>
      <w:tr w:rsidR="00CF48FA" w:rsidRPr="001E0696" w:rsidTr="00565573">
        <w:tc>
          <w:tcPr>
            <w:tcW w:w="773" w:type="dxa"/>
            <w:shd w:val="clear" w:color="auto" w:fill="auto"/>
          </w:tcPr>
          <w:p w:rsidR="00CF48FA" w:rsidRDefault="00CF48FA" w:rsidP="00CF48FA">
            <w:pPr>
              <w:jc w:val="center"/>
              <w:rPr>
                <w:sz w:val="24"/>
                <w:szCs w:val="24"/>
              </w:rPr>
            </w:pPr>
          </w:p>
        </w:tc>
        <w:tc>
          <w:tcPr>
            <w:tcW w:w="5151" w:type="dxa"/>
            <w:shd w:val="clear" w:color="auto" w:fill="auto"/>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7" w:type="dxa"/>
            <w:shd w:val="clear" w:color="auto" w:fill="auto"/>
          </w:tcPr>
          <w:p w:rsidR="00CF48FA" w:rsidRPr="001E0696" w:rsidRDefault="00CF48FA" w:rsidP="00CF48FA">
            <w:pPr>
              <w:jc w:val="center"/>
              <w:rPr>
                <w:sz w:val="28"/>
                <w:szCs w:val="28"/>
              </w:rPr>
            </w:pPr>
          </w:p>
        </w:tc>
        <w:tc>
          <w:tcPr>
            <w:tcW w:w="744" w:type="dxa"/>
            <w:shd w:val="clear" w:color="auto" w:fill="auto"/>
          </w:tcPr>
          <w:p w:rsidR="00CF48FA" w:rsidRPr="001E0696" w:rsidRDefault="00CF48FA" w:rsidP="00CF48FA">
            <w:pPr>
              <w:jc w:val="center"/>
              <w:rPr>
                <w:sz w:val="28"/>
                <w:szCs w:val="28"/>
              </w:rPr>
            </w:pPr>
          </w:p>
        </w:tc>
        <w:tc>
          <w:tcPr>
            <w:tcW w:w="719" w:type="dxa"/>
            <w:shd w:val="clear" w:color="auto" w:fill="auto"/>
          </w:tcPr>
          <w:p w:rsidR="00CF48FA" w:rsidRPr="001E0696" w:rsidRDefault="00CF48FA" w:rsidP="00CF48FA">
            <w:pPr>
              <w:jc w:val="center"/>
              <w:rPr>
                <w:sz w:val="28"/>
                <w:szCs w:val="28"/>
              </w:rPr>
            </w:pPr>
          </w:p>
        </w:tc>
        <w:tc>
          <w:tcPr>
            <w:tcW w:w="4846" w:type="dxa"/>
            <w:shd w:val="clear" w:color="auto" w:fill="auto"/>
          </w:tcPr>
          <w:p w:rsidR="00CF48FA" w:rsidRPr="001E0696" w:rsidRDefault="00CF48FA" w:rsidP="00CF48FA">
            <w:pPr>
              <w:jc w:val="center"/>
              <w:rPr>
                <w:sz w:val="28"/>
                <w:szCs w:val="28"/>
              </w:rPr>
            </w:pPr>
          </w:p>
        </w:tc>
      </w:tr>
    </w:tbl>
    <w:p w:rsidR="00471C1F" w:rsidRDefault="00471C1F"/>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921ED5" w:rsidRPr="001E0696" w:rsidTr="00C02E40">
        <w:tc>
          <w:tcPr>
            <w:tcW w:w="773" w:type="dxa"/>
            <w:shd w:val="clear" w:color="auto" w:fill="D9E2F3" w:themeFill="accent5" w:themeFillTint="33"/>
          </w:tcPr>
          <w:p w:rsidR="00091059" w:rsidRPr="001E0696" w:rsidRDefault="00F505C5" w:rsidP="00091059">
            <w:pPr>
              <w:jc w:val="center"/>
              <w:rPr>
                <w:sz w:val="24"/>
                <w:szCs w:val="24"/>
              </w:rPr>
            </w:pPr>
            <w:r w:rsidRPr="001E0696">
              <w:rPr>
                <w:sz w:val="24"/>
                <w:szCs w:val="24"/>
              </w:rPr>
              <w:t>B</w:t>
            </w:r>
            <w:r w:rsidR="00C946C8" w:rsidRPr="001E0696">
              <w:rPr>
                <w:sz w:val="24"/>
                <w:szCs w:val="24"/>
              </w:rPr>
              <w:t>6</w:t>
            </w:r>
            <w:r w:rsidR="00091059" w:rsidRPr="001E0696">
              <w:rPr>
                <w:sz w:val="24"/>
                <w:szCs w:val="24"/>
              </w:rPr>
              <w:t>.0</w:t>
            </w:r>
          </w:p>
        </w:tc>
        <w:tc>
          <w:tcPr>
            <w:tcW w:w="5164" w:type="dxa"/>
            <w:shd w:val="clear" w:color="auto" w:fill="D9E2F3" w:themeFill="accent5" w:themeFillTint="33"/>
          </w:tcPr>
          <w:p w:rsidR="00091059" w:rsidRPr="001E0696" w:rsidRDefault="00091059" w:rsidP="00091059">
            <w:pPr>
              <w:rPr>
                <w:b/>
                <w:sz w:val="24"/>
                <w:szCs w:val="24"/>
              </w:rPr>
            </w:pPr>
            <w:r w:rsidRPr="001E0696">
              <w:rPr>
                <w:b/>
                <w:sz w:val="24"/>
                <w:szCs w:val="24"/>
              </w:rPr>
              <w:t>Chambres des patients (régulières)</w:t>
            </w:r>
          </w:p>
          <w:p w:rsidR="00091059" w:rsidRDefault="00091059" w:rsidP="00091059">
            <w:pPr>
              <w:rPr>
                <w:b/>
                <w:sz w:val="24"/>
                <w:szCs w:val="24"/>
              </w:rPr>
            </w:pPr>
          </w:p>
          <w:p w:rsidR="007B610A" w:rsidRPr="001E0696" w:rsidRDefault="007B610A" w:rsidP="00091059">
            <w:pPr>
              <w:rPr>
                <w:b/>
                <w:sz w:val="24"/>
                <w:szCs w:val="24"/>
              </w:rPr>
            </w:pPr>
          </w:p>
        </w:tc>
        <w:tc>
          <w:tcPr>
            <w:tcW w:w="718" w:type="dxa"/>
            <w:shd w:val="clear" w:color="auto" w:fill="D9E2F3" w:themeFill="accent5" w:themeFillTint="33"/>
          </w:tcPr>
          <w:p w:rsidR="00091059" w:rsidRPr="001E0696" w:rsidRDefault="00091059" w:rsidP="00091059">
            <w:pPr>
              <w:jc w:val="center"/>
              <w:rPr>
                <w:sz w:val="28"/>
                <w:szCs w:val="28"/>
              </w:rPr>
            </w:pPr>
          </w:p>
        </w:tc>
        <w:tc>
          <w:tcPr>
            <w:tcW w:w="720" w:type="dxa"/>
            <w:shd w:val="clear" w:color="auto" w:fill="D9E2F3" w:themeFill="accent5" w:themeFillTint="33"/>
          </w:tcPr>
          <w:p w:rsidR="00091059" w:rsidRPr="001E0696" w:rsidRDefault="00091059" w:rsidP="00091059">
            <w:pPr>
              <w:jc w:val="center"/>
              <w:rPr>
                <w:sz w:val="28"/>
                <w:szCs w:val="28"/>
              </w:rPr>
            </w:pPr>
          </w:p>
        </w:tc>
        <w:tc>
          <w:tcPr>
            <w:tcW w:w="720" w:type="dxa"/>
            <w:shd w:val="clear" w:color="auto" w:fill="D9E2F3" w:themeFill="accent5" w:themeFillTint="33"/>
          </w:tcPr>
          <w:p w:rsidR="00091059" w:rsidRPr="001E0696" w:rsidRDefault="00091059" w:rsidP="00091059">
            <w:pPr>
              <w:jc w:val="center"/>
              <w:rPr>
                <w:sz w:val="28"/>
                <w:szCs w:val="28"/>
              </w:rPr>
            </w:pPr>
          </w:p>
        </w:tc>
        <w:tc>
          <w:tcPr>
            <w:tcW w:w="4855" w:type="dxa"/>
            <w:shd w:val="clear" w:color="auto" w:fill="D9E2F3" w:themeFill="accent5" w:themeFillTint="33"/>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091059" w:rsidRPr="001E0696" w:rsidRDefault="00F505C5" w:rsidP="00091059">
            <w:pPr>
              <w:jc w:val="center"/>
              <w:rPr>
                <w:sz w:val="24"/>
                <w:szCs w:val="24"/>
              </w:rPr>
            </w:pPr>
            <w:r w:rsidRPr="001E0696">
              <w:rPr>
                <w:sz w:val="24"/>
                <w:szCs w:val="24"/>
              </w:rPr>
              <w:t>B</w:t>
            </w:r>
            <w:r w:rsidR="004A2499" w:rsidRPr="001E0696">
              <w:rPr>
                <w:sz w:val="24"/>
                <w:szCs w:val="24"/>
              </w:rPr>
              <w:t>6.1</w:t>
            </w:r>
          </w:p>
        </w:tc>
        <w:tc>
          <w:tcPr>
            <w:tcW w:w="5164" w:type="dxa"/>
            <w:shd w:val="clear" w:color="auto" w:fill="auto"/>
          </w:tcPr>
          <w:p w:rsidR="00091059" w:rsidRPr="001E0696" w:rsidRDefault="00EE27A8" w:rsidP="00091059">
            <w:pPr>
              <w:rPr>
                <w:sz w:val="24"/>
                <w:szCs w:val="24"/>
              </w:rPr>
            </w:pPr>
            <w:r w:rsidRPr="001E0696">
              <w:rPr>
                <w:sz w:val="24"/>
                <w:szCs w:val="24"/>
              </w:rPr>
              <w:t>La pièce ne comporte aucune zone aveugle où quelqu’un pourrait se dissimuler</w:t>
            </w:r>
            <w:r w:rsidR="00C63BEE" w:rsidRPr="001E0696">
              <w:rPr>
                <w:sz w:val="24"/>
                <w:szCs w:val="24"/>
              </w:rPr>
              <w:t xml:space="preserve"> (attention à l’utilisation des rideaux entre les lits)</w:t>
            </w:r>
          </w:p>
          <w:p w:rsidR="00AC7240" w:rsidRPr="001E0696" w:rsidRDefault="00AC7240" w:rsidP="00091059">
            <w:pPr>
              <w:rPr>
                <w:sz w:val="24"/>
                <w:szCs w:val="24"/>
              </w:rPr>
            </w:pPr>
          </w:p>
        </w:tc>
        <w:tc>
          <w:tcPr>
            <w:tcW w:w="718"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720" w:type="dxa"/>
            <w:shd w:val="clear" w:color="auto" w:fill="auto"/>
          </w:tcPr>
          <w:p w:rsidR="00091059" w:rsidRPr="001E0696" w:rsidRDefault="00091059" w:rsidP="00091059">
            <w:pPr>
              <w:jc w:val="center"/>
              <w:rPr>
                <w:sz w:val="28"/>
                <w:szCs w:val="28"/>
              </w:rPr>
            </w:pPr>
          </w:p>
        </w:tc>
        <w:tc>
          <w:tcPr>
            <w:tcW w:w="4855" w:type="dxa"/>
            <w:shd w:val="clear" w:color="auto" w:fill="auto"/>
          </w:tcPr>
          <w:p w:rsidR="00091059" w:rsidRPr="001E0696" w:rsidRDefault="00091059" w:rsidP="00091059">
            <w:pPr>
              <w:jc w:val="center"/>
              <w:rPr>
                <w:sz w:val="28"/>
                <w:szCs w:val="28"/>
              </w:rPr>
            </w:pPr>
          </w:p>
        </w:tc>
      </w:tr>
      <w:tr w:rsidR="00921ED5" w:rsidRPr="001E0696" w:rsidTr="00C02E40">
        <w:tc>
          <w:tcPr>
            <w:tcW w:w="773" w:type="dxa"/>
            <w:shd w:val="clear" w:color="auto" w:fill="auto"/>
          </w:tcPr>
          <w:p w:rsidR="005D4F6C" w:rsidRPr="001E0696" w:rsidRDefault="00F505C5" w:rsidP="00091059">
            <w:pPr>
              <w:jc w:val="center"/>
              <w:rPr>
                <w:sz w:val="24"/>
                <w:szCs w:val="24"/>
              </w:rPr>
            </w:pPr>
            <w:r w:rsidRPr="001E0696">
              <w:rPr>
                <w:sz w:val="24"/>
                <w:szCs w:val="24"/>
              </w:rPr>
              <w:t>B</w:t>
            </w:r>
            <w:r w:rsidR="004A2499" w:rsidRPr="001E0696">
              <w:rPr>
                <w:sz w:val="24"/>
                <w:szCs w:val="24"/>
              </w:rPr>
              <w:t>6.2</w:t>
            </w:r>
          </w:p>
        </w:tc>
        <w:tc>
          <w:tcPr>
            <w:tcW w:w="5164" w:type="dxa"/>
            <w:shd w:val="clear" w:color="auto" w:fill="auto"/>
          </w:tcPr>
          <w:p w:rsidR="005D4F6C" w:rsidRPr="001E0696" w:rsidRDefault="005D4F6C" w:rsidP="004A2499">
            <w:pPr>
              <w:rPr>
                <w:sz w:val="24"/>
                <w:szCs w:val="24"/>
              </w:rPr>
            </w:pPr>
            <w:r w:rsidRPr="001E0696">
              <w:rPr>
                <w:sz w:val="24"/>
                <w:szCs w:val="24"/>
              </w:rPr>
              <w:t>L’</w:t>
            </w:r>
            <w:r w:rsidR="004A2499" w:rsidRPr="001E0696">
              <w:rPr>
                <w:sz w:val="24"/>
                <w:szCs w:val="24"/>
              </w:rPr>
              <w:t>éclairage est suffisant,</w:t>
            </w:r>
            <w:r w:rsidRPr="001E0696">
              <w:rPr>
                <w:sz w:val="24"/>
                <w:szCs w:val="24"/>
              </w:rPr>
              <w:t xml:space="preserve"> fonctionnel</w:t>
            </w:r>
            <w:r w:rsidR="004A2499" w:rsidRPr="001E0696">
              <w:rPr>
                <w:sz w:val="24"/>
                <w:szCs w:val="24"/>
              </w:rPr>
              <w:t xml:space="preserve"> et sécuritaire (non accessible </w:t>
            </w:r>
            <w:r w:rsidR="00C63BEE" w:rsidRPr="001E0696">
              <w:rPr>
                <w:sz w:val="24"/>
                <w:szCs w:val="24"/>
              </w:rPr>
              <w:t xml:space="preserve">aux patients </w:t>
            </w:r>
            <w:r w:rsidR="004A2499" w:rsidRPr="001E0696">
              <w:rPr>
                <w:sz w:val="24"/>
                <w:szCs w:val="24"/>
              </w:rPr>
              <w:t xml:space="preserve">si </w:t>
            </w:r>
            <w:r w:rsidR="00C63BEE" w:rsidRPr="001E0696">
              <w:rPr>
                <w:sz w:val="24"/>
                <w:szCs w:val="24"/>
              </w:rPr>
              <w:t>indiqué</w:t>
            </w:r>
            <w:r w:rsidR="001B766A">
              <w:rPr>
                <w:sz w:val="24"/>
                <w:szCs w:val="24"/>
              </w:rPr>
              <w:t>s)</w:t>
            </w:r>
            <w:r w:rsidR="00FF01D5">
              <w:rPr>
                <w:sz w:val="24"/>
                <w:szCs w:val="24"/>
              </w:rPr>
              <w:t xml:space="preserve">, afin que le personnel ne se retrouve pas </w:t>
            </w:r>
            <w:r w:rsidR="00DB0C67">
              <w:rPr>
                <w:sz w:val="24"/>
                <w:szCs w:val="24"/>
              </w:rPr>
              <w:t>pris au piège</w:t>
            </w:r>
            <w:r w:rsidR="00FF01D5">
              <w:rPr>
                <w:sz w:val="24"/>
                <w:szCs w:val="24"/>
              </w:rPr>
              <w:t xml:space="preserve"> dans des zones d’ombre ou dans l</w:t>
            </w:r>
            <w:r w:rsidR="00DB0C67">
              <w:rPr>
                <w:sz w:val="24"/>
                <w:szCs w:val="24"/>
              </w:rPr>
              <w:t>e noir</w:t>
            </w:r>
          </w:p>
          <w:p w:rsidR="00AC7240" w:rsidRPr="001E0696" w:rsidRDefault="00AC7240" w:rsidP="004A2499">
            <w:pPr>
              <w:rPr>
                <w:sz w:val="24"/>
                <w:szCs w:val="24"/>
              </w:rPr>
            </w:pPr>
          </w:p>
        </w:tc>
        <w:tc>
          <w:tcPr>
            <w:tcW w:w="718" w:type="dxa"/>
            <w:shd w:val="clear" w:color="auto" w:fill="auto"/>
          </w:tcPr>
          <w:p w:rsidR="005D4F6C" w:rsidRPr="001E0696" w:rsidRDefault="005D4F6C" w:rsidP="00091059">
            <w:pPr>
              <w:jc w:val="center"/>
              <w:rPr>
                <w:sz w:val="28"/>
                <w:szCs w:val="28"/>
              </w:rPr>
            </w:pPr>
          </w:p>
        </w:tc>
        <w:tc>
          <w:tcPr>
            <w:tcW w:w="720" w:type="dxa"/>
            <w:shd w:val="clear" w:color="auto" w:fill="auto"/>
          </w:tcPr>
          <w:p w:rsidR="005D4F6C" w:rsidRPr="001E0696" w:rsidRDefault="005D4F6C" w:rsidP="00091059">
            <w:pPr>
              <w:jc w:val="center"/>
              <w:rPr>
                <w:sz w:val="28"/>
                <w:szCs w:val="28"/>
              </w:rPr>
            </w:pPr>
          </w:p>
        </w:tc>
        <w:tc>
          <w:tcPr>
            <w:tcW w:w="720" w:type="dxa"/>
            <w:shd w:val="clear" w:color="auto" w:fill="auto"/>
          </w:tcPr>
          <w:p w:rsidR="005D4F6C" w:rsidRPr="001E0696" w:rsidRDefault="005D4F6C" w:rsidP="00091059">
            <w:pPr>
              <w:jc w:val="center"/>
              <w:rPr>
                <w:sz w:val="28"/>
                <w:szCs w:val="28"/>
              </w:rPr>
            </w:pPr>
          </w:p>
        </w:tc>
        <w:tc>
          <w:tcPr>
            <w:tcW w:w="4855" w:type="dxa"/>
            <w:shd w:val="clear" w:color="auto" w:fill="auto"/>
          </w:tcPr>
          <w:p w:rsidR="005D4F6C" w:rsidRPr="001E0696" w:rsidRDefault="005D4F6C" w:rsidP="00091059">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6.3</w:t>
            </w:r>
          </w:p>
        </w:tc>
        <w:tc>
          <w:tcPr>
            <w:tcW w:w="5164" w:type="dxa"/>
            <w:shd w:val="clear" w:color="auto" w:fill="auto"/>
          </w:tcPr>
          <w:p w:rsidR="00AC7240" w:rsidRDefault="005D4F6C" w:rsidP="005D4F6C">
            <w:pPr>
              <w:rPr>
                <w:sz w:val="24"/>
                <w:szCs w:val="24"/>
              </w:rPr>
            </w:pPr>
            <w:r w:rsidRPr="001E0696">
              <w:rPr>
                <w:sz w:val="24"/>
                <w:szCs w:val="24"/>
              </w:rPr>
              <w:t xml:space="preserve">Les chambres </w:t>
            </w:r>
            <w:r w:rsidR="005835BC">
              <w:rPr>
                <w:sz w:val="24"/>
                <w:szCs w:val="24"/>
              </w:rPr>
              <w:t>sont</w:t>
            </w:r>
            <w:r w:rsidRPr="001E0696">
              <w:rPr>
                <w:sz w:val="24"/>
                <w:szCs w:val="24"/>
              </w:rPr>
              <w:t xml:space="preserve"> aménagées avec du mobilier en bon état et fonctionnel</w:t>
            </w:r>
            <w:r w:rsidR="00FF01D5">
              <w:rPr>
                <w:sz w:val="24"/>
                <w:szCs w:val="24"/>
              </w:rPr>
              <w:t xml:space="preserve">, afin qu’aucune partie détachée/brisée </w:t>
            </w:r>
            <w:r w:rsidR="001B766A">
              <w:rPr>
                <w:sz w:val="24"/>
                <w:szCs w:val="24"/>
              </w:rPr>
              <w:t>ne p</w:t>
            </w:r>
            <w:r w:rsidR="00FF01D5">
              <w:rPr>
                <w:sz w:val="24"/>
                <w:szCs w:val="24"/>
              </w:rPr>
              <w:t>uisse servir d’arme</w:t>
            </w:r>
            <w:r w:rsidR="00FF01D5" w:rsidRPr="001E0696">
              <w:rPr>
                <w:sz w:val="24"/>
                <w:szCs w:val="24"/>
              </w:rPr>
              <w:t xml:space="preserve"> </w:t>
            </w:r>
          </w:p>
          <w:p w:rsidR="00FF01D5" w:rsidRPr="001E0696" w:rsidRDefault="00FF01D5"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4A2499" w:rsidRPr="001E0696" w:rsidRDefault="00F505C5" w:rsidP="005D4F6C">
            <w:pPr>
              <w:jc w:val="center"/>
              <w:rPr>
                <w:sz w:val="24"/>
                <w:szCs w:val="24"/>
              </w:rPr>
            </w:pPr>
            <w:r w:rsidRPr="001E0696">
              <w:rPr>
                <w:sz w:val="24"/>
                <w:szCs w:val="24"/>
              </w:rPr>
              <w:t>B</w:t>
            </w:r>
            <w:r w:rsidR="004A2499" w:rsidRPr="001E0696">
              <w:rPr>
                <w:sz w:val="24"/>
                <w:szCs w:val="24"/>
              </w:rPr>
              <w:t>6.4</w:t>
            </w:r>
          </w:p>
        </w:tc>
        <w:tc>
          <w:tcPr>
            <w:tcW w:w="5164" w:type="dxa"/>
            <w:shd w:val="clear" w:color="auto" w:fill="auto"/>
          </w:tcPr>
          <w:p w:rsidR="001B766A" w:rsidRDefault="004A2499" w:rsidP="004A2499">
            <w:pPr>
              <w:rPr>
                <w:sz w:val="24"/>
                <w:szCs w:val="24"/>
              </w:rPr>
            </w:pPr>
            <w:r w:rsidRPr="001E0696">
              <w:rPr>
                <w:sz w:val="24"/>
                <w:szCs w:val="24"/>
              </w:rPr>
              <w:t xml:space="preserve">Le rangement </w:t>
            </w:r>
            <w:r w:rsidR="005835BC">
              <w:rPr>
                <w:sz w:val="24"/>
                <w:szCs w:val="24"/>
              </w:rPr>
              <w:t>est</w:t>
            </w:r>
            <w:r w:rsidRPr="001E0696">
              <w:rPr>
                <w:sz w:val="24"/>
                <w:szCs w:val="24"/>
              </w:rPr>
              <w:t xml:space="preserve"> suffisant afin d’éviter l’encombrement des lieux</w:t>
            </w:r>
            <w:r w:rsidR="00FF01D5">
              <w:rPr>
                <w:sz w:val="24"/>
                <w:szCs w:val="24"/>
              </w:rPr>
              <w:t>, et pouvoir ainsi circuler librement et quitter rapidement</w:t>
            </w:r>
            <w:r w:rsidR="001B766A">
              <w:rPr>
                <w:sz w:val="24"/>
                <w:szCs w:val="24"/>
              </w:rPr>
              <w:t xml:space="preserve"> la pièce</w:t>
            </w:r>
          </w:p>
          <w:p w:rsidR="00AC7240" w:rsidRPr="001E0696" w:rsidRDefault="00AC7240" w:rsidP="004A2499">
            <w:pPr>
              <w:rPr>
                <w:sz w:val="24"/>
                <w:szCs w:val="24"/>
              </w:rPr>
            </w:pPr>
          </w:p>
        </w:tc>
        <w:tc>
          <w:tcPr>
            <w:tcW w:w="718" w:type="dxa"/>
            <w:shd w:val="clear" w:color="auto" w:fill="auto"/>
          </w:tcPr>
          <w:p w:rsidR="004A2499" w:rsidRPr="001E0696" w:rsidRDefault="004A2499" w:rsidP="005D4F6C">
            <w:pPr>
              <w:jc w:val="center"/>
              <w:rPr>
                <w:sz w:val="28"/>
                <w:szCs w:val="28"/>
              </w:rPr>
            </w:pPr>
          </w:p>
        </w:tc>
        <w:tc>
          <w:tcPr>
            <w:tcW w:w="720" w:type="dxa"/>
            <w:shd w:val="clear" w:color="auto" w:fill="auto"/>
          </w:tcPr>
          <w:p w:rsidR="004A2499" w:rsidRPr="001E0696" w:rsidRDefault="004A2499" w:rsidP="005D4F6C">
            <w:pPr>
              <w:jc w:val="center"/>
              <w:rPr>
                <w:sz w:val="28"/>
                <w:szCs w:val="28"/>
              </w:rPr>
            </w:pPr>
          </w:p>
        </w:tc>
        <w:tc>
          <w:tcPr>
            <w:tcW w:w="720" w:type="dxa"/>
            <w:shd w:val="clear" w:color="auto" w:fill="auto"/>
          </w:tcPr>
          <w:p w:rsidR="004A2499" w:rsidRPr="001E0696" w:rsidRDefault="004A2499" w:rsidP="005D4F6C">
            <w:pPr>
              <w:jc w:val="center"/>
              <w:rPr>
                <w:sz w:val="28"/>
                <w:szCs w:val="28"/>
              </w:rPr>
            </w:pPr>
          </w:p>
        </w:tc>
        <w:tc>
          <w:tcPr>
            <w:tcW w:w="4855" w:type="dxa"/>
            <w:shd w:val="clear" w:color="auto" w:fill="auto"/>
          </w:tcPr>
          <w:p w:rsidR="004A2499" w:rsidRPr="001E0696" w:rsidRDefault="004A2499"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6.5</w:t>
            </w:r>
          </w:p>
        </w:tc>
        <w:tc>
          <w:tcPr>
            <w:tcW w:w="5164" w:type="dxa"/>
            <w:shd w:val="clear" w:color="auto" w:fill="auto"/>
          </w:tcPr>
          <w:p w:rsidR="005D4F6C" w:rsidRPr="001E0696" w:rsidRDefault="005D4F6C" w:rsidP="005D4F6C">
            <w:pPr>
              <w:rPr>
                <w:sz w:val="24"/>
                <w:szCs w:val="24"/>
              </w:rPr>
            </w:pPr>
            <w:r w:rsidRPr="001E0696">
              <w:rPr>
                <w:sz w:val="24"/>
                <w:szCs w:val="24"/>
              </w:rPr>
              <w:t xml:space="preserve">L’aménagement de la pièce offre suffisamment d’espace pour </w:t>
            </w:r>
            <w:r w:rsidR="00DB0C67">
              <w:rPr>
                <w:sz w:val="24"/>
                <w:szCs w:val="24"/>
              </w:rPr>
              <w:t xml:space="preserve">permettre de </w:t>
            </w:r>
            <w:r w:rsidRPr="001E0696">
              <w:rPr>
                <w:sz w:val="24"/>
                <w:szCs w:val="24"/>
              </w:rPr>
              <w:t>circuler</w:t>
            </w:r>
            <w:r w:rsidR="00C63BEE" w:rsidRPr="001E0696">
              <w:rPr>
                <w:sz w:val="24"/>
                <w:szCs w:val="24"/>
              </w:rPr>
              <w:t xml:space="preserve"> librement </w:t>
            </w:r>
            <w:r w:rsidR="00FF01D5">
              <w:rPr>
                <w:sz w:val="24"/>
                <w:szCs w:val="24"/>
              </w:rPr>
              <w:t xml:space="preserve">et </w:t>
            </w:r>
            <w:r w:rsidR="00DB0C67">
              <w:rPr>
                <w:sz w:val="24"/>
                <w:szCs w:val="24"/>
              </w:rPr>
              <w:t xml:space="preserve">de </w:t>
            </w:r>
            <w:r w:rsidR="00FF01D5">
              <w:rPr>
                <w:sz w:val="24"/>
                <w:szCs w:val="24"/>
              </w:rPr>
              <w:t>quitter</w:t>
            </w:r>
            <w:r w:rsidR="00C63BEE" w:rsidRPr="001E0696">
              <w:rPr>
                <w:sz w:val="24"/>
                <w:szCs w:val="24"/>
              </w:rPr>
              <w:t xml:space="preserve"> </w:t>
            </w:r>
            <w:r w:rsidRPr="001E0696">
              <w:rPr>
                <w:sz w:val="24"/>
                <w:szCs w:val="24"/>
              </w:rPr>
              <w:t>rapidement</w:t>
            </w:r>
            <w:r w:rsidR="001B766A">
              <w:rPr>
                <w:sz w:val="24"/>
                <w:szCs w:val="24"/>
              </w:rPr>
              <w:t xml:space="preserve"> la pièce</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bl>
    <w:p w:rsidR="00C02E40" w:rsidRDefault="00C02E40"/>
    <w:p w:rsidR="00C02E40" w:rsidRDefault="00C02E40">
      <w:r>
        <w:br w:type="page"/>
      </w:r>
    </w:p>
    <w:p w:rsidR="00154533" w:rsidRDefault="00154533"/>
    <w:tbl>
      <w:tblPr>
        <w:tblStyle w:val="Grilledutableau"/>
        <w:tblW w:w="12950" w:type="dxa"/>
        <w:tblLook w:val="04A0" w:firstRow="1" w:lastRow="0" w:firstColumn="1" w:lastColumn="0" w:noHBand="0" w:noVBand="1"/>
      </w:tblPr>
      <w:tblGrid>
        <w:gridCol w:w="773"/>
        <w:gridCol w:w="5151"/>
        <w:gridCol w:w="717"/>
        <w:gridCol w:w="744"/>
        <w:gridCol w:w="719"/>
        <w:gridCol w:w="4846"/>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6611C6" w:rsidRPr="001E0696" w:rsidTr="00C02E40">
        <w:tc>
          <w:tcPr>
            <w:tcW w:w="773" w:type="dxa"/>
            <w:shd w:val="clear" w:color="auto" w:fill="D9E2F3" w:themeFill="accent5" w:themeFillTint="33"/>
          </w:tcPr>
          <w:p w:rsidR="006611C6" w:rsidRPr="001E0696" w:rsidRDefault="006611C6" w:rsidP="00314246">
            <w:pPr>
              <w:jc w:val="center"/>
              <w:rPr>
                <w:sz w:val="24"/>
                <w:szCs w:val="24"/>
              </w:rPr>
            </w:pPr>
            <w:r w:rsidRPr="001E0696">
              <w:rPr>
                <w:sz w:val="24"/>
                <w:szCs w:val="24"/>
              </w:rPr>
              <w:t>B6.0</w:t>
            </w:r>
          </w:p>
        </w:tc>
        <w:tc>
          <w:tcPr>
            <w:tcW w:w="5164" w:type="dxa"/>
            <w:shd w:val="clear" w:color="auto" w:fill="D9E2F3" w:themeFill="accent5" w:themeFillTint="33"/>
          </w:tcPr>
          <w:p w:rsidR="006611C6" w:rsidRPr="001E0696" w:rsidRDefault="006611C6" w:rsidP="00314246">
            <w:pPr>
              <w:rPr>
                <w:b/>
                <w:sz w:val="24"/>
                <w:szCs w:val="24"/>
              </w:rPr>
            </w:pPr>
            <w:r w:rsidRPr="001E0696">
              <w:rPr>
                <w:b/>
                <w:sz w:val="24"/>
                <w:szCs w:val="24"/>
              </w:rPr>
              <w:t>Chambres des patients (régulières)</w:t>
            </w:r>
          </w:p>
          <w:p w:rsidR="006611C6" w:rsidRDefault="006611C6" w:rsidP="00314246">
            <w:pPr>
              <w:rPr>
                <w:b/>
                <w:sz w:val="24"/>
                <w:szCs w:val="24"/>
              </w:rPr>
            </w:pPr>
          </w:p>
          <w:p w:rsidR="006611C6" w:rsidRPr="001E0696" w:rsidRDefault="006611C6" w:rsidP="00314246">
            <w:pPr>
              <w:rPr>
                <w:b/>
                <w:sz w:val="24"/>
                <w:szCs w:val="24"/>
              </w:rPr>
            </w:pPr>
          </w:p>
        </w:tc>
        <w:tc>
          <w:tcPr>
            <w:tcW w:w="718" w:type="dxa"/>
            <w:shd w:val="clear" w:color="auto" w:fill="D9E2F3" w:themeFill="accent5" w:themeFillTint="33"/>
          </w:tcPr>
          <w:p w:rsidR="006611C6" w:rsidRPr="001E0696" w:rsidRDefault="006611C6" w:rsidP="00314246">
            <w:pPr>
              <w:jc w:val="center"/>
              <w:rPr>
                <w:sz w:val="28"/>
                <w:szCs w:val="28"/>
              </w:rPr>
            </w:pPr>
          </w:p>
        </w:tc>
        <w:tc>
          <w:tcPr>
            <w:tcW w:w="720" w:type="dxa"/>
            <w:shd w:val="clear" w:color="auto" w:fill="D9E2F3" w:themeFill="accent5" w:themeFillTint="33"/>
          </w:tcPr>
          <w:p w:rsidR="006611C6" w:rsidRPr="001E0696" w:rsidRDefault="006611C6" w:rsidP="00314246">
            <w:pPr>
              <w:jc w:val="center"/>
              <w:rPr>
                <w:sz w:val="28"/>
                <w:szCs w:val="28"/>
              </w:rPr>
            </w:pPr>
          </w:p>
        </w:tc>
        <w:tc>
          <w:tcPr>
            <w:tcW w:w="720" w:type="dxa"/>
            <w:shd w:val="clear" w:color="auto" w:fill="D9E2F3" w:themeFill="accent5" w:themeFillTint="33"/>
          </w:tcPr>
          <w:p w:rsidR="006611C6" w:rsidRPr="001E0696" w:rsidRDefault="006611C6" w:rsidP="00314246">
            <w:pPr>
              <w:jc w:val="center"/>
              <w:rPr>
                <w:sz w:val="28"/>
                <w:szCs w:val="28"/>
              </w:rPr>
            </w:pPr>
          </w:p>
        </w:tc>
        <w:tc>
          <w:tcPr>
            <w:tcW w:w="4855" w:type="dxa"/>
            <w:shd w:val="clear" w:color="auto" w:fill="D9E2F3" w:themeFill="accent5" w:themeFillTint="33"/>
          </w:tcPr>
          <w:p w:rsidR="006611C6" w:rsidRPr="001E0696" w:rsidRDefault="006611C6" w:rsidP="00314246">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6.6</w:t>
            </w:r>
          </w:p>
        </w:tc>
        <w:tc>
          <w:tcPr>
            <w:tcW w:w="5164" w:type="dxa"/>
            <w:shd w:val="clear" w:color="auto" w:fill="auto"/>
          </w:tcPr>
          <w:p w:rsidR="005D4F6C" w:rsidRPr="001E0696" w:rsidRDefault="005D4F6C" w:rsidP="005D4F6C">
            <w:pPr>
              <w:rPr>
                <w:sz w:val="24"/>
                <w:szCs w:val="24"/>
              </w:rPr>
            </w:pPr>
            <w:r w:rsidRPr="001E0696">
              <w:rPr>
                <w:sz w:val="24"/>
                <w:szCs w:val="24"/>
              </w:rPr>
              <w:t xml:space="preserve">Le mobilier </w:t>
            </w:r>
            <w:r w:rsidR="005835BC">
              <w:rPr>
                <w:sz w:val="24"/>
                <w:szCs w:val="24"/>
              </w:rPr>
              <w:t>est disposé</w:t>
            </w:r>
            <w:r w:rsidRPr="001E0696">
              <w:rPr>
                <w:sz w:val="24"/>
                <w:szCs w:val="24"/>
              </w:rPr>
              <w:t xml:space="preserve"> de façon à </w:t>
            </w:r>
            <w:r w:rsidR="00062FCD">
              <w:rPr>
                <w:sz w:val="24"/>
                <w:szCs w:val="24"/>
              </w:rPr>
              <w:t>libérer</w:t>
            </w:r>
            <w:r w:rsidRPr="001E0696">
              <w:rPr>
                <w:sz w:val="24"/>
                <w:szCs w:val="24"/>
              </w:rPr>
              <w:t xml:space="preserve"> les sorties</w:t>
            </w:r>
            <w:r w:rsidR="00FF01D5">
              <w:rPr>
                <w:sz w:val="24"/>
                <w:szCs w:val="24"/>
              </w:rPr>
              <w:t xml:space="preserve"> et pouvoir quitter rapidement</w:t>
            </w:r>
            <w:r w:rsidR="001B766A">
              <w:rPr>
                <w:sz w:val="24"/>
                <w:szCs w:val="24"/>
              </w:rPr>
              <w:t xml:space="preserve"> la pièce</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6.7</w:t>
            </w:r>
          </w:p>
        </w:tc>
        <w:tc>
          <w:tcPr>
            <w:tcW w:w="5164" w:type="dxa"/>
            <w:shd w:val="clear" w:color="auto" w:fill="auto"/>
          </w:tcPr>
          <w:p w:rsidR="001B766A" w:rsidRDefault="005D4F6C" w:rsidP="005D4F6C">
            <w:pPr>
              <w:rPr>
                <w:sz w:val="24"/>
                <w:szCs w:val="24"/>
              </w:rPr>
            </w:pPr>
            <w:r w:rsidRPr="001E0696">
              <w:rPr>
                <w:sz w:val="24"/>
                <w:szCs w:val="24"/>
              </w:rPr>
              <w:t>Les issues sont accessibles, dégagées et fonctionnelles</w:t>
            </w:r>
            <w:r w:rsidR="00B72945">
              <w:rPr>
                <w:sz w:val="24"/>
                <w:szCs w:val="24"/>
              </w:rPr>
              <w:t xml:space="preserve">, </w:t>
            </w:r>
            <w:r w:rsidR="00DB0C67">
              <w:rPr>
                <w:sz w:val="24"/>
                <w:szCs w:val="24"/>
              </w:rPr>
              <w:t>permettant de</w:t>
            </w:r>
            <w:r w:rsidR="00B72945">
              <w:rPr>
                <w:sz w:val="24"/>
                <w:szCs w:val="24"/>
              </w:rPr>
              <w:t xml:space="preserve"> quitter aisément</w:t>
            </w:r>
            <w:r w:rsidR="001B766A">
              <w:rPr>
                <w:sz w:val="24"/>
                <w:szCs w:val="24"/>
              </w:rPr>
              <w:t xml:space="preserve"> la pièce</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6.8</w:t>
            </w:r>
          </w:p>
        </w:tc>
        <w:tc>
          <w:tcPr>
            <w:tcW w:w="5164" w:type="dxa"/>
            <w:shd w:val="clear" w:color="auto" w:fill="auto"/>
          </w:tcPr>
          <w:p w:rsidR="00AC7240" w:rsidRDefault="005D4F6C" w:rsidP="00B72945">
            <w:pPr>
              <w:rPr>
                <w:sz w:val="24"/>
                <w:szCs w:val="24"/>
              </w:rPr>
            </w:pPr>
            <w:r w:rsidRPr="001E0696">
              <w:rPr>
                <w:sz w:val="24"/>
                <w:szCs w:val="24"/>
              </w:rPr>
              <w:t xml:space="preserve">Tout objet personnel pouvant servir d’arme (pointu, tranchant ou contondant) ou de projectile est rangé dans un espace prévu et verrouillé </w:t>
            </w:r>
          </w:p>
          <w:p w:rsidR="00B72945" w:rsidRPr="001E0696" w:rsidRDefault="00B72945" w:rsidP="00B72945">
            <w:pPr>
              <w:rPr>
                <w:b/>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6.9</w:t>
            </w:r>
          </w:p>
        </w:tc>
        <w:tc>
          <w:tcPr>
            <w:tcW w:w="5164" w:type="dxa"/>
            <w:shd w:val="clear" w:color="auto" w:fill="auto"/>
          </w:tcPr>
          <w:p w:rsidR="005D4F6C" w:rsidRPr="001E0696" w:rsidRDefault="005D4F6C" w:rsidP="005D4F6C">
            <w:pPr>
              <w:rPr>
                <w:sz w:val="24"/>
                <w:szCs w:val="24"/>
              </w:rPr>
            </w:pPr>
            <w:r w:rsidRPr="001E0696">
              <w:rPr>
                <w:sz w:val="24"/>
                <w:szCs w:val="24"/>
              </w:rPr>
              <w:t>Tout matériel de soins pouvant servir d’arme (pointu, tranchant ou contondant) ou de projectile est rangé à l’extérieur de la chambre (bassine, haricot, sphygmomanomètre, etc.)</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6.10</w:t>
            </w:r>
          </w:p>
        </w:tc>
        <w:tc>
          <w:tcPr>
            <w:tcW w:w="5164" w:type="dxa"/>
            <w:shd w:val="clear" w:color="auto" w:fill="auto"/>
          </w:tcPr>
          <w:p w:rsidR="005D4F6C" w:rsidRPr="001E0696" w:rsidRDefault="005D4F6C" w:rsidP="005D4F6C">
            <w:pPr>
              <w:rPr>
                <w:sz w:val="24"/>
                <w:szCs w:val="24"/>
              </w:rPr>
            </w:pPr>
            <w:r w:rsidRPr="001E0696">
              <w:rPr>
                <w:sz w:val="24"/>
                <w:szCs w:val="24"/>
              </w:rPr>
              <w:t>Les sorties murales d’oxygène sont i</w:t>
            </w:r>
            <w:r w:rsidR="00C63BEE" w:rsidRPr="001E0696">
              <w:rPr>
                <w:sz w:val="24"/>
                <w:szCs w:val="24"/>
              </w:rPr>
              <w:t>naccessibles (</w:t>
            </w:r>
            <w:r w:rsidR="00780C21">
              <w:rPr>
                <w:sz w:val="24"/>
                <w:szCs w:val="24"/>
              </w:rPr>
              <w:t>à l’intérieur d’</w:t>
            </w:r>
            <w:r w:rsidR="00C63BEE" w:rsidRPr="001E0696">
              <w:rPr>
                <w:sz w:val="24"/>
                <w:szCs w:val="24"/>
              </w:rPr>
              <w:t>un compartiment</w:t>
            </w:r>
            <w:r w:rsidRPr="001E0696">
              <w:rPr>
                <w:sz w:val="24"/>
                <w:szCs w:val="24"/>
              </w:rPr>
              <w:t xml:space="preserve"> </w:t>
            </w:r>
            <w:r w:rsidR="008E7E80">
              <w:rPr>
                <w:sz w:val="24"/>
                <w:szCs w:val="24"/>
              </w:rPr>
              <w:t>verrouillé</w:t>
            </w:r>
            <w:r w:rsidR="00780C21">
              <w:rPr>
                <w:sz w:val="24"/>
                <w:szCs w:val="24"/>
              </w:rPr>
              <w:t xml:space="preserve"> si requis</w:t>
            </w:r>
            <w:r w:rsidRPr="001E0696">
              <w:rPr>
                <w:sz w:val="24"/>
                <w:szCs w:val="24"/>
              </w:rPr>
              <w:t>)</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bl>
    <w:p w:rsidR="006611C6" w:rsidRDefault="006611C6">
      <w:pPr>
        <w:sectPr w:rsidR="006611C6" w:rsidSect="00CD6DB2">
          <w:pgSz w:w="15840" w:h="12240" w:orient="landscape" w:code="276"/>
          <w:pgMar w:top="1440" w:right="1440" w:bottom="1440" w:left="1440" w:header="706" w:footer="706" w:gutter="0"/>
          <w:cols w:space="708"/>
          <w:titlePg/>
          <w:docGrid w:linePitch="360"/>
        </w:sectPr>
      </w:pPr>
    </w:p>
    <w:tbl>
      <w:tblPr>
        <w:tblStyle w:val="Grilledutableau"/>
        <w:tblW w:w="12955" w:type="dxa"/>
        <w:tblLook w:val="04A0" w:firstRow="1" w:lastRow="0" w:firstColumn="1" w:lastColumn="0" w:noHBand="0" w:noVBand="1"/>
      </w:tblPr>
      <w:tblGrid>
        <w:gridCol w:w="774"/>
        <w:gridCol w:w="5151"/>
        <w:gridCol w:w="717"/>
        <w:gridCol w:w="744"/>
        <w:gridCol w:w="720"/>
        <w:gridCol w:w="4849"/>
      </w:tblGrid>
      <w:tr w:rsidR="00272E47" w:rsidRPr="001E0696" w:rsidTr="00C02E40">
        <w:tc>
          <w:tcPr>
            <w:tcW w:w="774"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6"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7"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6611C6" w:rsidRPr="001E0696" w:rsidTr="00C02E40">
        <w:tc>
          <w:tcPr>
            <w:tcW w:w="774" w:type="dxa"/>
            <w:shd w:val="clear" w:color="auto" w:fill="D9E2F3" w:themeFill="accent5" w:themeFillTint="33"/>
          </w:tcPr>
          <w:p w:rsidR="006611C6" w:rsidRPr="001E0696" w:rsidRDefault="006611C6" w:rsidP="00314246">
            <w:pPr>
              <w:jc w:val="center"/>
              <w:rPr>
                <w:sz w:val="24"/>
                <w:szCs w:val="24"/>
              </w:rPr>
            </w:pPr>
            <w:r w:rsidRPr="001E0696">
              <w:rPr>
                <w:sz w:val="24"/>
                <w:szCs w:val="24"/>
              </w:rPr>
              <w:t>B6.0</w:t>
            </w:r>
          </w:p>
        </w:tc>
        <w:tc>
          <w:tcPr>
            <w:tcW w:w="5166" w:type="dxa"/>
            <w:shd w:val="clear" w:color="auto" w:fill="D9E2F3" w:themeFill="accent5" w:themeFillTint="33"/>
          </w:tcPr>
          <w:p w:rsidR="006611C6" w:rsidRPr="001E0696" w:rsidRDefault="006611C6" w:rsidP="00314246">
            <w:pPr>
              <w:rPr>
                <w:b/>
                <w:sz w:val="24"/>
                <w:szCs w:val="24"/>
              </w:rPr>
            </w:pPr>
            <w:r w:rsidRPr="001E0696">
              <w:rPr>
                <w:b/>
                <w:sz w:val="24"/>
                <w:szCs w:val="24"/>
              </w:rPr>
              <w:t>Chambres des patients (régulières)</w:t>
            </w:r>
          </w:p>
          <w:p w:rsidR="006611C6" w:rsidRDefault="006611C6" w:rsidP="00314246">
            <w:pPr>
              <w:rPr>
                <w:b/>
                <w:sz w:val="24"/>
                <w:szCs w:val="24"/>
              </w:rPr>
            </w:pPr>
          </w:p>
          <w:p w:rsidR="006611C6" w:rsidRPr="001E0696" w:rsidRDefault="006611C6" w:rsidP="00314246">
            <w:pPr>
              <w:rPr>
                <w:b/>
                <w:sz w:val="24"/>
                <w:szCs w:val="24"/>
              </w:rPr>
            </w:pPr>
          </w:p>
        </w:tc>
        <w:tc>
          <w:tcPr>
            <w:tcW w:w="718" w:type="dxa"/>
            <w:shd w:val="clear" w:color="auto" w:fill="D9E2F3" w:themeFill="accent5" w:themeFillTint="33"/>
          </w:tcPr>
          <w:p w:rsidR="006611C6" w:rsidRPr="001E0696" w:rsidRDefault="006611C6" w:rsidP="00314246">
            <w:pPr>
              <w:jc w:val="center"/>
              <w:rPr>
                <w:sz w:val="28"/>
                <w:szCs w:val="28"/>
              </w:rPr>
            </w:pPr>
          </w:p>
        </w:tc>
        <w:tc>
          <w:tcPr>
            <w:tcW w:w="720" w:type="dxa"/>
            <w:shd w:val="clear" w:color="auto" w:fill="D9E2F3" w:themeFill="accent5" w:themeFillTint="33"/>
          </w:tcPr>
          <w:p w:rsidR="006611C6" w:rsidRPr="001E0696" w:rsidRDefault="006611C6" w:rsidP="00314246">
            <w:pPr>
              <w:jc w:val="center"/>
              <w:rPr>
                <w:sz w:val="28"/>
                <w:szCs w:val="28"/>
              </w:rPr>
            </w:pPr>
          </w:p>
        </w:tc>
        <w:tc>
          <w:tcPr>
            <w:tcW w:w="720" w:type="dxa"/>
            <w:shd w:val="clear" w:color="auto" w:fill="D9E2F3" w:themeFill="accent5" w:themeFillTint="33"/>
          </w:tcPr>
          <w:p w:rsidR="006611C6" w:rsidRPr="001E0696" w:rsidRDefault="006611C6" w:rsidP="00314246">
            <w:pPr>
              <w:jc w:val="center"/>
              <w:rPr>
                <w:sz w:val="28"/>
                <w:szCs w:val="28"/>
              </w:rPr>
            </w:pPr>
          </w:p>
        </w:tc>
        <w:tc>
          <w:tcPr>
            <w:tcW w:w="4857" w:type="dxa"/>
            <w:shd w:val="clear" w:color="auto" w:fill="D9E2F3" w:themeFill="accent5" w:themeFillTint="33"/>
          </w:tcPr>
          <w:p w:rsidR="006611C6" w:rsidRPr="001E0696" w:rsidRDefault="006611C6" w:rsidP="00314246">
            <w:pPr>
              <w:jc w:val="center"/>
              <w:rPr>
                <w:sz w:val="28"/>
                <w:szCs w:val="28"/>
              </w:rPr>
            </w:pPr>
          </w:p>
        </w:tc>
      </w:tr>
      <w:tr w:rsidR="00921ED5" w:rsidRPr="001E0696" w:rsidTr="00C02E40">
        <w:tc>
          <w:tcPr>
            <w:tcW w:w="774" w:type="dxa"/>
            <w:shd w:val="clear" w:color="auto" w:fill="auto"/>
          </w:tcPr>
          <w:p w:rsidR="005D4F6C" w:rsidRPr="001E0696" w:rsidRDefault="00F505C5" w:rsidP="005D4F6C">
            <w:pPr>
              <w:jc w:val="center"/>
              <w:rPr>
                <w:sz w:val="24"/>
                <w:szCs w:val="24"/>
              </w:rPr>
            </w:pPr>
            <w:r w:rsidRPr="001E0696">
              <w:rPr>
                <w:sz w:val="24"/>
                <w:szCs w:val="24"/>
              </w:rPr>
              <w:t>B</w:t>
            </w:r>
            <w:r w:rsidR="004A2499" w:rsidRPr="001E0696">
              <w:rPr>
                <w:sz w:val="24"/>
                <w:szCs w:val="24"/>
              </w:rPr>
              <w:t>6.11</w:t>
            </w:r>
          </w:p>
        </w:tc>
        <w:tc>
          <w:tcPr>
            <w:tcW w:w="5166" w:type="dxa"/>
            <w:shd w:val="clear" w:color="auto" w:fill="auto"/>
          </w:tcPr>
          <w:p w:rsidR="006B0477" w:rsidRPr="001E0696" w:rsidRDefault="005D4F6C" w:rsidP="006B0477">
            <w:pPr>
              <w:rPr>
                <w:sz w:val="24"/>
                <w:szCs w:val="24"/>
              </w:rPr>
            </w:pPr>
            <w:r w:rsidRPr="001E0696">
              <w:rPr>
                <w:sz w:val="24"/>
                <w:szCs w:val="24"/>
              </w:rPr>
              <w:t xml:space="preserve">Un système de communication permet d’être en contact avec l’extérieur de la chambre lors de soins </w:t>
            </w:r>
            <w:r w:rsidR="005D20F8">
              <w:rPr>
                <w:sz w:val="24"/>
                <w:szCs w:val="24"/>
              </w:rPr>
              <w:t>dans un endroit isolé</w:t>
            </w:r>
            <w:r w:rsidR="006B0477">
              <w:rPr>
                <w:sz w:val="24"/>
                <w:szCs w:val="24"/>
              </w:rPr>
              <w:t xml:space="preserve">, afin de pouvoir demander de l’aide </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7" w:type="dxa"/>
            <w:shd w:val="clear" w:color="auto" w:fill="auto"/>
          </w:tcPr>
          <w:p w:rsidR="005D4F6C" w:rsidRPr="001E0696" w:rsidRDefault="005D4F6C" w:rsidP="005D4F6C">
            <w:pPr>
              <w:jc w:val="center"/>
              <w:rPr>
                <w:sz w:val="28"/>
                <w:szCs w:val="28"/>
              </w:rPr>
            </w:pPr>
          </w:p>
        </w:tc>
      </w:tr>
      <w:tr w:rsidR="00CF48FA" w:rsidRPr="001E0696" w:rsidTr="00C02E40">
        <w:tc>
          <w:tcPr>
            <w:tcW w:w="774" w:type="dxa"/>
            <w:shd w:val="clear" w:color="auto" w:fill="auto"/>
          </w:tcPr>
          <w:p w:rsidR="00CF48FA" w:rsidRDefault="00CF48FA" w:rsidP="00CF48FA">
            <w:pPr>
              <w:jc w:val="center"/>
              <w:rPr>
                <w:sz w:val="24"/>
                <w:szCs w:val="24"/>
              </w:rPr>
            </w:pPr>
          </w:p>
        </w:tc>
        <w:tc>
          <w:tcPr>
            <w:tcW w:w="5166" w:type="dxa"/>
            <w:shd w:val="clear" w:color="auto" w:fill="auto"/>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8"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4857" w:type="dxa"/>
            <w:shd w:val="clear" w:color="auto" w:fill="auto"/>
          </w:tcPr>
          <w:p w:rsidR="00CF48FA" w:rsidRPr="001E0696" w:rsidRDefault="00CF48FA" w:rsidP="00CF48FA">
            <w:pPr>
              <w:jc w:val="center"/>
              <w:rPr>
                <w:sz w:val="28"/>
                <w:szCs w:val="28"/>
              </w:rPr>
            </w:pPr>
          </w:p>
        </w:tc>
      </w:tr>
    </w:tbl>
    <w:p w:rsidR="006611C6" w:rsidRDefault="006611C6">
      <w:pPr>
        <w:sectPr w:rsidR="006611C6" w:rsidSect="00CD6DB2">
          <w:pgSz w:w="15840" w:h="12240" w:orient="landscape" w:code="276"/>
          <w:pgMar w:top="1440" w:right="1440" w:bottom="1440" w:left="1440" w:header="706" w:footer="706" w:gutter="0"/>
          <w:cols w:space="708"/>
          <w:titlePg/>
          <w:docGrid w:linePitch="360"/>
        </w:sectPr>
      </w:pPr>
    </w:p>
    <w:p w:rsidR="006611C6" w:rsidRDefault="006611C6"/>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921ED5" w:rsidRPr="001E0696" w:rsidTr="00C02E40">
        <w:tc>
          <w:tcPr>
            <w:tcW w:w="773" w:type="dxa"/>
            <w:shd w:val="clear" w:color="auto" w:fill="D9E2F3" w:themeFill="accent5" w:themeFillTint="33"/>
          </w:tcPr>
          <w:p w:rsidR="005D4F6C" w:rsidRPr="001E0696" w:rsidRDefault="00F505C5" w:rsidP="005D4F6C">
            <w:pPr>
              <w:jc w:val="center"/>
              <w:rPr>
                <w:sz w:val="24"/>
                <w:szCs w:val="24"/>
              </w:rPr>
            </w:pPr>
            <w:r w:rsidRPr="001E0696">
              <w:rPr>
                <w:sz w:val="24"/>
                <w:szCs w:val="24"/>
              </w:rPr>
              <w:t>B</w:t>
            </w:r>
            <w:r w:rsidR="005D4F6C" w:rsidRPr="001E0696">
              <w:rPr>
                <w:sz w:val="24"/>
                <w:szCs w:val="24"/>
              </w:rPr>
              <w:t>7.0</w:t>
            </w:r>
          </w:p>
        </w:tc>
        <w:tc>
          <w:tcPr>
            <w:tcW w:w="5164" w:type="dxa"/>
            <w:shd w:val="clear" w:color="auto" w:fill="D9E2F3" w:themeFill="accent5" w:themeFillTint="33"/>
          </w:tcPr>
          <w:p w:rsidR="005D4F6C" w:rsidRPr="001E0696" w:rsidRDefault="005D20F8" w:rsidP="005D4F6C">
            <w:pPr>
              <w:rPr>
                <w:b/>
                <w:sz w:val="24"/>
                <w:szCs w:val="24"/>
              </w:rPr>
            </w:pPr>
            <w:r>
              <w:rPr>
                <w:b/>
                <w:sz w:val="24"/>
                <w:szCs w:val="24"/>
              </w:rPr>
              <w:t xml:space="preserve">Salles de bain, de douches, de </w:t>
            </w:r>
            <w:r w:rsidR="005D4F6C" w:rsidRPr="001E0696">
              <w:rPr>
                <w:b/>
                <w:sz w:val="24"/>
                <w:szCs w:val="24"/>
              </w:rPr>
              <w:t>toilettes</w:t>
            </w:r>
          </w:p>
          <w:p w:rsidR="005D4F6C" w:rsidRDefault="005D4F6C" w:rsidP="005D4F6C">
            <w:pPr>
              <w:rPr>
                <w:b/>
                <w:sz w:val="24"/>
                <w:szCs w:val="24"/>
              </w:rPr>
            </w:pPr>
          </w:p>
          <w:p w:rsidR="007B610A" w:rsidRPr="001E0696" w:rsidRDefault="007B610A" w:rsidP="005D4F6C">
            <w:pPr>
              <w:rPr>
                <w:b/>
                <w:sz w:val="24"/>
                <w:szCs w:val="24"/>
              </w:rPr>
            </w:pPr>
          </w:p>
        </w:tc>
        <w:tc>
          <w:tcPr>
            <w:tcW w:w="718" w:type="dxa"/>
            <w:shd w:val="clear" w:color="auto" w:fill="D9E2F3" w:themeFill="accent5" w:themeFillTint="33"/>
          </w:tcPr>
          <w:p w:rsidR="005D4F6C" w:rsidRPr="001E0696" w:rsidRDefault="005D4F6C" w:rsidP="005D4F6C">
            <w:pPr>
              <w:jc w:val="center"/>
              <w:rPr>
                <w:i/>
                <w:sz w:val="28"/>
                <w:szCs w:val="28"/>
              </w:rPr>
            </w:pPr>
          </w:p>
        </w:tc>
        <w:tc>
          <w:tcPr>
            <w:tcW w:w="720" w:type="dxa"/>
            <w:shd w:val="clear" w:color="auto" w:fill="D9E2F3" w:themeFill="accent5" w:themeFillTint="33"/>
          </w:tcPr>
          <w:p w:rsidR="005D4F6C" w:rsidRPr="001E0696" w:rsidRDefault="005D4F6C" w:rsidP="005D4F6C">
            <w:pPr>
              <w:jc w:val="center"/>
              <w:rPr>
                <w:i/>
                <w:sz w:val="28"/>
                <w:szCs w:val="28"/>
              </w:rPr>
            </w:pPr>
          </w:p>
        </w:tc>
        <w:tc>
          <w:tcPr>
            <w:tcW w:w="720" w:type="dxa"/>
            <w:shd w:val="clear" w:color="auto" w:fill="D9E2F3" w:themeFill="accent5" w:themeFillTint="33"/>
          </w:tcPr>
          <w:p w:rsidR="005D4F6C" w:rsidRPr="001E0696" w:rsidRDefault="005D4F6C" w:rsidP="005D4F6C">
            <w:pPr>
              <w:jc w:val="center"/>
              <w:rPr>
                <w:i/>
                <w:sz w:val="28"/>
                <w:szCs w:val="28"/>
              </w:rPr>
            </w:pPr>
          </w:p>
        </w:tc>
        <w:tc>
          <w:tcPr>
            <w:tcW w:w="4855" w:type="dxa"/>
            <w:shd w:val="clear" w:color="auto" w:fill="D9E2F3" w:themeFill="accent5" w:themeFillTint="33"/>
          </w:tcPr>
          <w:p w:rsidR="005D4F6C" w:rsidRPr="001E0696" w:rsidRDefault="005D4F6C" w:rsidP="005D4F6C">
            <w:pPr>
              <w:jc w:val="center"/>
              <w:rPr>
                <w:i/>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7.1</w:t>
            </w:r>
          </w:p>
        </w:tc>
        <w:tc>
          <w:tcPr>
            <w:tcW w:w="5164" w:type="dxa"/>
            <w:shd w:val="clear" w:color="auto" w:fill="auto"/>
          </w:tcPr>
          <w:p w:rsidR="005D4F6C" w:rsidRPr="001E0696" w:rsidRDefault="00E970A5" w:rsidP="005D4F6C">
            <w:pPr>
              <w:rPr>
                <w:sz w:val="24"/>
                <w:szCs w:val="24"/>
              </w:rPr>
            </w:pPr>
            <w:r>
              <w:rPr>
                <w:sz w:val="24"/>
                <w:szCs w:val="24"/>
              </w:rPr>
              <w:t xml:space="preserve">Le mobilier </w:t>
            </w:r>
            <w:r w:rsidR="00FB5F63">
              <w:rPr>
                <w:sz w:val="24"/>
                <w:szCs w:val="24"/>
              </w:rPr>
              <w:t>et les accessoires sont</w:t>
            </w:r>
            <w:r w:rsidR="005D4F6C" w:rsidRPr="001E0696">
              <w:rPr>
                <w:sz w:val="24"/>
                <w:szCs w:val="24"/>
              </w:rPr>
              <w:t xml:space="preserve"> en bon</w:t>
            </w:r>
            <w:r w:rsidR="005D20F8">
              <w:rPr>
                <w:sz w:val="24"/>
                <w:szCs w:val="24"/>
              </w:rPr>
              <w:t xml:space="preserve"> </w:t>
            </w:r>
            <w:r w:rsidR="005D4F6C" w:rsidRPr="001E0696">
              <w:rPr>
                <w:sz w:val="24"/>
                <w:szCs w:val="24"/>
              </w:rPr>
              <w:t>éta</w:t>
            </w:r>
            <w:r w:rsidR="005D20F8">
              <w:rPr>
                <w:sz w:val="24"/>
                <w:szCs w:val="24"/>
              </w:rPr>
              <w:t xml:space="preserve">t </w:t>
            </w:r>
            <w:r w:rsidR="005D4F6C" w:rsidRPr="001E0696">
              <w:rPr>
                <w:sz w:val="24"/>
                <w:szCs w:val="24"/>
              </w:rPr>
              <w:t>et fonctionnels</w:t>
            </w:r>
            <w:r w:rsidR="006B0477">
              <w:rPr>
                <w:sz w:val="24"/>
                <w:szCs w:val="24"/>
              </w:rPr>
              <w:t xml:space="preserve">, afin qu’aucune partie détachée/brisée </w:t>
            </w:r>
            <w:r w:rsidR="005D20F8">
              <w:rPr>
                <w:sz w:val="24"/>
                <w:szCs w:val="24"/>
              </w:rPr>
              <w:t>ne p</w:t>
            </w:r>
            <w:r w:rsidR="006B0477">
              <w:rPr>
                <w:sz w:val="24"/>
                <w:szCs w:val="24"/>
              </w:rPr>
              <w:t>uisse servir d’arme</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7.2</w:t>
            </w:r>
          </w:p>
        </w:tc>
        <w:tc>
          <w:tcPr>
            <w:tcW w:w="5164" w:type="dxa"/>
            <w:shd w:val="clear" w:color="auto" w:fill="auto"/>
          </w:tcPr>
          <w:p w:rsidR="005D4F6C" w:rsidRPr="001E0696" w:rsidRDefault="00FB5F63" w:rsidP="005D4F6C">
            <w:pPr>
              <w:rPr>
                <w:sz w:val="24"/>
                <w:szCs w:val="24"/>
              </w:rPr>
            </w:pPr>
            <w:r>
              <w:rPr>
                <w:sz w:val="24"/>
                <w:szCs w:val="24"/>
              </w:rPr>
              <w:t xml:space="preserve">Le revêtement </w:t>
            </w:r>
            <w:r w:rsidR="008E7E80">
              <w:rPr>
                <w:sz w:val="24"/>
                <w:szCs w:val="24"/>
              </w:rPr>
              <w:t>de</w:t>
            </w:r>
            <w:r>
              <w:rPr>
                <w:sz w:val="24"/>
                <w:szCs w:val="24"/>
              </w:rPr>
              <w:t xml:space="preserve"> sol est</w:t>
            </w:r>
            <w:r w:rsidR="005D4F6C" w:rsidRPr="001E0696">
              <w:rPr>
                <w:sz w:val="24"/>
                <w:szCs w:val="24"/>
              </w:rPr>
              <w:t xml:space="preserve"> antidérapant</w:t>
            </w:r>
            <w:r w:rsidR="006B0477">
              <w:rPr>
                <w:sz w:val="24"/>
                <w:szCs w:val="24"/>
              </w:rPr>
              <w:t xml:space="preserve">, </w:t>
            </w:r>
            <w:r w:rsidR="008E7E80">
              <w:rPr>
                <w:sz w:val="24"/>
                <w:szCs w:val="24"/>
              </w:rPr>
              <w:t>ce qui a pour but</w:t>
            </w:r>
            <w:r w:rsidR="006B0477">
              <w:rPr>
                <w:sz w:val="24"/>
                <w:szCs w:val="24"/>
              </w:rPr>
              <w:t xml:space="preserve"> d’éviter les chutes lors de la fuite</w:t>
            </w:r>
            <w:r w:rsidR="00E970A5">
              <w:rPr>
                <w:sz w:val="24"/>
                <w:szCs w:val="24"/>
              </w:rPr>
              <w:t xml:space="preserve"> ou lors </w:t>
            </w:r>
            <w:r w:rsidR="006B0477">
              <w:rPr>
                <w:sz w:val="24"/>
                <w:szCs w:val="24"/>
              </w:rPr>
              <w:t>d’intervention</w:t>
            </w:r>
            <w:r w:rsidR="00E970A5">
              <w:rPr>
                <w:sz w:val="24"/>
                <w:szCs w:val="24"/>
              </w:rPr>
              <w:t>s physiques</w:t>
            </w:r>
          </w:p>
          <w:p w:rsidR="005D4F6C" w:rsidRPr="001E0696" w:rsidRDefault="005D4F6C"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7.3</w:t>
            </w:r>
          </w:p>
        </w:tc>
        <w:tc>
          <w:tcPr>
            <w:tcW w:w="5164" w:type="dxa"/>
            <w:shd w:val="clear" w:color="auto" w:fill="auto"/>
          </w:tcPr>
          <w:p w:rsidR="005D4F6C" w:rsidRPr="001E0696" w:rsidRDefault="005D4F6C" w:rsidP="005D4F6C">
            <w:pPr>
              <w:rPr>
                <w:sz w:val="24"/>
                <w:szCs w:val="24"/>
              </w:rPr>
            </w:pPr>
            <w:r w:rsidRPr="001E0696">
              <w:rPr>
                <w:sz w:val="24"/>
                <w:szCs w:val="24"/>
              </w:rPr>
              <w:t>Aucune partie des rev</w:t>
            </w:r>
            <w:r w:rsidR="005835BC">
              <w:rPr>
                <w:sz w:val="24"/>
                <w:szCs w:val="24"/>
              </w:rPr>
              <w:t>êtements ne se détache</w:t>
            </w:r>
            <w:r w:rsidR="00E970A5">
              <w:rPr>
                <w:sz w:val="24"/>
                <w:szCs w:val="24"/>
              </w:rPr>
              <w:t xml:space="preserve">, </w:t>
            </w:r>
            <w:r w:rsidR="008E7E80">
              <w:rPr>
                <w:sz w:val="24"/>
                <w:szCs w:val="24"/>
              </w:rPr>
              <w:t>de sorte</w:t>
            </w:r>
            <w:r w:rsidR="00E970A5">
              <w:rPr>
                <w:sz w:val="24"/>
                <w:szCs w:val="24"/>
              </w:rPr>
              <w:t xml:space="preserve"> qu’elle </w:t>
            </w:r>
            <w:r w:rsidR="008E7E80">
              <w:rPr>
                <w:sz w:val="24"/>
                <w:szCs w:val="24"/>
              </w:rPr>
              <w:t xml:space="preserve">ne </w:t>
            </w:r>
            <w:r w:rsidR="00E970A5">
              <w:rPr>
                <w:sz w:val="24"/>
                <w:szCs w:val="24"/>
              </w:rPr>
              <w:t>puisse servir d’arme</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7.4</w:t>
            </w:r>
          </w:p>
        </w:tc>
        <w:tc>
          <w:tcPr>
            <w:tcW w:w="5164" w:type="dxa"/>
            <w:shd w:val="clear" w:color="auto" w:fill="auto"/>
          </w:tcPr>
          <w:p w:rsidR="00E970A5" w:rsidRPr="001E0696" w:rsidRDefault="005D4F6C" w:rsidP="00E970A5">
            <w:pPr>
              <w:rPr>
                <w:sz w:val="24"/>
                <w:szCs w:val="24"/>
              </w:rPr>
            </w:pPr>
            <w:r w:rsidRPr="001E0696">
              <w:rPr>
                <w:sz w:val="24"/>
                <w:szCs w:val="24"/>
              </w:rPr>
              <w:t xml:space="preserve">Les </w:t>
            </w:r>
            <w:r w:rsidR="008F5FD6">
              <w:rPr>
                <w:sz w:val="24"/>
                <w:szCs w:val="24"/>
              </w:rPr>
              <w:t xml:space="preserve">sièges des </w:t>
            </w:r>
            <w:r w:rsidRPr="001E0696">
              <w:rPr>
                <w:sz w:val="24"/>
                <w:szCs w:val="24"/>
              </w:rPr>
              <w:t>toi</w:t>
            </w:r>
            <w:r w:rsidR="008F5FD6">
              <w:rPr>
                <w:sz w:val="24"/>
                <w:szCs w:val="24"/>
              </w:rPr>
              <w:t xml:space="preserve">lettes ne </w:t>
            </w:r>
            <w:r w:rsidR="00FB5F63">
              <w:rPr>
                <w:sz w:val="24"/>
                <w:szCs w:val="24"/>
              </w:rPr>
              <w:t>sont pas</w:t>
            </w:r>
            <w:r w:rsidR="008F5FD6">
              <w:rPr>
                <w:sz w:val="24"/>
                <w:szCs w:val="24"/>
              </w:rPr>
              <w:t xml:space="preserve"> muni</w:t>
            </w:r>
            <w:r w:rsidRPr="001E0696">
              <w:rPr>
                <w:sz w:val="24"/>
                <w:szCs w:val="24"/>
              </w:rPr>
              <w:t>s de couver</w:t>
            </w:r>
            <w:r w:rsidR="0090631E" w:rsidRPr="001E0696">
              <w:rPr>
                <w:sz w:val="24"/>
                <w:szCs w:val="24"/>
              </w:rPr>
              <w:t>cles</w:t>
            </w:r>
            <w:r w:rsidR="00E970A5">
              <w:rPr>
                <w:sz w:val="24"/>
                <w:szCs w:val="24"/>
              </w:rPr>
              <w:t xml:space="preserve">, </w:t>
            </w:r>
            <w:r w:rsidR="008E7E80">
              <w:rPr>
                <w:sz w:val="24"/>
                <w:szCs w:val="24"/>
              </w:rPr>
              <w:t>de sorte</w:t>
            </w:r>
            <w:r w:rsidR="00E970A5">
              <w:rPr>
                <w:sz w:val="24"/>
                <w:szCs w:val="24"/>
              </w:rPr>
              <w:t xml:space="preserve"> qu’ils ne puissent servir d’arme</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7.5</w:t>
            </w:r>
          </w:p>
        </w:tc>
        <w:tc>
          <w:tcPr>
            <w:tcW w:w="5164" w:type="dxa"/>
            <w:shd w:val="clear" w:color="auto" w:fill="auto"/>
          </w:tcPr>
          <w:p w:rsidR="005D4F6C" w:rsidRPr="001E0696" w:rsidRDefault="005D4F6C" w:rsidP="005D4F6C">
            <w:pPr>
              <w:rPr>
                <w:sz w:val="24"/>
                <w:szCs w:val="24"/>
              </w:rPr>
            </w:pPr>
            <w:r w:rsidRPr="001E0696">
              <w:rPr>
                <w:sz w:val="24"/>
                <w:szCs w:val="24"/>
              </w:rPr>
              <w:t xml:space="preserve">Les circuits électriques à </w:t>
            </w:r>
            <w:r w:rsidR="00FD6B6A">
              <w:rPr>
                <w:sz w:val="24"/>
                <w:szCs w:val="24"/>
              </w:rPr>
              <w:t>proximité de sources d’eau sont</w:t>
            </w:r>
            <w:r w:rsidRPr="001E0696">
              <w:rPr>
                <w:sz w:val="24"/>
                <w:szCs w:val="24"/>
              </w:rPr>
              <w:t xml:space="preserve"> protégés</w:t>
            </w:r>
            <w:r w:rsidR="00E970A5">
              <w:rPr>
                <w:sz w:val="24"/>
                <w:szCs w:val="24"/>
              </w:rPr>
              <w:t xml:space="preserve">, </w:t>
            </w:r>
            <w:r w:rsidR="00A76DCB">
              <w:rPr>
                <w:sz w:val="24"/>
                <w:szCs w:val="24"/>
              </w:rPr>
              <w:t xml:space="preserve">ce qui vise à </w:t>
            </w:r>
            <w:r w:rsidR="00E970A5">
              <w:rPr>
                <w:sz w:val="24"/>
                <w:szCs w:val="24"/>
              </w:rPr>
              <w:t xml:space="preserve">éviter les </w:t>
            </w:r>
            <w:r w:rsidR="005D20F8">
              <w:rPr>
                <w:sz w:val="24"/>
                <w:szCs w:val="24"/>
              </w:rPr>
              <w:t>décharges</w:t>
            </w:r>
            <w:r w:rsidR="00E970A5">
              <w:rPr>
                <w:sz w:val="24"/>
                <w:szCs w:val="24"/>
              </w:rPr>
              <w:t xml:space="preserve"> électriques</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bl>
    <w:p w:rsidR="006611C6" w:rsidRDefault="006611C6">
      <w:pPr>
        <w:sectPr w:rsidR="006611C6" w:rsidSect="00CD6DB2">
          <w:pgSz w:w="15840" w:h="12240" w:orient="landscape" w:code="276"/>
          <w:pgMar w:top="1440" w:right="1440" w:bottom="1440" w:left="1440" w:header="706" w:footer="706" w:gutter="0"/>
          <w:cols w:space="708"/>
          <w:titlePg/>
          <w:docGrid w:linePitch="360"/>
        </w:sectPr>
      </w:pPr>
    </w:p>
    <w:p w:rsidR="006611C6" w:rsidRDefault="006611C6"/>
    <w:tbl>
      <w:tblPr>
        <w:tblStyle w:val="Grilledutableau"/>
        <w:tblW w:w="12950" w:type="dxa"/>
        <w:tblLook w:val="04A0" w:firstRow="1" w:lastRow="0" w:firstColumn="1" w:lastColumn="0" w:noHBand="0" w:noVBand="1"/>
      </w:tblPr>
      <w:tblGrid>
        <w:gridCol w:w="772"/>
        <w:gridCol w:w="5150"/>
        <w:gridCol w:w="717"/>
        <w:gridCol w:w="744"/>
        <w:gridCol w:w="720"/>
        <w:gridCol w:w="4847"/>
      </w:tblGrid>
      <w:tr w:rsidR="00272E47" w:rsidRPr="001E0696" w:rsidTr="00B4095B">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4"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5"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6611C6" w:rsidRPr="001E0696" w:rsidTr="00C02E40">
        <w:tc>
          <w:tcPr>
            <w:tcW w:w="773" w:type="dxa"/>
            <w:shd w:val="clear" w:color="auto" w:fill="D9E2F3" w:themeFill="accent5" w:themeFillTint="33"/>
          </w:tcPr>
          <w:p w:rsidR="006611C6" w:rsidRPr="001E0696" w:rsidRDefault="006611C6" w:rsidP="00314246">
            <w:pPr>
              <w:jc w:val="center"/>
              <w:rPr>
                <w:sz w:val="24"/>
                <w:szCs w:val="24"/>
              </w:rPr>
            </w:pPr>
            <w:r w:rsidRPr="001E0696">
              <w:rPr>
                <w:sz w:val="24"/>
                <w:szCs w:val="24"/>
              </w:rPr>
              <w:t>B7.0</w:t>
            </w:r>
          </w:p>
        </w:tc>
        <w:tc>
          <w:tcPr>
            <w:tcW w:w="5164" w:type="dxa"/>
            <w:shd w:val="clear" w:color="auto" w:fill="D9E2F3" w:themeFill="accent5" w:themeFillTint="33"/>
          </w:tcPr>
          <w:p w:rsidR="006611C6" w:rsidRPr="001E0696" w:rsidRDefault="006611C6" w:rsidP="00314246">
            <w:pPr>
              <w:rPr>
                <w:b/>
                <w:sz w:val="24"/>
                <w:szCs w:val="24"/>
              </w:rPr>
            </w:pPr>
            <w:r>
              <w:rPr>
                <w:b/>
                <w:sz w:val="24"/>
                <w:szCs w:val="24"/>
              </w:rPr>
              <w:t xml:space="preserve">Salles de bain, de douches, de </w:t>
            </w:r>
            <w:r w:rsidRPr="001E0696">
              <w:rPr>
                <w:b/>
                <w:sz w:val="24"/>
                <w:szCs w:val="24"/>
              </w:rPr>
              <w:t>toilettes</w:t>
            </w:r>
          </w:p>
          <w:p w:rsidR="006611C6" w:rsidRDefault="006611C6" w:rsidP="00314246">
            <w:pPr>
              <w:rPr>
                <w:b/>
                <w:sz w:val="24"/>
                <w:szCs w:val="24"/>
              </w:rPr>
            </w:pPr>
          </w:p>
          <w:p w:rsidR="006611C6" w:rsidRPr="001E0696" w:rsidRDefault="006611C6" w:rsidP="00314246">
            <w:pPr>
              <w:rPr>
                <w:b/>
                <w:sz w:val="24"/>
                <w:szCs w:val="24"/>
              </w:rPr>
            </w:pPr>
          </w:p>
        </w:tc>
        <w:tc>
          <w:tcPr>
            <w:tcW w:w="718" w:type="dxa"/>
            <w:shd w:val="clear" w:color="auto" w:fill="D9E2F3" w:themeFill="accent5" w:themeFillTint="33"/>
          </w:tcPr>
          <w:p w:rsidR="006611C6" w:rsidRPr="001E0696" w:rsidRDefault="006611C6" w:rsidP="00314246">
            <w:pPr>
              <w:jc w:val="center"/>
              <w:rPr>
                <w:i/>
                <w:sz w:val="28"/>
                <w:szCs w:val="28"/>
              </w:rPr>
            </w:pPr>
          </w:p>
        </w:tc>
        <w:tc>
          <w:tcPr>
            <w:tcW w:w="720" w:type="dxa"/>
            <w:shd w:val="clear" w:color="auto" w:fill="D9E2F3" w:themeFill="accent5" w:themeFillTint="33"/>
          </w:tcPr>
          <w:p w:rsidR="006611C6" w:rsidRPr="001E0696" w:rsidRDefault="006611C6" w:rsidP="00314246">
            <w:pPr>
              <w:jc w:val="center"/>
              <w:rPr>
                <w:i/>
                <w:sz w:val="28"/>
                <w:szCs w:val="28"/>
              </w:rPr>
            </w:pPr>
          </w:p>
        </w:tc>
        <w:tc>
          <w:tcPr>
            <w:tcW w:w="720" w:type="dxa"/>
            <w:shd w:val="clear" w:color="auto" w:fill="D9E2F3" w:themeFill="accent5" w:themeFillTint="33"/>
          </w:tcPr>
          <w:p w:rsidR="006611C6" w:rsidRPr="001E0696" w:rsidRDefault="006611C6" w:rsidP="00314246">
            <w:pPr>
              <w:jc w:val="center"/>
              <w:rPr>
                <w:i/>
                <w:sz w:val="28"/>
                <w:szCs w:val="28"/>
              </w:rPr>
            </w:pPr>
          </w:p>
        </w:tc>
        <w:tc>
          <w:tcPr>
            <w:tcW w:w="4855" w:type="dxa"/>
            <w:shd w:val="clear" w:color="auto" w:fill="D9E2F3" w:themeFill="accent5" w:themeFillTint="33"/>
          </w:tcPr>
          <w:p w:rsidR="006611C6" w:rsidRPr="001E0696" w:rsidRDefault="006611C6" w:rsidP="00314246">
            <w:pPr>
              <w:jc w:val="center"/>
              <w:rPr>
                <w:i/>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7.6</w:t>
            </w:r>
          </w:p>
        </w:tc>
        <w:tc>
          <w:tcPr>
            <w:tcW w:w="5164" w:type="dxa"/>
            <w:shd w:val="clear" w:color="auto" w:fill="auto"/>
          </w:tcPr>
          <w:p w:rsidR="00AC7240" w:rsidRDefault="005D4F6C" w:rsidP="00F5313A">
            <w:pPr>
              <w:rPr>
                <w:sz w:val="24"/>
                <w:szCs w:val="24"/>
              </w:rPr>
            </w:pPr>
            <w:r w:rsidRPr="001E0696">
              <w:rPr>
                <w:sz w:val="24"/>
                <w:szCs w:val="24"/>
              </w:rPr>
              <w:t>Un système de bo</w:t>
            </w:r>
            <w:r w:rsidR="00FD6B6A">
              <w:rPr>
                <w:sz w:val="24"/>
                <w:szCs w:val="24"/>
              </w:rPr>
              <w:t>uton</w:t>
            </w:r>
            <w:r w:rsidR="00F5313A">
              <w:rPr>
                <w:sz w:val="24"/>
                <w:szCs w:val="24"/>
              </w:rPr>
              <w:t>/cordon</w:t>
            </w:r>
            <w:r w:rsidR="00FD6B6A">
              <w:rPr>
                <w:sz w:val="24"/>
                <w:szCs w:val="24"/>
              </w:rPr>
              <w:t xml:space="preserve"> d’appel d’urgence est</w:t>
            </w:r>
            <w:r w:rsidRPr="001E0696">
              <w:rPr>
                <w:sz w:val="24"/>
                <w:szCs w:val="24"/>
              </w:rPr>
              <w:t xml:space="preserve"> en place</w:t>
            </w:r>
            <w:r w:rsidR="00F5313A">
              <w:rPr>
                <w:sz w:val="24"/>
                <w:szCs w:val="24"/>
              </w:rPr>
              <w:t xml:space="preserve">, </w:t>
            </w:r>
            <w:r w:rsidR="00A76DCB">
              <w:rPr>
                <w:sz w:val="24"/>
                <w:szCs w:val="24"/>
              </w:rPr>
              <w:t>que</w:t>
            </w:r>
            <w:r w:rsidR="00F5313A">
              <w:rPr>
                <w:sz w:val="24"/>
                <w:szCs w:val="24"/>
              </w:rPr>
              <w:t xml:space="preserve"> la clientèle </w:t>
            </w:r>
            <w:r w:rsidR="00A76DCB">
              <w:rPr>
                <w:sz w:val="24"/>
                <w:szCs w:val="24"/>
              </w:rPr>
              <w:t>et</w:t>
            </w:r>
            <w:r w:rsidR="00F5313A">
              <w:rPr>
                <w:sz w:val="24"/>
                <w:szCs w:val="24"/>
              </w:rPr>
              <w:t xml:space="preserve"> le personnel </w:t>
            </w:r>
            <w:r w:rsidR="00A76DCB">
              <w:rPr>
                <w:sz w:val="24"/>
                <w:szCs w:val="24"/>
              </w:rPr>
              <w:t xml:space="preserve">peuvent </w:t>
            </w:r>
            <w:r w:rsidR="00F5313A">
              <w:rPr>
                <w:sz w:val="24"/>
                <w:szCs w:val="24"/>
              </w:rPr>
              <w:t>actionner pour demander de l’aide</w:t>
            </w:r>
          </w:p>
          <w:p w:rsidR="00F5313A" w:rsidRPr="001E0696" w:rsidRDefault="00F5313A" w:rsidP="00F5313A">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7.7</w:t>
            </w:r>
          </w:p>
        </w:tc>
        <w:tc>
          <w:tcPr>
            <w:tcW w:w="5164" w:type="dxa"/>
            <w:shd w:val="clear" w:color="auto" w:fill="auto"/>
          </w:tcPr>
          <w:p w:rsidR="005835BC" w:rsidRPr="001E0696" w:rsidRDefault="00B01115" w:rsidP="005835BC">
            <w:pPr>
              <w:rPr>
                <w:sz w:val="24"/>
                <w:szCs w:val="24"/>
              </w:rPr>
            </w:pPr>
            <w:r>
              <w:rPr>
                <w:sz w:val="24"/>
                <w:szCs w:val="24"/>
              </w:rPr>
              <w:t>Il n’y a pas de</w:t>
            </w:r>
            <w:r w:rsidR="005D4F6C" w:rsidRPr="001E0696">
              <w:rPr>
                <w:sz w:val="24"/>
                <w:szCs w:val="24"/>
              </w:rPr>
              <w:t xml:space="preserve"> barres porte-serviettes</w:t>
            </w:r>
            <w:r>
              <w:rPr>
                <w:sz w:val="24"/>
                <w:szCs w:val="24"/>
              </w:rPr>
              <w:t xml:space="preserve">, pour éviter qu’elles soient </w:t>
            </w:r>
            <w:r w:rsidR="005835BC" w:rsidRPr="001E0696">
              <w:rPr>
                <w:sz w:val="24"/>
                <w:szCs w:val="24"/>
              </w:rPr>
              <w:t>utilisé</w:t>
            </w:r>
            <w:r w:rsidR="005835BC">
              <w:rPr>
                <w:sz w:val="24"/>
                <w:szCs w:val="24"/>
              </w:rPr>
              <w:t>es comme</w:t>
            </w:r>
            <w:r w:rsidR="00F5313A">
              <w:rPr>
                <w:sz w:val="24"/>
                <w:szCs w:val="24"/>
              </w:rPr>
              <w:t xml:space="preserve"> des</w:t>
            </w:r>
            <w:r w:rsidR="005835BC">
              <w:rPr>
                <w:sz w:val="24"/>
                <w:szCs w:val="24"/>
              </w:rPr>
              <w:t xml:space="preserve"> </w:t>
            </w:r>
            <w:r w:rsidR="005835BC" w:rsidRPr="001E0696">
              <w:rPr>
                <w:sz w:val="24"/>
                <w:szCs w:val="24"/>
              </w:rPr>
              <w:t>arme</w:t>
            </w:r>
            <w:r w:rsidR="005835BC">
              <w:rPr>
                <w:sz w:val="24"/>
                <w:szCs w:val="24"/>
              </w:rPr>
              <w:t>s contondantes</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921ED5" w:rsidRPr="001E0696" w:rsidTr="00C02E40">
        <w:tc>
          <w:tcPr>
            <w:tcW w:w="773" w:type="dxa"/>
            <w:shd w:val="clear" w:color="auto" w:fill="auto"/>
          </w:tcPr>
          <w:p w:rsidR="005D4F6C" w:rsidRPr="001E0696" w:rsidRDefault="00F505C5" w:rsidP="005D4F6C">
            <w:pPr>
              <w:jc w:val="center"/>
              <w:rPr>
                <w:sz w:val="24"/>
                <w:szCs w:val="24"/>
              </w:rPr>
            </w:pPr>
            <w:r w:rsidRPr="001E0696">
              <w:rPr>
                <w:sz w:val="24"/>
                <w:szCs w:val="24"/>
              </w:rPr>
              <w:t>B</w:t>
            </w:r>
            <w:r w:rsidR="005D4F6C" w:rsidRPr="001E0696">
              <w:rPr>
                <w:sz w:val="24"/>
                <w:szCs w:val="24"/>
              </w:rPr>
              <w:t>7.8</w:t>
            </w:r>
          </w:p>
        </w:tc>
        <w:tc>
          <w:tcPr>
            <w:tcW w:w="5164" w:type="dxa"/>
            <w:shd w:val="clear" w:color="auto" w:fill="auto"/>
          </w:tcPr>
          <w:p w:rsidR="005D4F6C" w:rsidRPr="001E0696" w:rsidRDefault="005D4F6C" w:rsidP="005D4F6C">
            <w:pPr>
              <w:rPr>
                <w:sz w:val="24"/>
                <w:szCs w:val="24"/>
              </w:rPr>
            </w:pPr>
            <w:r w:rsidRPr="001E0696">
              <w:rPr>
                <w:sz w:val="24"/>
                <w:szCs w:val="24"/>
              </w:rPr>
              <w:t xml:space="preserve">Le système de rail/barre de rideau de douche </w:t>
            </w:r>
            <w:r w:rsidR="005835BC">
              <w:rPr>
                <w:sz w:val="24"/>
                <w:szCs w:val="24"/>
              </w:rPr>
              <w:t>est</w:t>
            </w:r>
            <w:r w:rsidRPr="001E0696">
              <w:rPr>
                <w:sz w:val="24"/>
                <w:szCs w:val="24"/>
              </w:rPr>
              <w:t xml:space="preserve"> bien fixé au plafond</w:t>
            </w:r>
            <w:r w:rsidR="00A76DCB">
              <w:rPr>
                <w:sz w:val="24"/>
                <w:szCs w:val="24"/>
              </w:rPr>
              <w:t>, ne pouvant ainsi</w:t>
            </w:r>
            <w:r w:rsidRPr="001E0696">
              <w:rPr>
                <w:sz w:val="24"/>
                <w:szCs w:val="24"/>
              </w:rPr>
              <w:t xml:space="preserve"> être utilisé comme une arme</w:t>
            </w:r>
            <w:r w:rsidR="005835BC">
              <w:rPr>
                <w:sz w:val="24"/>
                <w:szCs w:val="24"/>
              </w:rPr>
              <w:t xml:space="preserve"> contondante</w:t>
            </w:r>
          </w:p>
          <w:p w:rsidR="00AC7240" w:rsidRPr="001E0696" w:rsidRDefault="00AC7240" w:rsidP="005D4F6C">
            <w:pPr>
              <w:rPr>
                <w:sz w:val="24"/>
                <w:szCs w:val="24"/>
              </w:rPr>
            </w:pPr>
          </w:p>
        </w:tc>
        <w:tc>
          <w:tcPr>
            <w:tcW w:w="718"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720" w:type="dxa"/>
            <w:shd w:val="clear" w:color="auto" w:fill="auto"/>
          </w:tcPr>
          <w:p w:rsidR="005D4F6C" w:rsidRPr="001E0696" w:rsidRDefault="005D4F6C" w:rsidP="005D4F6C">
            <w:pPr>
              <w:jc w:val="center"/>
              <w:rPr>
                <w:sz w:val="28"/>
                <w:szCs w:val="28"/>
              </w:rPr>
            </w:pPr>
          </w:p>
        </w:tc>
        <w:tc>
          <w:tcPr>
            <w:tcW w:w="4855" w:type="dxa"/>
            <w:shd w:val="clear" w:color="auto" w:fill="auto"/>
          </w:tcPr>
          <w:p w:rsidR="005D4F6C" w:rsidRPr="001E0696" w:rsidRDefault="005D4F6C" w:rsidP="005D4F6C">
            <w:pPr>
              <w:jc w:val="center"/>
              <w:rPr>
                <w:sz w:val="28"/>
                <w:szCs w:val="28"/>
              </w:rPr>
            </w:pPr>
          </w:p>
        </w:tc>
      </w:tr>
      <w:tr w:rsidR="00CF48FA" w:rsidRPr="001E0696" w:rsidTr="00C02E40">
        <w:tc>
          <w:tcPr>
            <w:tcW w:w="773" w:type="dxa"/>
            <w:shd w:val="clear" w:color="auto" w:fill="auto"/>
          </w:tcPr>
          <w:p w:rsidR="00CF48FA" w:rsidRDefault="00CF48FA" w:rsidP="00CF48FA">
            <w:pPr>
              <w:jc w:val="center"/>
              <w:rPr>
                <w:sz w:val="24"/>
                <w:szCs w:val="24"/>
              </w:rPr>
            </w:pPr>
          </w:p>
        </w:tc>
        <w:tc>
          <w:tcPr>
            <w:tcW w:w="5164" w:type="dxa"/>
            <w:shd w:val="clear" w:color="auto" w:fill="auto"/>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8"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4855" w:type="dxa"/>
            <w:shd w:val="clear" w:color="auto" w:fill="auto"/>
          </w:tcPr>
          <w:p w:rsidR="00CF48FA" w:rsidRPr="001E0696" w:rsidRDefault="00CF48FA" w:rsidP="00CF48FA">
            <w:pPr>
              <w:jc w:val="center"/>
              <w:rPr>
                <w:sz w:val="28"/>
                <w:szCs w:val="28"/>
              </w:rPr>
            </w:pPr>
          </w:p>
        </w:tc>
      </w:tr>
    </w:tbl>
    <w:p w:rsidR="006611C6" w:rsidRDefault="006611C6" w:rsidP="003D1E2F">
      <w:pPr>
        <w:rPr>
          <w:sz w:val="28"/>
          <w:szCs w:val="28"/>
        </w:rPr>
        <w:sectPr w:rsidR="006611C6" w:rsidSect="00CD6DB2">
          <w:pgSz w:w="15840" w:h="12240" w:orient="landscape" w:code="276"/>
          <w:pgMar w:top="1440" w:right="1440" w:bottom="1440" w:left="1440" w:header="706" w:footer="706" w:gutter="0"/>
          <w:cols w:space="708"/>
          <w:titlePg/>
          <w:docGrid w:linePitch="360"/>
        </w:sectPr>
      </w:pPr>
    </w:p>
    <w:p w:rsidR="00C946C8" w:rsidRPr="001E0696" w:rsidRDefault="00C946C8" w:rsidP="003D1E2F">
      <w:pPr>
        <w:rPr>
          <w:sz w:val="28"/>
          <w:szCs w:val="28"/>
        </w:rPr>
      </w:pPr>
    </w:p>
    <w:p w:rsidR="00F616D1" w:rsidRPr="001E0696" w:rsidRDefault="006C01F4" w:rsidP="00F505C5">
      <w:pPr>
        <w:pStyle w:val="Paragraphedeliste"/>
        <w:numPr>
          <w:ilvl w:val="0"/>
          <w:numId w:val="1"/>
        </w:numPr>
        <w:rPr>
          <w:sz w:val="28"/>
          <w:szCs w:val="28"/>
        </w:rPr>
      </w:pPr>
      <w:r w:rsidRPr="001E0696">
        <w:rPr>
          <w:b/>
          <w:sz w:val="28"/>
          <w:szCs w:val="28"/>
        </w:rPr>
        <w:t xml:space="preserve">Zone privée : </w:t>
      </w:r>
      <w:r w:rsidRPr="001E0696">
        <w:rPr>
          <w:sz w:val="28"/>
          <w:szCs w:val="28"/>
        </w:rPr>
        <w:t>Les zones de travail du personnel où les usagers et les visiteurs ne sont pas autorisés</w:t>
      </w:r>
      <w:r w:rsidR="00F616D1" w:rsidRPr="001E0696">
        <w:rPr>
          <w:sz w:val="28"/>
          <w:szCs w:val="28"/>
        </w:rPr>
        <w:t xml:space="preserve">. </w:t>
      </w:r>
    </w:p>
    <w:tbl>
      <w:tblPr>
        <w:tblStyle w:val="Grilledutableau"/>
        <w:tblW w:w="12950" w:type="dxa"/>
        <w:tblLook w:val="04A0" w:firstRow="1" w:lastRow="0" w:firstColumn="1" w:lastColumn="0" w:noHBand="0" w:noVBand="1"/>
      </w:tblPr>
      <w:tblGrid>
        <w:gridCol w:w="772"/>
        <w:gridCol w:w="5148"/>
        <w:gridCol w:w="717"/>
        <w:gridCol w:w="744"/>
        <w:gridCol w:w="720"/>
        <w:gridCol w:w="4849"/>
      </w:tblGrid>
      <w:tr w:rsidR="00272E47" w:rsidRPr="001E0696" w:rsidTr="00C02E40">
        <w:tc>
          <w:tcPr>
            <w:tcW w:w="773" w:type="dxa"/>
          </w:tcPr>
          <w:p w:rsidR="00272E47" w:rsidRPr="001E0696" w:rsidRDefault="00272E47" w:rsidP="00B4095B">
            <w:pPr>
              <w:jc w:val="center"/>
              <w:rPr>
                <w:sz w:val="24"/>
                <w:szCs w:val="24"/>
              </w:rPr>
            </w:pPr>
            <w:r w:rsidRPr="001E0696">
              <w:rPr>
                <w:sz w:val="24"/>
                <w:szCs w:val="24"/>
              </w:rPr>
              <w:t>N</w:t>
            </w:r>
            <w:r w:rsidRPr="001E0696">
              <w:rPr>
                <w:sz w:val="24"/>
                <w:szCs w:val="24"/>
                <w:vertAlign w:val="superscript"/>
              </w:rPr>
              <w:t>o</w:t>
            </w:r>
          </w:p>
        </w:tc>
        <w:tc>
          <w:tcPr>
            <w:tcW w:w="5162" w:type="dxa"/>
          </w:tcPr>
          <w:p w:rsidR="00272E47" w:rsidRPr="001E0696" w:rsidRDefault="00272E47" w:rsidP="00B4095B">
            <w:pPr>
              <w:jc w:val="center"/>
              <w:rPr>
                <w:sz w:val="24"/>
                <w:szCs w:val="24"/>
              </w:rPr>
            </w:pPr>
            <w:r w:rsidRPr="001E0696">
              <w:rPr>
                <w:sz w:val="24"/>
                <w:szCs w:val="24"/>
              </w:rPr>
              <w:t xml:space="preserve">Éléments à vérifier </w:t>
            </w:r>
          </w:p>
          <w:p w:rsidR="00272E47" w:rsidRPr="001E0696" w:rsidRDefault="00272E47" w:rsidP="00B4095B">
            <w:pPr>
              <w:jc w:val="center"/>
              <w:rPr>
                <w:sz w:val="24"/>
                <w:szCs w:val="24"/>
              </w:rPr>
            </w:pPr>
            <w:r w:rsidRPr="001E0696">
              <w:rPr>
                <w:sz w:val="24"/>
                <w:szCs w:val="24"/>
              </w:rPr>
              <w:t>Description</w:t>
            </w:r>
          </w:p>
        </w:tc>
        <w:tc>
          <w:tcPr>
            <w:tcW w:w="718" w:type="dxa"/>
          </w:tcPr>
          <w:p w:rsidR="00272E47" w:rsidRPr="001E0696" w:rsidRDefault="00272E47" w:rsidP="00B4095B">
            <w:pPr>
              <w:jc w:val="center"/>
              <w:rPr>
                <w:sz w:val="24"/>
                <w:szCs w:val="24"/>
              </w:rPr>
            </w:pPr>
            <w:r w:rsidRPr="001E0696">
              <w:rPr>
                <w:sz w:val="24"/>
                <w:szCs w:val="24"/>
              </w:rPr>
              <w:t>Oui</w:t>
            </w:r>
          </w:p>
        </w:tc>
        <w:tc>
          <w:tcPr>
            <w:tcW w:w="720" w:type="dxa"/>
          </w:tcPr>
          <w:p w:rsidR="00272E47" w:rsidRPr="001E0696" w:rsidRDefault="00272E47" w:rsidP="00B4095B">
            <w:pPr>
              <w:jc w:val="center"/>
              <w:rPr>
                <w:sz w:val="24"/>
                <w:szCs w:val="24"/>
              </w:rPr>
            </w:pPr>
            <w:r w:rsidRPr="001E0696">
              <w:rPr>
                <w:sz w:val="24"/>
                <w:szCs w:val="24"/>
              </w:rPr>
              <w:t>Non</w:t>
            </w:r>
            <w:r w:rsidR="00565573">
              <w:rPr>
                <w:sz w:val="24"/>
                <w:szCs w:val="24"/>
              </w:rPr>
              <w:t>*</w:t>
            </w:r>
          </w:p>
        </w:tc>
        <w:tc>
          <w:tcPr>
            <w:tcW w:w="720" w:type="dxa"/>
          </w:tcPr>
          <w:p w:rsidR="00272E47" w:rsidRPr="001E0696" w:rsidRDefault="00272E47" w:rsidP="00B4095B">
            <w:pPr>
              <w:jc w:val="center"/>
              <w:rPr>
                <w:sz w:val="24"/>
                <w:szCs w:val="24"/>
              </w:rPr>
            </w:pPr>
            <w:r>
              <w:rPr>
                <w:sz w:val="24"/>
                <w:szCs w:val="24"/>
              </w:rPr>
              <w:t>S.O.</w:t>
            </w:r>
          </w:p>
        </w:tc>
        <w:tc>
          <w:tcPr>
            <w:tcW w:w="4857" w:type="dxa"/>
          </w:tcPr>
          <w:p w:rsidR="00272E47" w:rsidRDefault="00272E47" w:rsidP="00B4095B">
            <w:pPr>
              <w:jc w:val="center"/>
              <w:rPr>
                <w:sz w:val="24"/>
                <w:szCs w:val="24"/>
              </w:rPr>
            </w:pPr>
            <w:r>
              <w:rPr>
                <w:sz w:val="24"/>
                <w:szCs w:val="24"/>
              </w:rPr>
              <w:t>Commentaires/Explications</w:t>
            </w:r>
          </w:p>
          <w:p w:rsidR="00272E47" w:rsidRPr="001E0696" w:rsidRDefault="00272E47" w:rsidP="00B4095B">
            <w:pPr>
              <w:jc w:val="center"/>
              <w:rPr>
                <w:sz w:val="24"/>
                <w:szCs w:val="24"/>
              </w:rPr>
            </w:pPr>
            <w:r>
              <w:rPr>
                <w:sz w:val="24"/>
                <w:szCs w:val="24"/>
              </w:rPr>
              <w:t>Recommandations</w:t>
            </w:r>
          </w:p>
        </w:tc>
      </w:tr>
      <w:tr w:rsidR="00BA4E94" w:rsidRPr="001E0696" w:rsidTr="00C02E40">
        <w:tc>
          <w:tcPr>
            <w:tcW w:w="773" w:type="dxa"/>
            <w:shd w:val="clear" w:color="auto" w:fill="D9E2F3" w:themeFill="accent5" w:themeFillTint="33"/>
          </w:tcPr>
          <w:p w:rsidR="00BA4E94" w:rsidRPr="001E0696" w:rsidRDefault="00F505C5" w:rsidP="00BA4E94">
            <w:pPr>
              <w:jc w:val="center"/>
              <w:rPr>
                <w:sz w:val="24"/>
                <w:szCs w:val="24"/>
              </w:rPr>
            </w:pPr>
            <w:r w:rsidRPr="001E0696">
              <w:rPr>
                <w:sz w:val="24"/>
                <w:szCs w:val="24"/>
              </w:rPr>
              <w:t>C</w:t>
            </w:r>
            <w:r w:rsidR="00F37629" w:rsidRPr="001E0696">
              <w:rPr>
                <w:sz w:val="24"/>
                <w:szCs w:val="24"/>
              </w:rPr>
              <w:t>1</w:t>
            </w:r>
            <w:r w:rsidR="00BA4E94" w:rsidRPr="001E0696">
              <w:rPr>
                <w:sz w:val="24"/>
                <w:szCs w:val="24"/>
              </w:rPr>
              <w:t>.0</w:t>
            </w:r>
          </w:p>
        </w:tc>
        <w:tc>
          <w:tcPr>
            <w:tcW w:w="5162" w:type="dxa"/>
            <w:shd w:val="clear" w:color="auto" w:fill="D9E2F3" w:themeFill="accent5" w:themeFillTint="33"/>
          </w:tcPr>
          <w:p w:rsidR="00BA4E94" w:rsidRPr="001E0696" w:rsidRDefault="00BA4E94" w:rsidP="00BA4E94">
            <w:pPr>
              <w:rPr>
                <w:b/>
                <w:sz w:val="24"/>
                <w:szCs w:val="24"/>
              </w:rPr>
            </w:pPr>
            <w:r w:rsidRPr="001E0696">
              <w:rPr>
                <w:b/>
                <w:sz w:val="24"/>
                <w:szCs w:val="24"/>
              </w:rPr>
              <w:t>Poste</w:t>
            </w:r>
            <w:r w:rsidR="001E2EF8" w:rsidRPr="001E0696">
              <w:rPr>
                <w:b/>
                <w:sz w:val="24"/>
                <w:szCs w:val="24"/>
              </w:rPr>
              <w:t>s</w:t>
            </w:r>
            <w:r w:rsidRPr="001E0696">
              <w:rPr>
                <w:b/>
                <w:sz w:val="24"/>
                <w:szCs w:val="24"/>
              </w:rPr>
              <w:t xml:space="preserve"> d’accueil</w:t>
            </w:r>
          </w:p>
          <w:p w:rsidR="00BA4E94" w:rsidRDefault="00BA4E94" w:rsidP="00BA4E94">
            <w:pPr>
              <w:rPr>
                <w:b/>
                <w:sz w:val="24"/>
                <w:szCs w:val="24"/>
              </w:rPr>
            </w:pPr>
          </w:p>
          <w:p w:rsidR="007B610A" w:rsidRPr="001E0696" w:rsidRDefault="007B610A" w:rsidP="00BA4E94">
            <w:pPr>
              <w:rPr>
                <w:b/>
                <w:sz w:val="24"/>
                <w:szCs w:val="24"/>
              </w:rPr>
            </w:pPr>
          </w:p>
        </w:tc>
        <w:tc>
          <w:tcPr>
            <w:tcW w:w="718" w:type="dxa"/>
            <w:shd w:val="clear" w:color="auto" w:fill="D9E2F3" w:themeFill="accent5" w:themeFillTint="33"/>
          </w:tcPr>
          <w:p w:rsidR="00BA4E94" w:rsidRPr="001E0696" w:rsidRDefault="00BA4E94" w:rsidP="00BA4E94">
            <w:pPr>
              <w:jc w:val="center"/>
              <w:rPr>
                <w:sz w:val="24"/>
                <w:szCs w:val="24"/>
              </w:rPr>
            </w:pPr>
          </w:p>
        </w:tc>
        <w:tc>
          <w:tcPr>
            <w:tcW w:w="720" w:type="dxa"/>
            <w:shd w:val="clear" w:color="auto" w:fill="D9E2F3" w:themeFill="accent5" w:themeFillTint="33"/>
          </w:tcPr>
          <w:p w:rsidR="00BA4E94" w:rsidRPr="001E0696" w:rsidRDefault="00BA4E94" w:rsidP="00BA4E94">
            <w:pPr>
              <w:jc w:val="center"/>
              <w:rPr>
                <w:sz w:val="24"/>
                <w:szCs w:val="24"/>
              </w:rPr>
            </w:pPr>
          </w:p>
        </w:tc>
        <w:tc>
          <w:tcPr>
            <w:tcW w:w="720" w:type="dxa"/>
            <w:shd w:val="clear" w:color="auto" w:fill="D9E2F3" w:themeFill="accent5" w:themeFillTint="33"/>
          </w:tcPr>
          <w:p w:rsidR="00BA4E94" w:rsidRPr="001E0696" w:rsidRDefault="00BA4E94" w:rsidP="00BA4E94">
            <w:pPr>
              <w:jc w:val="center"/>
              <w:rPr>
                <w:sz w:val="24"/>
                <w:szCs w:val="24"/>
              </w:rPr>
            </w:pPr>
          </w:p>
        </w:tc>
        <w:tc>
          <w:tcPr>
            <w:tcW w:w="4857" w:type="dxa"/>
            <w:shd w:val="clear" w:color="auto" w:fill="D9E2F3" w:themeFill="accent5" w:themeFillTint="33"/>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E37C50">
            <w:pPr>
              <w:jc w:val="center"/>
              <w:rPr>
                <w:sz w:val="24"/>
                <w:szCs w:val="24"/>
              </w:rPr>
            </w:pPr>
            <w:r w:rsidRPr="001E0696">
              <w:rPr>
                <w:sz w:val="24"/>
                <w:szCs w:val="24"/>
              </w:rPr>
              <w:t>C</w:t>
            </w:r>
            <w:r w:rsidR="00F37629" w:rsidRPr="001E0696">
              <w:rPr>
                <w:sz w:val="24"/>
                <w:szCs w:val="24"/>
              </w:rPr>
              <w:t>1</w:t>
            </w:r>
            <w:r w:rsidR="00BA4E94" w:rsidRPr="001E0696">
              <w:rPr>
                <w:sz w:val="24"/>
                <w:szCs w:val="24"/>
              </w:rPr>
              <w:t>.</w:t>
            </w:r>
            <w:r w:rsidR="00E37C50" w:rsidRPr="001E0696">
              <w:rPr>
                <w:sz w:val="24"/>
                <w:szCs w:val="24"/>
              </w:rPr>
              <w:t>1</w:t>
            </w:r>
          </w:p>
        </w:tc>
        <w:tc>
          <w:tcPr>
            <w:tcW w:w="5162" w:type="dxa"/>
            <w:shd w:val="clear" w:color="auto" w:fill="auto"/>
          </w:tcPr>
          <w:p w:rsidR="00BA4E94" w:rsidRPr="001E0696" w:rsidRDefault="00FC3D3A" w:rsidP="00FC3D3A">
            <w:pPr>
              <w:rPr>
                <w:sz w:val="24"/>
                <w:szCs w:val="24"/>
              </w:rPr>
            </w:pPr>
            <w:r w:rsidRPr="001E0696">
              <w:rPr>
                <w:sz w:val="24"/>
                <w:szCs w:val="24"/>
              </w:rPr>
              <w:t>Si le poste est fermé, le c</w:t>
            </w:r>
            <w:r w:rsidR="00BA4E94" w:rsidRPr="001E0696">
              <w:rPr>
                <w:sz w:val="24"/>
                <w:szCs w:val="24"/>
              </w:rPr>
              <w:t xml:space="preserve">omptoir </w:t>
            </w:r>
            <w:r w:rsidR="005835BC" w:rsidRPr="001E0696">
              <w:rPr>
                <w:sz w:val="24"/>
                <w:szCs w:val="24"/>
              </w:rPr>
              <w:t xml:space="preserve">d’accueil </w:t>
            </w:r>
            <w:r w:rsidR="005835BC">
              <w:rPr>
                <w:sz w:val="24"/>
                <w:szCs w:val="24"/>
              </w:rPr>
              <w:t>est</w:t>
            </w:r>
            <w:r w:rsidR="005835BC" w:rsidRPr="001E0696">
              <w:rPr>
                <w:sz w:val="24"/>
                <w:szCs w:val="24"/>
              </w:rPr>
              <w:t xml:space="preserve"> </w:t>
            </w:r>
            <w:r w:rsidR="00BA4E94" w:rsidRPr="001E0696">
              <w:rPr>
                <w:sz w:val="24"/>
                <w:szCs w:val="24"/>
              </w:rPr>
              <w:t xml:space="preserve">fonctionnel et </w:t>
            </w:r>
            <w:r w:rsidR="001E0696" w:rsidRPr="001E0696">
              <w:rPr>
                <w:sz w:val="24"/>
                <w:szCs w:val="24"/>
              </w:rPr>
              <w:t>sécuritaire</w:t>
            </w:r>
            <w:r w:rsidR="005D20F8">
              <w:rPr>
                <w:sz w:val="24"/>
                <w:szCs w:val="24"/>
              </w:rPr>
              <w:t> </w:t>
            </w:r>
            <w:r w:rsidR="001E0696" w:rsidRPr="001E0696">
              <w:rPr>
                <w:sz w:val="24"/>
                <w:szCs w:val="24"/>
              </w:rPr>
              <w:t>:</w:t>
            </w:r>
            <w:r w:rsidR="00BA4E94" w:rsidRPr="001E0696">
              <w:rPr>
                <w:sz w:val="24"/>
                <w:szCs w:val="24"/>
              </w:rPr>
              <w:t xml:space="preserve"> vitré</w:t>
            </w:r>
            <w:r w:rsidRPr="001E0696">
              <w:rPr>
                <w:sz w:val="24"/>
                <w:szCs w:val="24"/>
              </w:rPr>
              <w:t>,</w:t>
            </w:r>
            <w:r w:rsidR="00BA4E94" w:rsidRPr="001E0696">
              <w:rPr>
                <w:sz w:val="24"/>
                <w:szCs w:val="24"/>
              </w:rPr>
              <w:t xml:space="preserve"> </w:t>
            </w:r>
            <w:r w:rsidRPr="001E0696">
              <w:rPr>
                <w:sz w:val="24"/>
                <w:szCs w:val="24"/>
              </w:rPr>
              <w:t xml:space="preserve">résistant au vandalisme, </w:t>
            </w:r>
            <w:r w:rsidR="00BA4E94" w:rsidRPr="001E0696">
              <w:rPr>
                <w:sz w:val="24"/>
                <w:szCs w:val="24"/>
              </w:rPr>
              <w:t>de façon à créer un</w:t>
            </w:r>
            <w:r w:rsidRPr="001E0696">
              <w:rPr>
                <w:sz w:val="24"/>
                <w:szCs w:val="24"/>
              </w:rPr>
              <w:t xml:space="preserve">e distance d’avec le client, et </w:t>
            </w:r>
            <w:r w:rsidR="00BA4E94" w:rsidRPr="001E0696">
              <w:rPr>
                <w:sz w:val="24"/>
                <w:szCs w:val="24"/>
              </w:rPr>
              <w:t xml:space="preserve">aménagé avec un </w:t>
            </w:r>
            <w:r w:rsidRPr="001E0696">
              <w:rPr>
                <w:sz w:val="24"/>
                <w:szCs w:val="24"/>
              </w:rPr>
              <w:t>système de communication efficient permettant les échanges avec la clientèle</w:t>
            </w:r>
          </w:p>
          <w:p w:rsidR="00AC7240" w:rsidRPr="001E0696" w:rsidRDefault="00AC7240" w:rsidP="00FC3D3A">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E37C50">
            <w:pPr>
              <w:jc w:val="center"/>
              <w:rPr>
                <w:sz w:val="24"/>
                <w:szCs w:val="24"/>
              </w:rPr>
            </w:pPr>
            <w:r w:rsidRPr="001E0696">
              <w:rPr>
                <w:sz w:val="24"/>
                <w:szCs w:val="24"/>
              </w:rPr>
              <w:t>C</w:t>
            </w:r>
            <w:r w:rsidR="00BF50A3" w:rsidRPr="001E0696">
              <w:rPr>
                <w:sz w:val="24"/>
                <w:szCs w:val="24"/>
              </w:rPr>
              <w:t>1.</w:t>
            </w:r>
            <w:r w:rsidR="00E37C50" w:rsidRPr="001E0696">
              <w:rPr>
                <w:sz w:val="24"/>
                <w:szCs w:val="24"/>
              </w:rPr>
              <w:t>2</w:t>
            </w:r>
          </w:p>
        </w:tc>
        <w:tc>
          <w:tcPr>
            <w:tcW w:w="5162" w:type="dxa"/>
            <w:shd w:val="clear" w:color="auto" w:fill="auto"/>
          </w:tcPr>
          <w:p w:rsidR="00B76163" w:rsidRPr="001E0696" w:rsidRDefault="00BF50A3" w:rsidP="00B76163">
            <w:pPr>
              <w:rPr>
                <w:sz w:val="24"/>
                <w:szCs w:val="24"/>
              </w:rPr>
            </w:pPr>
            <w:r w:rsidRPr="001E0696">
              <w:rPr>
                <w:sz w:val="24"/>
                <w:szCs w:val="24"/>
              </w:rPr>
              <w:t xml:space="preserve">Si le poste est fermé, </w:t>
            </w:r>
            <w:r w:rsidR="00B76163" w:rsidRPr="001E0696">
              <w:rPr>
                <w:sz w:val="24"/>
                <w:szCs w:val="24"/>
              </w:rPr>
              <w:t>un code/</w:t>
            </w:r>
            <w:r w:rsidR="00A76DCB">
              <w:rPr>
                <w:sz w:val="24"/>
                <w:szCs w:val="24"/>
              </w:rPr>
              <w:t xml:space="preserve">une </w:t>
            </w:r>
            <w:r w:rsidR="00B76163" w:rsidRPr="001E0696">
              <w:rPr>
                <w:sz w:val="24"/>
                <w:szCs w:val="24"/>
              </w:rPr>
              <w:t>clé/</w:t>
            </w:r>
            <w:r w:rsidR="00A76DCB">
              <w:rPr>
                <w:sz w:val="24"/>
                <w:szCs w:val="24"/>
              </w:rPr>
              <w:t xml:space="preserve">une </w:t>
            </w:r>
            <w:r w:rsidR="00B76163" w:rsidRPr="001E0696">
              <w:rPr>
                <w:sz w:val="24"/>
                <w:szCs w:val="24"/>
              </w:rPr>
              <w:t>carte magnétique</w:t>
            </w:r>
            <w:r w:rsidR="00B76163">
              <w:rPr>
                <w:sz w:val="24"/>
                <w:szCs w:val="24"/>
              </w:rPr>
              <w:t xml:space="preserve"> est </w:t>
            </w:r>
            <w:r w:rsidR="005D20F8">
              <w:rPr>
                <w:sz w:val="24"/>
                <w:szCs w:val="24"/>
              </w:rPr>
              <w:t>accessible</w:t>
            </w:r>
            <w:r w:rsidR="00A76DCB">
              <w:rPr>
                <w:sz w:val="24"/>
                <w:szCs w:val="24"/>
              </w:rPr>
              <w:t>,</w:t>
            </w:r>
            <w:r w:rsidR="005D20F8">
              <w:rPr>
                <w:sz w:val="24"/>
                <w:szCs w:val="24"/>
              </w:rPr>
              <w:t xml:space="preserve"> </w:t>
            </w:r>
            <w:r w:rsidR="00B76163">
              <w:rPr>
                <w:sz w:val="24"/>
                <w:szCs w:val="24"/>
              </w:rPr>
              <w:t xml:space="preserve">afin </w:t>
            </w:r>
            <w:r w:rsidR="00A76DCB">
              <w:rPr>
                <w:sz w:val="24"/>
                <w:szCs w:val="24"/>
              </w:rPr>
              <w:t>que l’on puisse</w:t>
            </w:r>
            <w:r w:rsidR="00B76163">
              <w:rPr>
                <w:sz w:val="24"/>
                <w:szCs w:val="24"/>
              </w:rPr>
              <w:t xml:space="preserve"> y accéder </w:t>
            </w:r>
            <w:r w:rsidR="00A76DCB">
              <w:rPr>
                <w:sz w:val="24"/>
                <w:szCs w:val="24"/>
              </w:rPr>
              <w:t>en</w:t>
            </w:r>
            <w:r w:rsidR="00B76163">
              <w:rPr>
                <w:sz w:val="24"/>
                <w:szCs w:val="24"/>
              </w:rPr>
              <w:t xml:space="preserve"> situation </w:t>
            </w:r>
            <w:r w:rsidR="00A76DCB">
              <w:rPr>
                <w:sz w:val="24"/>
                <w:szCs w:val="24"/>
              </w:rPr>
              <w:t>d’</w:t>
            </w:r>
            <w:r w:rsidR="00B76163">
              <w:rPr>
                <w:sz w:val="24"/>
                <w:szCs w:val="24"/>
              </w:rPr>
              <w:t>urgen</w:t>
            </w:r>
            <w:r w:rsidR="00A76DCB">
              <w:rPr>
                <w:sz w:val="24"/>
                <w:szCs w:val="24"/>
              </w:rPr>
              <w:t>c</w:t>
            </w:r>
            <w:r w:rsidR="00B76163">
              <w:rPr>
                <w:sz w:val="24"/>
                <w:szCs w:val="24"/>
              </w:rPr>
              <w:t>e</w:t>
            </w:r>
          </w:p>
          <w:p w:rsidR="00AC7240" w:rsidRPr="001E0696" w:rsidRDefault="00AC7240" w:rsidP="00B76163">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r w:rsidR="00BF50A3" w:rsidRPr="001E0696" w:rsidTr="00C02E40">
        <w:tc>
          <w:tcPr>
            <w:tcW w:w="773" w:type="dxa"/>
            <w:shd w:val="clear" w:color="auto" w:fill="auto"/>
          </w:tcPr>
          <w:p w:rsidR="00BF50A3" w:rsidRPr="001E0696" w:rsidRDefault="00830A1A" w:rsidP="00BA4E94">
            <w:pPr>
              <w:jc w:val="center"/>
              <w:rPr>
                <w:sz w:val="24"/>
                <w:szCs w:val="24"/>
              </w:rPr>
            </w:pPr>
            <w:r w:rsidRPr="001E0696">
              <w:rPr>
                <w:sz w:val="24"/>
                <w:szCs w:val="24"/>
              </w:rPr>
              <w:t>C</w:t>
            </w:r>
            <w:r w:rsidR="00E37C50" w:rsidRPr="001E0696">
              <w:rPr>
                <w:sz w:val="24"/>
                <w:szCs w:val="24"/>
              </w:rPr>
              <w:t>1.3</w:t>
            </w:r>
          </w:p>
        </w:tc>
        <w:tc>
          <w:tcPr>
            <w:tcW w:w="5162" w:type="dxa"/>
            <w:shd w:val="clear" w:color="auto" w:fill="auto"/>
          </w:tcPr>
          <w:p w:rsidR="00BF50A3" w:rsidRPr="001E0696" w:rsidRDefault="00BF50A3" w:rsidP="00BF50A3">
            <w:pPr>
              <w:rPr>
                <w:sz w:val="24"/>
                <w:szCs w:val="24"/>
              </w:rPr>
            </w:pPr>
            <w:r w:rsidRPr="001E0696">
              <w:rPr>
                <w:sz w:val="24"/>
                <w:szCs w:val="24"/>
              </w:rPr>
              <w:t xml:space="preserve">Si le poste est ouvert, le personnel </w:t>
            </w:r>
            <w:r w:rsidR="00B76163">
              <w:rPr>
                <w:sz w:val="24"/>
                <w:szCs w:val="24"/>
              </w:rPr>
              <w:t>peut</w:t>
            </w:r>
            <w:r w:rsidRPr="001E0696">
              <w:rPr>
                <w:sz w:val="24"/>
                <w:szCs w:val="24"/>
              </w:rPr>
              <w:t xml:space="preserve"> se réfugier dans un endroit sécuritaire en cas d’urgence</w:t>
            </w:r>
          </w:p>
          <w:p w:rsidR="00AC7240" w:rsidRPr="001E0696" w:rsidRDefault="00AC7240" w:rsidP="00BF50A3">
            <w:pPr>
              <w:rPr>
                <w:sz w:val="24"/>
                <w:szCs w:val="24"/>
              </w:rPr>
            </w:pPr>
          </w:p>
        </w:tc>
        <w:tc>
          <w:tcPr>
            <w:tcW w:w="718" w:type="dxa"/>
            <w:shd w:val="clear" w:color="auto" w:fill="auto"/>
          </w:tcPr>
          <w:p w:rsidR="00BF50A3" w:rsidRPr="001E0696" w:rsidRDefault="00BF50A3" w:rsidP="00BA4E94">
            <w:pPr>
              <w:jc w:val="center"/>
              <w:rPr>
                <w:sz w:val="24"/>
                <w:szCs w:val="24"/>
              </w:rPr>
            </w:pPr>
          </w:p>
        </w:tc>
        <w:tc>
          <w:tcPr>
            <w:tcW w:w="720" w:type="dxa"/>
            <w:shd w:val="clear" w:color="auto" w:fill="auto"/>
          </w:tcPr>
          <w:p w:rsidR="00BF50A3" w:rsidRPr="001E0696" w:rsidRDefault="00BF50A3" w:rsidP="00BA4E94">
            <w:pPr>
              <w:jc w:val="center"/>
              <w:rPr>
                <w:sz w:val="24"/>
                <w:szCs w:val="24"/>
              </w:rPr>
            </w:pPr>
          </w:p>
        </w:tc>
        <w:tc>
          <w:tcPr>
            <w:tcW w:w="720" w:type="dxa"/>
            <w:shd w:val="clear" w:color="auto" w:fill="auto"/>
          </w:tcPr>
          <w:p w:rsidR="00BF50A3" w:rsidRPr="001E0696" w:rsidRDefault="00BF50A3" w:rsidP="00BA4E94">
            <w:pPr>
              <w:jc w:val="center"/>
              <w:rPr>
                <w:sz w:val="24"/>
                <w:szCs w:val="24"/>
              </w:rPr>
            </w:pPr>
          </w:p>
        </w:tc>
        <w:tc>
          <w:tcPr>
            <w:tcW w:w="4857" w:type="dxa"/>
            <w:shd w:val="clear" w:color="auto" w:fill="auto"/>
          </w:tcPr>
          <w:p w:rsidR="00BF50A3" w:rsidRPr="001E0696" w:rsidRDefault="00BF50A3" w:rsidP="00BA4E94">
            <w:pPr>
              <w:jc w:val="center"/>
              <w:rPr>
                <w:sz w:val="24"/>
                <w:szCs w:val="24"/>
              </w:rPr>
            </w:pPr>
          </w:p>
        </w:tc>
      </w:tr>
      <w:tr w:rsidR="00BA4E94" w:rsidRPr="001E0696" w:rsidTr="00C02E40">
        <w:tc>
          <w:tcPr>
            <w:tcW w:w="773" w:type="dxa"/>
            <w:shd w:val="clear" w:color="auto" w:fill="auto"/>
          </w:tcPr>
          <w:p w:rsidR="00BA4E94" w:rsidRPr="001E0696" w:rsidRDefault="00830A1A" w:rsidP="00BA4E94">
            <w:pPr>
              <w:jc w:val="center"/>
              <w:rPr>
                <w:sz w:val="24"/>
                <w:szCs w:val="24"/>
              </w:rPr>
            </w:pPr>
            <w:r w:rsidRPr="001E0696">
              <w:rPr>
                <w:sz w:val="24"/>
                <w:szCs w:val="24"/>
              </w:rPr>
              <w:t>C</w:t>
            </w:r>
            <w:r w:rsidR="00F37629" w:rsidRPr="001E0696">
              <w:rPr>
                <w:sz w:val="24"/>
                <w:szCs w:val="24"/>
              </w:rPr>
              <w:t>1</w:t>
            </w:r>
            <w:r w:rsidR="00E37C50" w:rsidRPr="001E0696">
              <w:rPr>
                <w:sz w:val="24"/>
                <w:szCs w:val="24"/>
              </w:rPr>
              <w:t>.4</w:t>
            </w:r>
          </w:p>
        </w:tc>
        <w:tc>
          <w:tcPr>
            <w:tcW w:w="5162" w:type="dxa"/>
            <w:shd w:val="clear" w:color="auto" w:fill="auto"/>
          </w:tcPr>
          <w:p w:rsidR="00BA4E94" w:rsidRPr="001E0696" w:rsidRDefault="00BA4E94" w:rsidP="00BA4E94">
            <w:pPr>
              <w:rPr>
                <w:sz w:val="24"/>
                <w:szCs w:val="24"/>
              </w:rPr>
            </w:pPr>
            <w:r w:rsidRPr="001E0696">
              <w:rPr>
                <w:sz w:val="24"/>
                <w:szCs w:val="24"/>
              </w:rPr>
              <w:t>Le personnel est en mesure de voir les clients arriver à partir du poste d’accueil</w:t>
            </w:r>
            <w:r w:rsidR="00D06E1F">
              <w:rPr>
                <w:sz w:val="24"/>
                <w:szCs w:val="24"/>
              </w:rPr>
              <w:t>, afin de repérer rapidement un client potentiellement agressif</w:t>
            </w:r>
          </w:p>
          <w:p w:rsidR="00AC7240" w:rsidRPr="001E0696" w:rsidRDefault="00AC7240" w:rsidP="00BA4E94">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bl>
    <w:p w:rsidR="00C02E40" w:rsidRDefault="00C02E40" w:rsidP="00BA4E94">
      <w:pPr>
        <w:jc w:val="center"/>
        <w:rPr>
          <w:sz w:val="24"/>
          <w:szCs w:val="24"/>
        </w:rPr>
      </w:pPr>
    </w:p>
    <w:p w:rsidR="00C02E40" w:rsidRDefault="00C02E40">
      <w:pPr>
        <w:rPr>
          <w:sz w:val="24"/>
          <w:szCs w:val="24"/>
        </w:rPr>
      </w:pPr>
      <w:r>
        <w:rPr>
          <w:sz w:val="24"/>
          <w:szCs w:val="24"/>
        </w:rPr>
        <w:br w:type="page"/>
      </w:r>
    </w:p>
    <w:tbl>
      <w:tblPr>
        <w:tblStyle w:val="Grilledutableau"/>
        <w:tblW w:w="12950" w:type="dxa"/>
        <w:tblLook w:val="04A0" w:firstRow="1" w:lastRow="0" w:firstColumn="1" w:lastColumn="0" w:noHBand="0" w:noVBand="1"/>
      </w:tblPr>
      <w:tblGrid>
        <w:gridCol w:w="772"/>
        <w:gridCol w:w="5148"/>
        <w:gridCol w:w="717"/>
        <w:gridCol w:w="744"/>
        <w:gridCol w:w="720"/>
        <w:gridCol w:w="4849"/>
      </w:tblGrid>
      <w:tr w:rsidR="00280729" w:rsidRPr="001E0696" w:rsidTr="00C02E40">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2"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18"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7"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F16754" w:rsidRPr="001E0696" w:rsidTr="00C02E40">
        <w:tc>
          <w:tcPr>
            <w:tcW w:w="773" w:type="dxa"/>
            <w:shd w:val="clear" w:color="auto" w:fill="D9E2F3" w:themeFill="accent5" w:themeFillTint="33"/>
          </w:tcPr>
          <w:p w:rsidR="00F16754" w:rsidRPr="001E0696" w:rsidRDefault="00F16754" w:rsidP="00314246">
            <w:pPr>
              <w:jc w:val="center"/>
              <w:rPr>
                <w:sz w:val="24"/>
                <w:szCs w:val="24"/>
              </w:rPr>
            </w:pPr>
            <w:r w:rsidRPr="001E0696">
              <w:rPr>
                <w:sz w:val="24"/>
                <w:szCs w:val="24"/>
              </w:rPr>
              <w:t>C1.0</w:t>
            </w:r>
          </w:p>
        </w:tc>
        <w:tc>
          <w:tcPr>
            <w:tcW w:w="5162" w:type="dxa"/>
            <w:shd w:val="clear" w:color="auto" w:fill="D9E2F3" w:themeFill="accent5" w:themeFillTint="33"/>
          </w:tcPr>
          <w:p w:rsidR="00F16754" w:rsidRPr="001E0696" w:rsidRDefault="00F16754" w:rsidP="00314246">
            <w:pPr>
              <w:rPr>
                <w:b/>
                <w:sz w:val="24"/>
                <w:szCs w:val="24"/>
              </w:rPr>
            </w:pPr>
            <w:r w:rsidRPr="001E0696">
              <w:rPr>
                <w:b/>
                <w:sz w:val="24"/>
                <w:szCs w:val="24"/>
              </w:rPr>
              <w:t>Postes d’accueil</w:t>
            </w:r>
          </w:p>
          <w:p w:rsidR="00F16754" w:rsidRDefault="00F16754" w:rsidP="00314246">
            <w:pPr>
              <w:rPr>
                <w:b/>
                <w:sz w:val="24"/>
                <w:szCs w:val="24"/>
              </w:rPr>
            </w:pPr>
          </w:p>
          <w:p w:rsidR="00F16754" w:rsidRPr="001E0696" w:rsidRDefault="00F16754" w:rsidP="00314246">
            <w:pPr>
              <w:rPr>
                <w:b/>
                <w:sz w:val="24"/>
                <w:szCs w:val="24"/>
              </w:rPr>
            </w:pPr>
          </w:p>
        </w:tc>
        <w:tc>
          <w:tcPr>
            <w:tcW w:w="718" w:type="dxa"/>
            <w:shd w:val="clear" w:color="auto" w:fill="D9E2F3" w:themeFill="accent5" w:themeFillTint="33"/>
          </w:tcPr>
          <w:p w:rsidR="00F16754" w:rsidRPr="001E0696" w:rsidRDefault="00F16754" w:rsidP="00314246">
            <w:pPr>
              <w:jc w:val="center"/>
              <w:rPr>
                <w:sz w:val="24"/>
                <w:szCs w:val="24"/>
              </w:rPr>
            </w:pPr>
          </w:p>
        </w:tc>
        <w:tc>
          <w:tcPr>
            <w:tcW w:w="720" w:type="dxa"/>
            <w:shd w:val="clear" w:color="auto" w:fill="D9E2F3" w:themeFill="accent5" w:themeFillTint="33"/>
          </w:tcPr>
          <w:p w:rsidR="00F16754" w:rsidRPr="001E0696" w:rsidRDefault="00F16754" w:rsidP="00314246">
            <w:pPr>
              <w:jc w:val="center"/>
              <w:rPr>
                <w:sz w:val="24"/>
                <w:szCs w:val="24"/>
              </w:rPr>
            </w:pPr>
          </w:p>
        </w:tc>
        <w:tc>
          <w:tcPr>
            <w:tcW w:w="720" w:type="dxa"/>
            <w:shd w:val="clear" w:color="auto" w:fill="D9E2F3" w:themeFill="accent5" w:themeFillTint="33"/>
          </w:tcPr>
          <w:p w:rsidR="00F16754" w:rsidRPr="001E0696" w:rsidRDefault="00F16754" w:rsidP="00314246">
            <w:pPr>
              <w:jc w:val="center"/>
              <w:rPr>
                <w:sz w:val="24"/>
                <w:szCs w:val="24"/>
              </w:rPr>
            </w:pPr>
          </w:p>
        </w:tc>
        <w:tc>
          <w:tcPr>
            <w:tcW w:w="4857" w:type="dxa"/>
            <w:shd w:val="clear" w:color="auto" w:fill="D9E2F3" w:themeFill="accent5" w:themeFillTint="33"/>
          </w:tcPr>
          <w:p w:rsidR="00F16754" w:rsidRPr="001E0696" w:rsidRDefault="00F16754" w:rsidP="00314246">
            <w:pPr>
              <w:jc w:val="center"/>
              <w:rPr>
                <w:sz w:val="24"/>
                <w:szCs w:val="24"/>
              </w:rPr>
            </w:pPr>
          </w:p>
        </w:tc>
      </w:tr>
      <w:tr w:rsidR="00BA4E94" w:rsidRPr="001E0696" w:rsidTr="00C02E40">
        <w:tc>
          <w:tcPr>
            <w:tcW w:w="773" w:type="dxa"/>
            <w:shd w:val="clear" w:color="auto" w:fill="auto"/>
          </w:tcPr>
          <w:p w:rsidR="00BA4E94" w:rsidRPr="001E0696" w:rsidRDefault="00830A1A" w:rsidP="00BA4E94">
            <w:pPr>
              <w:jc w:val="center"/>
              <w:rPr>
                <w:sz w:val="24"/>
                <w:szCs w:val="24"/>
              </w:rPr>
            </w:pPr>
            <w:r w:rsidRPr="001E0696">
              <w:rPr>
                <w:sz w:val="24"/>
                <w:szCs w:val="24"/>
              </w:rPr>
              <w:t>C</w:t>
            </w:r>
            <w:r w:rsidR="00F37629" w:rsidRPr="001E0696">
              <w:rPr>
                <w:sz w:val="24"/>
                <w:szCs w:val="24"/>
              </w:rPr>
              <w:t>1</w:t>
            </w:r>
            <w:r w:rsidR="00E37C50" w:rsidRPr="001E0696">
              <w:rPr>
                <w:sz w:val="24"/>
                <w:szCs w:val="24"/>
              </w:rPr>
              <w:t>.5</w:t>
            </w:r>
          </w:p>
        </w:tc>
        <w:tc>
          <w:tcPr>
            <w:tcW w:w="5162" w:type="dxa"/>
            <w:shd w:val="clear" w:color="auto" w:fill="auto"/>
          </w:tcPr>
          <w:p w:rsidR="00BA4E94" w:rsidRPr="001E0696" w:rsidRDefault="00FC3D3A" w:rsidP="00FC3D3A">
            <w:pPr>
              <w:rPr>
                <w:sz w:val="24"/>
                <w:szCs w:val="24"/>
              </w:rPr>
            </w:pPr>
            <w:r w:rsidRPr="001E0696">
              <w:rPr>
                <w:sz w:val="24"/>
                <w:szCs w:val="24"/>
              </w:rPr>
              <w:t>L</w:t>
            </w:r>
            <w:r w:rsidR="00BA4E94" w:rsidRPr="001E0696">
              <w:rPr>
                <w:sz w:val="24"/>
                <w:szCs w:val="24"/>
              </w:rPr>
              <w:t xml:space="preserve">a porte d’entrée </w:t>
            </w:r>
            <w:r w:rsidRPr="001E0696">
              <w:rPr>
                <w:sz w:val="24"/>
                <w:szCs w:val="24"/>
              </w:rPr>
              <w:t xml:space="preserve">de l’aire d’accueil </w:t>
            </w:r>
            <w:r w:rsidR="00BA4E94" w:rsidRPr="001E0696">
              <w:rPr>
                <w:sz w:val="24"/>
                <w:szCs w:val="24"/>
              </w:rPr>
              <w:t xml:space="preserve">se </w:t>
            </w:r>
            <w:r w:rsidR="008F5FD6">
              <w:rPr>
                <w:sz w:val="24"/>
                <w:szCs w:val="24"/>
              </w:rPr>
              <w:t>dé</w:t>
            </w:r>
            <w:r w:rsidR="00BA4E94" w:rsidRPr="001E0696">
              <w:rPr>
                <w:sz w:val="24"/>
                <w:szCs w:val="24"/>
              </w:rPr>
              <w:t>verrouille à distance</w:t>
            </w:r>
            <w:r w:rsidR="00FD6B6A">
              <w:rPr>
                <w:sz w:val="24"/>
                <w:szCs w:val="24"/>
              </w:rPr>
              <w:t>,</w:t>
            </w:r>
            <w:r w:rsidR="00D06E1F">
              <w:rPr>
                <w:sz w:val="24"/>
                <w:szCs w:val="24"/>
              </w:rPr>
              <w:t xml:space="preserve"> </w:t>
            </w:r>
            <w:r w:rsidR="00A76DCB">
              <w:rPr>
                <w:sz w:val="24"/>
                <w:szCs w:val="24"/>
              </w:rPr>
              <w:t>permettant</w:t>
            </w:r>
            <w:r w:rsidR="00D06E1F">
              <w:rPr>
                <w:sz w:val="24"/>
                <w:szCs w:val="24"/>
              </w:rPr>
              <w:t xml:space="preserve"> de d</w:t>
            </w:r>
            <w:r w:rsidR="005D20F8">
              <w:rPr>
                <w:sz w:val="24"/>
                <w:szCs w:val="24"/>
              </w:rPr>
              <w:t>écide</w:t>
            </w:r>
            <w:r w:rsidR="00D06E1F">
              <w:rPr>
                <w:sz w:val="24"/>
                <w:szCs w:val="24"/>
              </w:rPr>
              <w:t>r à qui on donne l’accès</w:t>
            </w:r>
          </w:p>
          <w:p w:rsidR="00AC7240" w:rsidRPr="001E0696" w:rsidRDefault="00AC7240" w:rsidP="00FC3D3A">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585241">
            <w:pPr>
              <w:jc w:val="center"/>
              <w:rPr>
                <w:sz w:val="24"/>
                <w:szCs w:val="24"/>
              </w:rPr>
            </w:pPr>
            <w:r w:rsidRPr="001E0696">
              <w:rPr>
                <w:sz w:val="24"/>
                <w:szCs w:val="24"/>
              </w:rPr>
              <w:t>C</w:t>
            </w:r>
            <w:r w:rsidR="00F37629" w:rsidRPr="001E0696">
              <w:rPr>
                <w:sz w:val="24"/>
                <w:szCs w:val="24"/>
              </w:rPr>
              <w:t>1</w:t>
            </w:r>
            <w:r w:rsidR="00BA4E94" w:rsidRPr="001E0696">
              <w:rPr>
                <w:sz w:val="24"/>
                <w:szCs w:val="24"/>
              </w:rPr>
              <w:t>.</w:t>
            </w:r>
            <w:r w:rsidR="00E37C50" w:rsidRPr="001E0696">
              <w:rPr>
                <w:sz w:val="24"/>
                <w:szCs w:val="24"/>
              </w:rPr>
              <w:t>6</w:t>
            </w:r>
          </w:p>
        </w:tc>
        <w:tc>
          <w:tcPr>
            <w:tcW w:w="5162" w:type="dxa"/>
            <w:shd w:val="clear" w:color="auto" w:fill="auto"/>
          </w:tcPr>
          <w:p w:rsidR="00BA4E94" w:rsidRPr="001E0696" w:rsidRDefault="00BA4E94" w:rsidP="00BA4E94">
            <w:pPr>
              <w:rPr>
                <w:sz w:val="24"/>
                <w:szCs w:val="24"/>
              </w:rPr>
            </w:pPr>
            <w:r w:rsidRPr="001E0696">
              <w:rPr>
                <w:sz w:val="24"/>
                <w:szCs w:val="24"/>
              </w:rPr>
              <w:t>Le comptoir est fixé solidement et est configuré</w:t>
            </w:r>
            <w:r w:rsidR="005D20F8">
              <w:rPr>
                <w:sz w:val="24"/>
                <w:szCs w:val="24"/>
              </w:rPr>
              <w:t xml:space="preserve">, en termes de </w:t>
            </w:r>
            <w:r w:rsidR="00BF50A3" w:rsidRPr="001E0696">
              <w:rPr>
                <w:sz w:val="24"/>
                <w:szCs w:val="24"/>
              </w:rPr>
              <w:t>hauteur et de profondeur</w:t>
            </w:r>
            <w:r w:rsidR="005D20F8">
              <w:rPr>
                <w:sz w:val="24"/>
                <w:szCs w:val="24"/>
              </w:rPr>
              <w:t xml:space="preserve">, </w:t>
            </w:r>
            <w:r w:rsidRPr="001E0696">
              <w:rPr>
                <w:sz w:val="24"/>
                <w:szCs w:val="24"/>
              </w:rPr>
              <w:t>de façon à ne pouvoir être enjambé</w:t>
            </w:r>
            <w:r w:rsidR="00BF50A3" w:rsidRPr="001E0696">
              <w:rPr>
                <w:sz w:val="24"/>
                <w:szCs w:val="24"/>
              </w:rPr>
              <w:t xml:space="preserve"> </w:t>
            </w:r>
            <w:r w:rsidR="00D161D5" w:rsidRPr="001E0696">
              <w:rPr>
                <w:sz w:val="24"/>
                <w:szCs w:val="24"/>
              </w:rPr>
              <w:t xml:space="preserve">(voir document </w:t>
            </w:r>
            <w:r w:rsidR="005D20F8">
              <w:rPr>
                <w:sz w:val="24"/>
                <w:szCs w:val="24"/>
              </w:rPr>
              <w:t>de l’</w:t>
            </w:r>
            <w:r w:rsidR="00D161D5" w:rsidRPr="001E0696">
              <w:rPr>
                <w:sz w:val="24"/>
                <w:szCs w:val="24"/>
              </w:rPr>
              <w:t>ASSTSAS</w:t>
            </w:r>
            <w:r w:rsidR="005D20F8">
              <w:rPr>
                <w:sz w:val="24"/>
                <w:szCs w:val="24"/>
              </w:rPr>
              <w:t xml:space="preserve">: </w:t>
            </w:r>
            <w:r w:rsidR="00D161D5" w:rsidRPr="001E0696">
              <w:rPr>
                <w:sz w:val="24"/>
                <w:szCs w:val="24"/>
              </w:rPr>
              <w:t xml:space="preserve">Guide de prévention </w:t>
            </w:r>
            <w:r w:rsidR="005D20F8">
              <w:rPr>
                <w:sz w:val="24"/>
                <w:szCs w:val="24"/>
              </w:rPr>
              <w:t>—</w:t>
            </w:r>
            <w:r w:rsidR="00D161D5" w:rsidRPr="001E0696">
              <w:rPr>
                <w:sz w:val="24"/>
                <w:szCs w:val="24"/>
              </w:rPr>
              <w:t xml:space="preserve"> Aménagement d’un poste d’accueil </w:t>
            </w:r>
            <w:r w:rsidR="005D20F8">
              <w:rPr>
                <w:sz w:val="24"/>
                <w:szCs w:val="24"/>
              </w:rPr>
              <w:t>—</w:t>
            </w:r>
            <w:r w:rsidR="00D161D5" w:rsidRPr="001E0696">
              <w:rPr>
                <w:sz w:val="24"/>
                <w:szCs w:val="24"/>
              </w:rPr>
              <w:t xml:space="preserve"> GP72)</w:t>
            </w:r>
          </w:p>
          <w:p w:rsidR="00AC7240" w:rsidRPr="001E0696" w:rsidRDefault="00AC7240" w:rsidP="00BA4E94">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585241">
            <w:pPr>
              <w:jc w:val="center"/>
              <w:rPr>
                <w:sz w:val="24"/>
                <w:szCs w:val="24"/>
              </w:rPr>
            </w:pPr>
            <w:r w:rsidRPr="001E0696">
              <w:rPr>
                <w:sz w:val="24"/>
                <w:szCs w:val="24"/>
              </w:rPr>
              <w:t>C</w:t>
            </w:r>
            <w:r w:rsidR="00F37629" w:rsidRPr="001E0696">
              <w:rPr>
                <w:sz w:val="24"/>
                <w:szCs w:val="24"/>
              </w:rPr>
              <w:t>1</w:t>
            </w:r>
            <w:r w:rsidR="00BA4E94" w:rsidRPr="001E0696">
              <w:rPr>
                <w:sz w:val="24"/>
                <w:szCs w:val="24"/>
              </w:rPr>
              <w:t>.</w:t>
            </w:r>
            <w:r w:rsidR="00E37C50" w:rsidRPr="001E0696">
              <w:rPr>
                <w:sz w:val="24"/>
                <w:szCs w:val="24"/>
              </w:rPr>
              <w:t>7</w:t>
            </w:r>
          </w:p>
        </w:tc>
        <w:tc>
          <w:tcPr>
            <w:tcW w:w="5162" w:type="dxa"/>
            <w:shd w:val="clear" w:color="auto" w:fill="auto"/>
          </w:tcPr>
          <w:p w:rsidR="00BA4E94" w:rsidRPr="001E0696" w:rsidRDefault="00BA4E94" w:rsidP="00BA4E94">
            <w:pPr>
              <w:rPr>
                <w:sz w:val="24"/>
                <w:szCs w:val="24"/>
              </w:rPr>
            </w:pPr>
            <w:r w:rsidRPr="001E0696">
              <w:rPr>
                <w:sz w:val="24"/>
                <w:szCs w:val="24"/>
              </w:rPr>
              <w:t>Un bouton d’ale</w:t>
            </w:r>
            <w:r w:rsidR="00D06E1F">
              <w:rPr>
                <w:sz w:val="24"/>
                <w:szCs w:val="24"/>
              </w:rPr>
              <w:t xml:space="preserve">rte est installé et fonctionnel, </w:t>
            </w:r>
            <w:r w:rsidR="002A2A36">
              <w:rPr>
                <w:sz w:val="24"/>
                <w:szCs w:val="24"/>
              </w:rPr>
              <w:t>permettant de</w:t>
            </w:r>
            <w:r w:rsidR="00D06E1F">
              <w:rPr>
                <w:sz w:val="24"/>
                <w:szCs w:val="24"/>
              </w:rPr>
              <w:t xml:space="preserve"> demander de l’aide en tout temps</w:t>
            </w:r>
          </w:p>
          <w:p w:rsidR="00C946C8" w:rsidRPr="001E0696" w:rsidRDefault="00C946C8" w:rsidP="00BA4E94">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BA4E94">
            <w:pPr>
              <w:jc w:val="center"/>
              <w:rPr>
                <w:sz w:val="24"/>
                <w:szCs w:val="24"/>
              </w:rPr>
            </w:pPr>
            <w:r w:rsidRPr="001E0696">
              <w:rPr>
                <w:sz w:val="24"/>
                <w:szCs w:val="24"/>
              </w:rPr>
              <w:t>C</w:t>
            </w:r>
            <w:r w:rsidR="0032202C" w:rsidRPr="001E0696">
              <w:rPr>
                <w:sz w:val="24"/>
                <w:szCs w:val="24"/>
              </w:rPr>
              <w:t>1</w:t>
            </w:r>
            <w:r w:rsidR="00E37C50" w:rsidRPr="001E0696">
              <w:rPr>
                <w:sz w:val="24"/>
                <w:szCs w:val="24"/>
              </w:rPr>
              <w:t>.8</w:t>
            </w:r>
          </w:p>
        </w:tc>
        <w:tc>
          <w:tcPr>
            <w:tcW w:w="5162" w:type="dxa"/>
            <w:shd w:val="clear" w:color="auto" w:fill="auto"/>
          </w:tcPr>
          <w:p w:rsidR="00BA4E94" w:rsidRDefault="00BA4E94" w:rsidP="00BA4E94">
            <w:pPr>
              <w:rPr>
                <w:sz w:val="24"/>
                <w:szCs w:val="24"/>
              </w:rPr>
            </w:pPr>
            <w:r w:rsidRPr="001E0696">
              <w:rPr>
                <w:sz w:val="24"/>
                <w:szCs w:val="24"/>
              </w:rPr>
              <w:t>Aucun objet pouvant être utilisé comme arme ou projectile n’est laissé sur le comptoir</w:t>
            </w:r>
            <w:r w:rsidR="00D06E1F">
              <w:rPr>
                <w:sz w:val="24"/>
                <w:szCs w:val="24"/>
              </w:rPr>
              <w:t xml:space="preserve">, </w:t>
            </w:r>
            <w:r w:rsidR="002A2A36">
              <w:rPr>
                <w:sz w:val="24"/>
                <w:szCs w:val="24"/>
              </w:rPr>
              <w:t>pour</w:t>
            </w:r>
            <w:r w:rsidR="00D06E1F">
              <w:rPr>
                <w:sz w:val="24"/>
                <w:szCs w:val="24"/>
              </w:rPr>
              <w:t xml:space="preserve"> un usage sécuritaire de l’équipement en tout temps</w:t>
            </w:r>
          </w:p>
          <w:p w:rsidR="002A2A36" w:rsidRPr="001E0696" w:rsidRDefault="002A2A36" w:rsidP="00BA4E94">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E37C50">
            <w:pPr>
              <w:jc w:val="center"/>
              <w:rPr>
                <w:sz w:val="24"/>
                <w:szCs w:val="24"/>
              </w:rPr>
            </w:pPr>
            <w:r w:rsidRPr="001E0696">
              <w:rPr>
                <w:sz w:val="24"/>
                <w:szCs w:val="24"/>
              </w:rPr>
              <w:t>C</w:t>
            </w:r>
            <w:r w:rsidR="0032202C" w:rsidRPr="001E0696">
              <w:rPr>
                <w:sz w:val="24"/>
                <w:szCs w:val="24"/>
              </w:rPr>
              <w:t>1</w:t>
            </w:r>
            <w:r w:rsidR="00E37C50" w:rsidRPr="001E0696">
              <w:rPr>
                <w:sz w:val="24"/>
                <w:szCs w:val="24"/>
              </w:rPr>
              <w:t>.9</w:t>
            </w:r>
          </w:p>
        </w:tc>
        <w:tc>
          <w:tcPr>
            <w:tcW w:w="5162" w:type="dxa"/>
            <w:shd w:val="clear" w:color="auto" w:fill="auto"/>
          </w:tcPr>
          <w:p w:rsidR="00BA4E94" w:rsidRPr="001E0696" w:rsidRDefault="00B76163" w:rsidP="00BA4E94">
            <w:pPr>
              <w:rPr>
                <w:sz w:val="24"/>
                <w:szCs w:val="24"/>
              </w:rPr>
            </w:pPr>
            <w:r>
              <w:rPr>
                <w:sz w:val="24"/>
                <w:szCs w:val="24"/>
              </w:rPr>
              <w:t xml:space="preserve">Un tiroir verrouillable est </w:t>
            </w:r>
            <w:r w:rsidR="001A1DDA">
              <w:rPr>
                <w:sz w:val="24"/>
                <w:szCs w:val="24"/>
              </w:rPr>
              <w:t>accessible</w:t>
            </w:r>
            <w:r w:rsidR="00BA4E94" w:rsidRPr="001E0696">
              <w:rPr>
                <w:sz w:val="24"/>
                <w:szCs w:val="24"/>
              </w:rPr>
              <w:t xml:space="preserve"> </w:t>
            </w:r>
            <w:r w:rsidR="002A2A36">
              <w:rPr>
                <w:sz w:val="24"/>
                <w:szCs w:val="24"/>
              </w:rPr>
              <w:t xml:space="preserve">et sert à </w:t>
            </w:r>
            <w:r w:rsidR="00BA4E94" w:rsidRPr="001E0696">
              <w:rPr>
                <w:sz w:val="24"/>
                <w:szCs w:val="24"/>
              </w:rPr>
              <w:t>ranger les effets du personnel</w:t>
            </w:r>
            <w:r w:rsidR="0090631E" w:rsidRPr="001E0696">
              <w:rPr>
                <w:sz w:val="24"/>
                <w:szCs w:val="24"/>
              </w:rPr>
              <w:t xml:space="preserve"> afin qu’ils ne soient pas à la vue</w:t>
            </w:r>
          </w:p>
          <w:p w:rsidR="00AC7240" w:rsidRPr="001E0696" w:rsidRDefault="00AC7240" w:rsidP="00BA4E94">
            <w:pPr>
              <w:rPr>
                <w:sz w:val="24"/>
                <w:szCs w:val="24"/>
              </w:rPr>
            </w:pPr>
          </w:p>
        </w:tc>
        <w:tc>
          <w:tcPr>
            <w:tcW w:w="718"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7" w:type="dxa"/>
            <w:shd w:val="clear" w:color="auto" w:fill="auto"/>
          </w:tcPr>
          <w:p w:rsidR="00BA4E94" w:rsidRPr="001E0696" w:rsidRDefault="00BA4E94" w:rsidP="00BA4E94">
            <w:pPr>
              <w:jc w:val="center"/>
              <w:rPr>
                <w:sz w:val="24"/>
                <w:szCs w:val="24"/>
              </w:rPr>
            </w:pPr>
          </w:p>
        </w:tc>
      </w:tr>
      <w:tr w:rsidR="00CF48FA" w:rsidRPr="001E0696" w:rsidTr="00C02E40">
        <w:tc>
          <w:tcPr>
            <w:tcW w:w="773" w:type="dxa"/>
            <w:shd w:val="clear" w:color="auto" w:fill="auto"/>
          </w:tcPr>
          <w:p w:rsidR="00CF48FA" w:rsidRDefault="00CF48FA" w:rsidP="00CF48FA">
            <w:pPr>
              <w:jc w:val="center"/>
              <w:rPr>
                <w:sz w:val="24"/>
                <w:szCs w:val="24"/>
              </w:rPr>
            </w:pPr>
          </w:p>
        </w:tc>
        <w:tc>
          <w:tcPr>
            <w:tcW w:w="5162" w:type="dxa"/>
            <w:shd w:val="clear" w:color="auto" w:fill="auto"/>
          </w:tcPr>
          <w:p w:rsidR="00CF48FA" w:rsidRDefault="00CF48FA" w:rsidP="00CF48FA">
            <w:pPr>
              <w:autoSpaceDE w:val="0"/>
              <w:autoSpaceDN w:val="0"/>
              <w:adjustRightInd w:val="0"/>
              <w:rPr>
                <w:sz w:val="24"/>
                <w:szCs w:val="24"/>
              </w:rPr>
            </w:pPr>
            <w:r>
              <w:rPr>
                <w:sz w:val="24"/>
                <w:szCs w:val="24"/>
              </w:rPr>
              <w:t>Autres éléments</w:t>
            </w:r>
          </w:p>
          <w:p w:rsidR="00CF48FA" w:rsidRDefault="00CF48FA" w:rsidP="00CF48FA">
            <w:pPr>
              <w:autoSpaceDE w:val="0"/>
              <w:autoSpaceDN w:val="0"/>
              <w:adjustRightInd w:val="0"/>
              <w:rPr>
                <w:sz w:val="24"/>
                <w:szCs w:val="24"/>
              </w:rPr>
            </w:pPr>
          </w:p>
          <w:p w:rsidR="00CF48FA" w:rsidRDefault="00CF48FA" w:rsidP="00CF48FA">
            <w:pPr>
              <w:autoSpaceDE w:val="0"/>
              <w:autoSpaceDN w:val="0"/>
              <w:adjustRightInd w:val="0"/>
              <w:rPr>
                <w:sz w:val="24"/>
                <w:szCs w:val="24"/>
              </w:rPr>
            </w:pPr>
          </w:p>
        </w:tc>
        <w:tc>
          <w:tcPr>
            <w:tcW w:w="718"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720" w:type="dxa"/>
            <w:shd w:val="clear" w:color="auto" w:fill="auto"/>
          </w:tcPr>
          <w:p w:rsidR="00CF48FA" w:rsidRPr="001E0696" w:rsidRDefault="00CF48FA" w:rsidP="00CF48FA">
            <w:pPr>
              <w:jc w:val="center"/>
              <w:rPr>
                <w:sz w:val="28"/>
                <w:szCs w:val="28"/>
              </w:rPr>
            </w:pPr>
          </w:p>
        </w:tc>
        <w:tc>
          <w:tcPr>
            <w:tcW w:w="4857" w:type="dxa"/>
            <w:shd w:val="clear" w:color="auto" w:fill="auto"/>
          </w:tcPr>
          <w:p w:rsidR="00CF48FA" w:rsidRPr="001E0696" w:rsidRDefault="00CF48FA" w:rsidP="00CF48FA">
            <w:pPr>
              <w:jc w:val="center"/>
              <w:rPr>
                <w:sz w:val="28"/>
                <w:szCs w:val="28"/>
              </w:rPr>
            </w:pPr>
          </w:p>
        </w:tc>
      </w:tr>
    </w:tbl>
    <w:p w:rsidR="00B963F1" w:rsidRDefault="00B963F1">
      <w:pPr>
        <w:sectPr w:rsidR="00B963F1" w:rsidSect="00CD6DB2">
          <w:pgSz w:w="15840" w:h="12240" w:orient="landscape" w:code="276"/>
          <w:pgMar w:top="1440" w:right="1440" w:bottom="1440" w:left="1440" w:header="706" w:footer="706" w:gutter="0"/>
          <w:cols w:space="708"/>
          <w:titlePg/>
          <w:docGrid w:linePitch="360"/>
        </w:sectPr>
      </w:pPr>
    </w:p>
    <w:p w:rsidR="00B963F1" w:rsidRDefault="00B963F1"/>
    <w:tbl>
      <w:tblPr>
        <w:tblStyle w:val="Grilledutableau"/>
        <w:tblW w:w="12950" w:type="dxa"/>
        <w:tblLook w:val="04A0" w:firstRow="1" w:lastRow="0" w:firstColumn="1" w:lastColumn="0" w:noHBand="0" w:noVBand="1"/>
      </w:tblPr>
      <w:tblGrid>
        <w:gridCol w:w="772"/>
        <w:gridCol w:w="5146"/>
        <w:gridCol w:w="722"/>
        <w:gridCol w:w="744"/>
        <w:gridCol w:w="720"/>
        <w:gridCol w:w="4846"/>
      </w:tblGrid>
      <w:tr w:rsidR="00280729" w:rsidRPr="001E0696" w:rsidTr="00C02E40">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23"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4"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BA4E94" w:rsidRPr="001E0696" w:rsidTr="00C02E40">
        <w:tc>
          <w:tcPr>
            <w:tcW w:w="773" w:type="dxa"/>
            <w:shd w:val="clear" w:color="auto" w:fill="D9E2F3" w:themeFill="accent5" w:themeFillTint="33"/>
          </w:tcPr>
          <w:p w:rsidR="00BA4E94" w:rsidRPr="001E0696" w:rsidRDefault="00830A1A" w:rsidP="00BA4E94">
            <w:pPr>
              <w:jc w:val="center"/>
              <w:rPr>
                <w:sz w:val="24"/>
                <w:szCs w:val="24"/>
              </w:rPr>
            </w:pPr>
            <w:r w:rsidRPr="001E0696">
              <w:rPr>
                <w:sz w:val="24"/>
                <w:szCs w:val="24"/>
              </w:rPr>
              <w:t>C</w:t>
            </w:r>
            <w:r w:rsidR="0032202C" w:rsidRPr="001E0696">
              <w:rPr>
                <w:sz w:val="24"/>
                <w:szCs w:val="24"/>
              </w:rPr>
              <w:t>2</w:t>
            </w:r>
            <w:r w:rsidR="00BA4E94" w:rsidRPr="001E0696">
              <w:rPr>
                <w:sz w:val="24"/>
                <w:szCs w:val="24"/>
              </w:rPr>
              <w:t>.0</w:t>
            </w:r>
          </w:p>
        </w:tc>
        <w:tc>
          <w:tcPr>
            <w:tcW w:w="5160" w:type="dxa"/>
            <w:shd w:val="clear" w:color="auto" w:fill="D9E2F3" w:themeFill="accent5" w:themeFillTint="33"/>
          </w:tcPr>
          <w:p w:rsidR="00BA4E94" w:rsidRPr="001E0696" w:rsidRDefault="00BA4E94" w:rsidP="00BA4E94">
            <w:pPr>
              <w:rPr>
                <w:b/>
                <w:sz w:val="24"/>
                <w:szCs w:val="24"/>
              </w:rPr>
            </w:pPr>
            <w:r w:rsidRPr="001E0696">
              <w:rPr>
                <w:b/>
                <w:sz w:val="24"/>
                <w:szCs w:val="24"/>
              </w:rPr>
              <w:t>Poste</w:t>
            </w:r>
            <w:r w:rsidR="001E2EF8" w:rsidRPr="001E0696">
              <w:rPr>
                <w:b/>
                <w:sz w:val="24"/>
                <w:szCs w:val="24"/>
              </w:rPr>
              <w:t>s</w:t>
            </w:r>
            <w:r w:rsidR="00CF2DE9" w:rsidRPr="001E0696">
              <w:rPr>
                <w:b/>
                <w:sz w:val="24"/>
                <w:szCs w:val="24"/>
              </w:rPr>
              <w:t xml:space="preserve"> de soins/services réservés au personnel</w:t>
            </w:r>
          </w:p>
          <w:p w:rsidR="00BA4E94" w:rsidRDefault="00BA4E94" w:rsidP="00BA4E94">
            <w:pPr>
              <w:jc w:val="center"/>
              <w:rPr>
                <w:sz w:val="24"/>
                <w:szCs w:val="24"/>
              </w:rPr>
            </w:pPr>
          </w:p>
          <w:p w:rsidR="007B610A" w:rsidRPr="001E0696" w:rsidRDefault="007B610A" w:rsidP="00BA4E94">
            <w:pPr>
              <w:jc w:val="center"/>
              <w:rPr>
                <w:sz w:val="24"/>
                <w:szCs w:val="24"/>
              </w:rPr>
            </w:pPr>
          </w:p>
        </w:tc>
        <w:tc>
          <w:tcPr>
            <w:tcW w:w="723" w:type="dxa"/>
            <w:shd w:val="clear" w:color="auto" w:fill="D9E2F3" w:themeFill="accent5" w:themeFillTint="33"/>
          </w:tcPr>
          <w:p w:rsidR="00BA4E94" w:rsidRPr="001E0696" w:rsidRDefault="00BA4E94" w:rsidP="00BA4E94">
            <w:pPr>
              <w:jc w:val="center"/>
              <w:rPr>
                <w:sz w:val="24"/>
                <w:szCs w:val="24"/>
              </w:rPr>
            </w:pPr>
          </w:p>
        </w:tc>
        <w:tc>
          <w:tcPr>
            <w:tcW w:w="720" w:type="dxa"/>
            <w:shd w:val="clear" w:color="auto" w:fill="D9E2F3" w:themeFill="accent5" w:themeFillTint="33"/>
          </w:tcPr>
          <w:p w:rsidR="00BA4E94" w:rsidRPr="001E0696" w:rsidRDefault="00BA4E94" w:rsidP="00BA4E94">
            <w:pPr>
              <w:jc w:val="center"/>
              <w:rPr>
                <w:sz w:val="24"/>
                <w:szCs w:val="24"/>
              </w:rPr>
            </w:pPr>
          </w:p>
        </w:tc>
        <w:tc>
          <w:tcPr>
            <w:tcW w:w="720" w:type="dxa"/>
            <w:shd w:val="clear" w:color="auto" w:fill="D9E2F3" w:themeFill="accent5" w:themeFillTint="33"/>
          </w:tcPr>
          <w:p w:rsidR="00BA4E94" w:rsidRPr="001E0696" w:rsidRDefault="00BA4E94" w:rsidP="00BA4E94">
            <w:pPr>
              <w:jc w:val="center"/>
              <w:rPr>
                <w:sz w:val="24"/>
                <w:szCs w:val="24"/>
              </w:rPr>
            </w:pPr>
          </w:p>
        </w:tc>
        <w:tc>
          <w:tcPr>
            <w:tcW w:w="4854" w:type="dxa"/>
            <w:shd w:val="clear" w:color="auto" w:fill="D9E2F3" w:themeFill="accent5" w:themeFillTint="33"/>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BA4E94">
            <w:pPr>
              <w:jc w:val="center"/>
              <w:rPr>
                <w:sz w:val="24"/>
                <w:szCs w:val="24"/>
              </w:rPr>
            </w:pPr>
            <w:r w:rsidRPr="001E0696">
              <w:rPr>
                <w:sz w:val="24"/>
                <w:szCs w:val="24"/>
              </w:rPr>
              <w:t>C</w:t>
            </w:r>
            <w:r w:rsidR="0032202C" w:rsidRPr="001E0696">
              <w:rPr>
                <w:sz w:val="24"/>
                <w:szCs w:val="24"/>
              </w:rPr>
              <w:t>2</w:t>
            </w:r>
            <w:r w:rsidR="00BA4E94" w:rsidRPr="001E0696">
              <w:rPr>
                <w:sz w:val="24"/>
                <w:szCs w:val="24"/>
              </w:rPr>
              <w:t>.1</w:t>
            </w:r>
          </w:p>
        </w:tc>
        <w:tc>
          <w:tcPr>
            <w:tcW w:w="5160" w:type="dxa"/>
            <w:shd w:val="clear" w:color="auto" w:fill="auto"/>
          </w:tcPr>
          <w:p w:rsidR="00BA4E94" w:rsidRPr="002A2A36" w:rsidRDefault="00BA4E94" w:rsidP="002A2A36">
            <w:pPr>
              <w:autoSpaceDE w:val="0"/>
              <w:autoSpaceDN w:val="0"/>
              <w:adjustRightInd w:val="0"/>
              <w:rPr>
                <w:rFonts w:cs="Tahoma"/>
                <w:sz w:val="24"/>
                <w:szCs w:val="24"/>
              </w:rPr>
            </w:pPr>
            <w:r w:rsidRPr="001E0696">
              <w:rPr>
                <w:sz w:val="24"/>
                <w:szCs w:val="24"/>
              </w:rPr>
              <w:t>Dans chaque unité, le poste du person</w:t>
            </w:r>
            <w:r w:rsidR="0090631E" w:rsidRPr="001E0696">
              <w:rPr>
                <w:sz w:val="24"/>
                <w:szCs w:val="24"/>
              </w:rPr>
              <w:t>nel comporte au moins deux issues</w:t>
            </w:r>
            <w:r w:rsidR="00665AB3">
              <w:rPr>
                <w:sz w:val="24"/>
                <w:szCs w:val="24"/>
              </w:rPr>
              <w:t xml:space="preserve">, </w:t>
            </w:r>
            <w:r w:rsidR="002A2A36" w:rsidRPr="002A2A36">
              <w:rPr>
                <w:rFonts w:cs="Tahoma"/>
                <w:color w:val="000000"/>
                <w:sz w:val="24"/>
                <w:szCs w:val="24"/>
              </w:rPr>
              <w:t xml:space="preserve">ce qui permet en tout temps de </w:t>
            </w:r>
            <w:r w:rsidR="00665AB3" w:rsidRPr="002A2A36">
              <w:rPr>
                <w:sz w:val="24"/>
                <w:szCs w:val="24"/>
              </w:rPr>
              <w:t xml:space="preserve">quitter </w:t>
            </w:r>
            <w:r w:rsidR="001A1DDA" w:rsidRPr="002A2A36">
              <w:rPr>
                <w:sz w:val="24"/>
                <w:szCs w:val="24"/>
              </w:rPr>
              <w:t>la pièce</w:t>
            </w:r>
          </w:p>
          <w:p w:rsidR="00AC7240" w:rsidRPr="001E0696" w:rsidRDefault="00AC7240" w:rsidP="00A165DD">
            <w:pPr>
              <w:rPr>
                <w:b/>
                <w:sz w:val="24"/>
                <w:szCs w:val="24"/>
              </w:rPr>
            </w:pPr>
          </w:p>
        </w:tc>
        <w:tc>
          <w:tcPr>
            <w:tcW w:w="723"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4" w:type="dxa"/>
            <w:shd w:val="clear" w:color="auto" w:fill="auto"/>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BA4E94">
            <w:pPr>
              <w:jc w:val="center"/>
              <w:rPr>
                <w:sz w:val="24"/>
                <w:szCs w:val="24"/>
              </w:rPr>
            </w:pPr>
            <w:r w:rsidRPr="001E0696">
              <w:rPr>
                <w:sz w:val="24"/>
                <w:szCs w:val="24"/>
              </w:rPr>
              <w:t>C</w:t>
            </w:r>
            <w:r w:rsidR="0032202C" w:rsidRPr="001E0696">
              <w:rPr>
                <w:sz w:val="24"/>
                <w:szCs w:val="24"/>
              </w:rPr>
              <w:t>2</w:t>
            </w:r>
            <w:r w:rsidR="00BA4E94" w:rsidRPr="001E0696">
              <w:rPr>
                <w:sz w:val="24"/>
                <w:szCs w:val="24"/>
              </w:rPr>
              <w:t>.2</w:t>
            </w:r>
          </w:p>
        </w:tc>
        <w:tc>
          <w:tcPr>
            <w:tcW w:w="5160" w:type="dxa"/>
            <w:shd w:val="clear" w:color="auto" w:fill="auto"/>
          </w:tcPr>
          <w:p w:rsidR="00BA4E94" w:rsidRPr="001E0696" w:rsidRDefault="00BA4E94" w:rsidP="00A165DD">
            <w:pPr>
              <w:rPr>
                <w:sz w:val="24"/>
                <w:szCs w:val="24"/>
              </w:rPr>
            </w:pPr>
            <w:r w:rsidRPr="001E0696">
              <w:rPr>
                <w:sz w:val="24"/>
                <w:szCs w:val="24"/>
              </w:rPr>
              <w:t xml:space="preserve">Le poste </w:t>
            </w:r>
            <w:r w:rsidR="00A165DD" w:rsidRPr="001E0696">
              <w:rPr>
                <w:sz w:val="24"/>
                <w:szCs w:val="24"/>
              </w:rPr>
              <w:t>de soins/services</w:t>
            </w:r>
            <w:r w:rsidRPr="001E0696">
              <w:rPr>
                <w:sz w:val="24"/>
                <w:szCs w:val="24"/>
              </w:rPr>
              <w:t xml:space="preserve"> </w:t>
            </w:r>
            <w:r w:rsidR="00FD6B6A">
              <w:rPr>
                <w:sz w:val="24"/>
                <w:szCs w:val="24"/>
              </w:rPr>
              <w:t>a</w:t>
            </w:r>
            <w:r w:rsidR="0090631E" w:rsidRPr="001E0696">
              <w:rPr>
                <w:sz w:val="24"/>
                <w:szCs w:val="24"/>
              </w:rPr>
              <w:t xml:space="preserve"> une visibilité directe sur</w:t>
            </w:r>
            <w:r w:rsidRPr="001E0696">
              <w:rPr>
                <w:sz w:val="24"/>
                <w:szCs w:val="24"/>
              </w:rPr>
              <w:t xml:space="preserve"> toutes les ailes de l’unité et les zones d’activité</w:t>
            </w:r>
            <w:r w:rsidR="00665AB3">
              <w:rPr>
                <w:sz w:val="24"/>
                <w:szCs w:val="24"/>
              </w:rPr>
              <w:t xml:space="preserve">, </w:t>
            </w:r>
            <w:r w:rsidR="002A2A36">
              <w:rPr>
                <w:sz w:val="24"/>
                <w:szCs w:val="24"/>
              </w:rPr>
              <w:t>permettant ainsi</w:t>
            </w:r>
            <w:r w:rsidR="00665AB3">
              <w:rPr>
                <w:sz w:val="24"/>
                <w:szCs w:val="24"/>
              </w:rPr>
              <w:t xml:space="preserve"> de repérer rapidement une situation de crise</w:t>
            </w:r>
          </w:p>
          <w:p w:rsidR="00AC7240" w:rsidRPr="001E0696" w:rsidRDefault="00AC7240" w:rsidP="00A165DD">
            <w:pPr>
              <w:rPr>
                <w:sz w:val="24"/>
                <w:szCs w:val="24"/>
              </w:rPr>
            </w:pPr>
          </w:p>
        </w:tc>
        <w:tc>
          <w:tcPr>
            <w:tcW w:w="723"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4" w:type="dxa"/>
            <w:shd w:val="clear" w:color="auto" w:fill="auto"/>
          </w:tcPr>
          <w:p w:rsidR="00BA4E94" w:rsidRPr="001E0696" w:rsidRDefault="00BA4E94" w:rsidP="00BA4E94">
            <w:pPr>
              <w:jc w:val="center"/>
              <w:rPr>
                <w:sz w:val="24"/>
                <w:szCs w:val="24"/>
              </w:rPr>
            </w:pPr>
          </w:p>
        </w:tc>
      </w:tr>
      <w:tr w:rsidR="00BA4E94" w:rsidRPr="001E0696" w:rsidTr="00C02E40">
        <w:tc>
          <w:tcPr>
            <w:tcW w:w="773" w:type="dxa"/>
            <w:shd w:val="clear" w:color="auto" w:fill="auto"/>
          </w:tcPr>
          <w:p w:rsidR="00BA4E94" w:rsidRPr="001E0696" w:rsidRDefault="00830A1A" w:rsidP="00BA4E94">
            <w:pPr>
              <w:jc w:val="center"/>
              <w:rPr>
                <w:sz w:val="24"/>
                <w:szCs w:val="24"/>
              </w:rPr>
            </w:pPr>
            <w:r w:rsidRPr="001E0696">
              <w:rPr>
                <w:sz w:val="24"/>
                <w:szCs w:val="24"/>
              </w:rPr>
              <w:t>C</w:t>
            </w:r>
            <w:r w:rsidR="0032202C" w:rsidRPr="001E0696">
              <w:rPr>
                <w:sz w:val="24"/>
                <w:szCs w:val="24"/>
              </w:rPr>
              <w:t>2</w:t>
            </w:r>
            <w:r w:rsidR="00BA4E94" w:rsidRPr="001E0696">
              <w:rPr>
                <w:sz w:val="24"/>
                <w:szCs w:val="24"/>
              </w:rPr>
              <w:t>.3</w:t>
            </w:r>
          </w:p>
        </w:tc>
        <w:tc>
          <w:tcPr>
            <w:tcW w:w="5160" w:type="dxa"/>
            <w:shd w:val="clear" w:color="auto" w:fill="auto"/>
          </w:tcPr>
          <w:p w:rsidR="00AC7240" w:rsidRDefault="00BA4E94" w:rsidP="00665AB3">
            <w:pPr>
              <w:rPr>
                <w:sz w:val="24"/>
                <w:szCs w:val="24"/>
              </w:rPr>
            </w:pPr>
            <w:r w:rsidRPr="001E0696">
              <w:rPr>
                <w:sz w:val="24"/>
                <w:szCs w:val="24"/>
              </w:rPr>
              <w:t xml:space="preserve">Le poste </w:t>
            </w:r>
            <w:r w:rsidR="00A165DD" w:rsidRPr="001E0696">
              <w:rPr>
                <w:sz w:val="24"/>
                <w:szCs w:val="24"/>
              </w:rPr>
              <w:t>de soins/services</w:t>
            </w:r>
            <w:r w:rsidR="00FD6B6A">
              <w:rPr>
                <w:sz w:val="24"/>
                <w:szCs w:val="24"/>
              </w:rPr>
              <w:t xml:space="preserve"> </w:t>
            </w:r>
            <w:r w:rsidR="0090631E" w:rsidRPr="001E0696">
              <w:rPr>
                <w:sz w:val="24"/>
                <w:szCs w:val="24"/>
              </w:rPr>
              <w:t>c</w:t>
            </w:r>
            <w:r w:rsidR="00FD6B6A">
              <w:rPr>
                <w:sz w:val="24"/>
                <w:szCs w:val="24"/>
              </w:rPr>
              <w:t>omporte</w:t>
            </w:r>
            <w:r w:rsidRPr="001E0696">
              <w:rPr>
                <w:sz w:val="24"/>
                <w:szCs w:val="24"/>
              </w:rPr>
              <w:t xml:space="preserve"> une barrière minimale,</w:t>
            </w:r>
            <w:r w:rsidR="00B11AD8">
              <w:rPr>
                <w:sz w:val="24"/>
                <w:szCs w:val="24"/>
              </w:rPr>
              <w:t xml:space="preserve"> ou</w:t>
            </w:r>
            <w:r w:rsidR="00934DC4" w:rsidRPr="001E0696">
              <w:rPr>
                <w:sz w:val="24"/>
                <w:szCs w:val="24"/>
              </w:rPr>
              <w:t xml:space="preserve"> des comptoirs plus larges et élevés, ou</w:t>
            </w:r>
            <w:r w:rsidRPr="001E0696">
              <w:rPr>
                <w:sz w:val="24"/>
                <w:szCs w:val="24"/>
              </w:rPr>
              <w:t xml:space="preserve"> renforcé</w:t>
            </w:r>
            <w:r w:rsidR="001A1DDA">
              <w:rPr>
                <w:sz w:val="24"/>
                <w:szCs w:val="24"/>
              </w:rPr>
              <w:t xml:space="preserve">s </w:t>
            </w:r>
            <w:r w:rsidRPr="001E0696">
              <w:rPr>
                <w:sz w:val="24"/>
                <w:szCs w:val="24"/>
              </w:rPr>
              <w:t>a</w:t>
            </w:r>
            <w:r w:rsidR="00665AB3">
              <w:rPr>
                <w:sz w:val="24"/>
                <w:szCs w:val="24"/>
              </w:rPr>
              <w:t xml:space="preserve">u besoin avec du verre trempé, </w:t>
            </w:r>
            <w:r w:rsidR="002A2A36">
              <w:rPr>
                <w:sz w:val="24"/>
                <w:szCs w:val="24"/>
              </w:rPr>
              <w:t>qui en limitent</w:t>
            </w:r>
            <w:r w:rsidR="00665AB3">
              <w:rPr>
                <w:sz w:val="24"/>
                <w:szCs w:val="24"/>
              </w:rPr>
              <w:t xml:space="preserve"> l’accès </w:t>
            </w:r>
          </w:p>
          <w:p w:rsidR="00665AB3" w:rsidRPr="001E0696" w:rsidRDefault="00665AB3" w:rsidP="00665AB3">
            <w:pPr>
              <w:rPr>
                <w:sz w:val="24"/>
                <w:szCs w:val="24"/>
              </w:rPr>
            </w:pPr>
          </w:p>
        </w:tc>
        <w:tc>
          <w:tcPr>
            <w:tcW w:w="723"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720" w:type="dxa"/>
            <w:shd w:val="clear" w:color="auto" w:fill="auto"/>
          </w:tcPr>
          <w:p w:rsidR="00BA4E94" w:rsidRPr="001E0696" w:rsidRDefault="00BA4E94" w:rsidP="00BA4E94">
            <w:pPr>
              <w:jc w:val="center"/>
              <w:rPr>
                <w:sz w:val="24"/>
                <w:szCs w:val="24"/>
              </w:rPr>
            </w:pPr>
          </w:p>
        </w:tc>
        <w:tc>
          <w:tcPr>
            <w:tcW w:w="4854" w:type="dxa"/>
            <w:shd w:val="clear" w:color="auto" w:fill="auto"/>
          </w:tcPr>
          <w:p w:rsidR="00BA4E94" w:rsidRPr="001E0696" w:rsidRDefault="00BA4E94" w:rsidP="00BA4E94">
            <w:pPr>
              <w:jc w:val="center"/>
              <w:rPr>
                <w:sz w:val="24"/>
                <w:szCs w:val="24"/>
              </w:rPr>
            </w:pPr>
          </w:p>
        </w:tc>
      </w:tr>
      <w:tr w:rsidR="00A165DD" w:rsidRPr="001E0696" w:rsidTr="00C02E40">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2.4</w:t>
            </w:r>
          </w:p>
        </w:tc>
        <w:tc>
          <w:tcPr>
            <w:tcW w:w="5160" w:type="dxa"/>
            <w:shd w:val="clear" w:color="auto" w:fill="auto"/>
          </w:tcPr>
          <w:p w:rsidR="00A165DD" w:rsidRPr="001E0696" w:rsidRDefault="00A165DD" w:rsidP="00A165DD">
            <w:pPr>
              <w:rPr>
                <w:sz w:val="24"/>
                <w:szCs w:val="24"/>
              </w:rPr>
            </w:pPr>
            <w:r w:rsidRPr="001E0696">
              <w:rPr>
                <w:sz w:val="24"/>
                <w:szCs w:val="24"/>
              </w:rPr>
              <w:t>Si le poste est fermé</w:t>
            </w:r>
            <w:r w:rsidR="008F5FD6">
              <w:rPr>
                <w:sz w:val="24"/>
                <w:szCs w:val="24"/>
              </w:rPr>
              <w:t>, il</w:t>
            </w:r>
            <w:r w:rsidR="00B11AD8">
              <w:rPr>
                <w:sz w:val="24"/>
                <w:szCs w:val="24"/>
              </w:rPr>
              <w:t xml:space="preserve"> est</w:t>
            </w:r>
            <w:r w:rsidRPr="001E0696">
              <w:rPr>
                <w:sz w:val="24"/>
                <w:szCs w:val="24"/>
              </w:rPr>
              <w:t xml:space="preserve"> fonctionnel et </w:t>
            </w:r>
            <w:r w:rsidR="00AC7240" w:rsidRPr="001E0696">
              <w:rPr>
                <w:sz w:val="24"/>
                <w:szCs w:val="24"/>
              </w:rPr>
              <w:t>sécuritaire :</w:t>
            </w:r>
            <w:r w:rsidRPr="001E0696">
              <w:rPr>
                <w:sz w:val="24"/>
                <w:szCs w:val="24"/>
              </w:rPr>
              <w:t xml:space="preserve"> vitré</w:t>
            </w:r>
            <w:r w:rsidR="00934DC4" w:rsidRPr="001E0696">
              <w:rPr>
                <w:sz w:val="24"/>
                <w:szCs w:val="24"/>
              </w:rPr>
              <w:t>, résistant au vandalisme</w:t>
            </w:r>
            <w:r w:rsidRPr="001E0696">
              <w:rPr>
                <w:sz w:val="24"/>
                <w:szCs w:val="24"/>
              </w:rPr>
              <w:t>, et aménagé avec un système de communication efficient permettant les échanges avec la clientèle</w:t>
            </w:r>
          </w:p>
          <w:p w:rsidR="00AC7240" w:rsidRPr="001E0696" w:rsidRDefault="00AC7240" w:rsidP="00A165DD">
            <w:pPr>
              <w:rPr>
                <w:sz w:val="24"/>
                <w:szCs w:val="24"/>
              </w:rPr>
            </w:pP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r w:rsidR="00A165DD" w:rsidRPr="001E0696" w:rsidTr="00C02E40">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2.5</w:t>
            </w:r>
          </w:p>
        </w:tc>
        <w:tc>
          <w:tcPr>
            <w:tcW w:w="5160" w:type="dxa"/>
            <w:shd w:val="clear" w:color="auto" w:fill="auto"/>
          </w:tcPr>
          <w:p w:rsidR="00AC7240" w:rsidRPr="001E0696" w:rsidRDefault="00B11AD8" w:rsidP="00A165DD">
            <w:pPr>
              <w:rPr>
                <w:sz w:val="24"/>
                <w:szCs w:val="24"/>
              </w:rPr>
            </w:pPr>
            <w:r w:rsidRPr="001E0696">
              <w:rPr>
                <w:sz w:val="24"/>
                <w:szCs w:val="24"/>
              </w:rPr>
              <w:t>Si le poste est fermé, un code/</w:t>
            </w:r>
            <w:r w:rsidR="002A2A36">
              <w:rPr>
                <w:sz w:val="24"/>
                <w:szCs w:val="24"/>
              </w:rPr>
              <w:t xml:space="preserve">une </w:t>
            </w:r>
            <w:r w:rsidRPr="001E0696">
              <w:rPr>
                <w:sz w:val="24"/>
                <w:szCs w:val="24"/>
              </w:rPr>
              <w:t>clé/</w:t>
            </w:r>
            <w:r w:rsidR="002A2A36">
              <w:rPr>
                <w:sz w:val="24"/>
                <w:szCs w:val="24"/>
              </w:rPr>
              <w:t xml:space="preserve">une </w:t>
            </w:r>
            <w:r w:rsidRPr="001E0696">
              <w:rPr>
                <w:sz w:val="24"/>
                <w:szCs w:val="24"/>
              </w:rPr>
              <w:t>carte magnétique</w:t>
            </w:r>
            <w:r>
              <w:rPr>
                <w:sz w:val="24"/>
                <w:szCs w:val="24"/>
              </w:rPr>
              <w:t xml:space="preserve"> est </w:t>
            </w:r>
            <w:r w:rsidR="00445553">
              <w:rPr>
                <w:sz w:val="24"/>
                <w:szCs w:val="24"/>
              </w:rPr>
              <w:t>accessible,</w:t>
            </w:r>
            <w:r>
              <w:rPr>
                <w:sz w:val="24"/>
                <w:szCs w:val="24"/>
              </w:rPr>
              <w:t xml:space="preserve"> </w:t>
            </w:r>
            <w:r w:rsidR="002A2A36">
              <w:rPr>
                <w:sz w:val="24"/>
                <w:szCs w:val="24"/>
              </w:rPr>
              <w:t>permettant d’y</w:t>
            </w:r>
            <w:r>
              <w:rPr>
                <w:sz w:val="24"/>
                <w:szCs w:val="24"/>
              </w:rPr>
              <w:t xml:space="preserve"> accéder </w:t>
            </w:r>
            <w:r w:rsidR="002A2A36">
              <w:rPr>
                <w:sz w:val="24"/>
                <w:szCs w:val="24"/>
              </w:rPr>
              <w:t xml:space="preserve">en </w:t>
            </w:r>
            <w:r>
              <w:rPr>
                <w:sz w:val="24"/>
                <w:szCs w:val="24"/>
              </w:rPr>
              <w:t xml:space="preserve">situation </w:t>
            </w:r>
            <w:r w:rsidR="002A2A36">
              <w:rPr>
                <w:sz w:val="24"/>
                <w:szCs w:val="24"/>
              </w:rPr>
              <w:t>d’</w:t>
            </w:r>
            <w:r>
              <w:rPr>
                <w:sz w:val="24"/>
                <w:szCs w:val="24"/>
              </w:rPr>
              <w:t>urgen</w:t>
            </w:r>
            <w:r w:rsidR="002A2A36">
              <w:rPr>
                <w:sz w:val="24"/>
                <w:szCs w:val="24"/>
              </w:rPr>
              <w:t>c</w:t>
            </w:r>
            <w:r>
              <w:rPr>
                <w:sz w:val="24"/>
                <w:szCs w:val="24"/>
              </w:rPr>
              <w:t>e</w:t>
            </w: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bl>
    <w:p w:rsidR="00C02E40" w:rsidRDefault="00C02E40"/>
    <w:p w:rsidR="00C02E40" w:rsidRDefault="00C02E40">
      <w:r>
        <w:br w:type="page"/>
      </w:r>
    </w:p>
    <w:tbl>
      <w:tblPr>
        <w:tblStyle w:val="Grilledutableau"/>
        <w:tblW w:w="12950" w:type="dxa"/>
        <w:tblLook w:val="04A0" w:firstRow="1" w:lastRow="0" w:firstColumn="1" w:lastColumn="0" w:noHBand="0" w:noVBand="1"/>
      </w:tblPr>
      <w:tblGrid>
        <w:gridCol w:w="773"/>
        <w:gridCol w:w="5145"/>
        <w:gridCol w:w="717"/>
        <w:gridCol w:w="744"/>
        <w:gridCol w:w="720"/>
        <w:gridCol w:w="4851"/>
      </w:tblGrid>
      <w:tr w:rsidR="00280729" w:rsidRPr="001E0696" w:rsidTr="00C02E40">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18"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9"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2F6302" w:rsidRPr="001E0696" w:rsidTr="00C02E40">
        <w:tc>
          <w:tcPr>
            <w:tcW w:w="773" w:type="dxa"/>
            <w:shd w:val="clear" w:color="auto" w:fill="D9E2F3" w:themeFill="accent5" w:themeFillTint="33"/>
          </w:tcPr>
          <w:p w:rsidR="002F6302" w:rsidRPr="001E0696" w:rsidRDefault="002F6302" w:rsidP="00314246">
            <w:pPr>
              <w:jc w:val="center"/>
              <w:rPr>
                <w:sz w:val="24"/>
                <w:szCs w:val="24"/>
              </w:rPr>
            </w:pPr>
            <w:r w:rsidRPr="001E0696">
              <w:rPr>
                <w:sz w:val="24"/>
                <w:szCs w:val="24"/>
              </w:rPr>
              <w:t>C2.0</w:t>
            </w:r>
          </w:p>
        </w:tc>
        <w:tc>
          <w:tcPr>
            <w:tcW w:w="5160" w:type="dxa"/>
            <w:shd w:val="clear" w:color="auto" w:fill="D9E2F3" w:themeFill="accent5" w:themeFillTint="33"/>
          </w:tcPr>
          <w:p w:rsidR="002F6302" w:rsidRPr="001E0696" w:rsidRDefault="002F6302" w:rsidP="00314246">
            <w:pPr>
              <w:rPr>
                <w:b/>
                <w:sz w:val="24"/>
                <w:szCs w:val="24"/>
              </w:rPr>
            </w:pPr>
            <w:r w:rsidRPr="001E0696">
              <w:rPr>
                <w:b/>
                <w:sz w:val="24"/>
                <w:szCs w:val="24"/>
              </w:rPr>
              <w:t>Postes de soins/services réservés au personnel</w:t>
            </w:r>
          </w:p>
          <w:p w:rsidR="002F6302" w:rsidRDefault="002F6302" w:rsidP="00314246">
            <w:pPr>
              <w:jc w:val="center"/>
              <w:rPr>
                <w:sz w:val="24"/>
                <w:szCs w:val="24"/>
              </w:rPr>
            </w:pPr>
          </w:p>
          <w:p w:rsidR="002F6302" w:rsidRPr="001E0696" w:rsidRDefault="002F6302" w:rsidP="00314246">
            <w:pPr>
              <w:jc w:val="center"/>
              <w:rPr>
                <w:sz w:val="24"/>
                <w:szCs w:val="24"/>
              </w:rPr>
            </w:pPr>
          </w:p>
        </w:tc>
        <w:tc>
          <w:tcPr>
            <w:tcW w:w="718" w:type="dxa"/>
            <w:shd w:val="clear" w:color="auto" w:fill="D9E2F3" w:themeFill="accent5" w:themeFillTint="33"/>
          </w:tcPr>
          <w:p w:rsidR="002F6302" w:rsidRPr="001E0696" w:rsidRDefault="002F6302" w:rsidP="00314246">
            <w:pPr>
              <w:jc w:val="center"/>
              <w:rPr>
                <w:sz w:val="24"/>
                <w:szCs w:val="24"/>
              </w:rPr>
            </w:pPr>
          </w:p>
        </w:tc>
        <w:tc>
          <w:tcPr>
            <w:tcW w:w="720" w:type="dxa"/>
            <w:shd w:val="clear" w:color="auto" w:fill="D9E2F3" w:themeFill="accent5" w:themeFillTint="33"/>
          </w:tcPr>
          <w:p w:rsidR="002F6302" w:rsidRPr="001E0696" w:rsidRDefault="002F6302" w:rsidP="00314246">
            <w:pPr>
              <w:jc w:val="center"/>
              <w:rPr>
                <w:sz w:val="24"/>
                <w:szCs w:val="24"/>
              </w:rPr>
            </w:pPr>
          </w:p>
        </w:tc>
        <w:tc>
          <w:tcPr>
            <w:tcW w:w="720" w:type="dxa"/>
            <w:shd w:val="clear" w:color="auto" w:fill="D9E2F3" w:themeFill="accent5" w:themeFillTint="33"/>
          </w:tcPr>
          <w:p w:rsidR="002F6302" w:rsidRPr="001E0696" w:rsidRDefault="002F6302" w:rsidP="00314246">
            <w:pPr>
              <w:jc w:val="center"/>
              <w:rPr>
                <w:sz w:val="24"/>
                <w:szCs w:val="24"/>
              </w:rPr>
            </w:pPr>
          </w:p>
        </w:tc>
        <w:tc>
          <w:tcPr>
            <w:tcW w:w="4859" w:type="dxa"/>
            <w:shd w:val="clear" w:color="auto" w:fill="D9E2F3" w:themeFill="accent5" w:themeFillTint="33"/>
          </w:tcPr>
          <w:p w:rsidR="002F6302" w:rsidRPr="001E0696" w:rsidRDefault="002F6302" w:rsidP="00314246">
            <w:pPr>
              <w:jc w:val="center"/>
              <w:rPr>
                <w:sz w:val="24"/>
                <w:szCs w:val="24"/>
              </w:rPr>
            </w:pPr>
          </w:p>
        </w:tc>
      </w:tr>
      <w:tr w:rsidR="00A165DD" w:rsidRPr="001E0696" w:rsidTr="00C02E40">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2.6</w:t>
            </w:r>
          </w:p>
        </w:tc>
        <w:tc>
          <w:tcPr>
            <w:tcW w:w="5160" w:type="dxa"/>
            <w:shd w:val="clear" w:color="auto" w:fill="auto"/>
          </w:tcPr>
          <w:p w:rsidR="00A165DD" w:rsidRPr="001E0696" w:rsidRDefault="00A165DD" w:rsidP="00A165DD">
            <w:pPr>
              <w:rPr>
                <w:sz w:val="24"/>
                <w:szCs w:val="24"/>
              </w:rPr>
            </w:pPr>
            <w:r w:rsidRPr="001E0696">
              <w:rPr>
                <w:sz w:val="24"/>
                <w:szCs w:val="24"/>
              </w:rPr>
              <w:t xml:space="preserve">Si le poste est </w:t>
            </w:r>
            <w:r w:rsidR="00B11AD8">
              <w:rPr>
                <w:sz w:val="24"/>
                <w:szCs w:val="24"/>
              </w:rPr>
              <w:t>ouvert, le personnel peut</w:t>
            </w:r>
            <w:r w:rsidRPr="001E0696">
              <w:rPr>
                <w:sz w:val="24"/>
                <w:szCs w:val="24"/>
              </w:rPr>
              <w:t xml:space="preserve"> se réfugier dans un endroit sécuritaire en cas d’urgence</w:t>
            </w:r>
          </w:p>
          <w:p w:rsidR="00AC7240" w:rsidRPr="001E0696" w:rsidRDefault="00AC7240"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r w:rsidR="00A165DD" w:rsidRPr="001E0696" w:rsidTr="00C02E40">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2.7</w:t>
            </w:r>
          </w:p>
        </w:tc>
        <w:tc>
          <w:tcPr>
            <w:tcW w:w="5160" w:type="dxa"/>
            <w:shd w:val="clear" w:color="auto" w:fill="auto"/>
          </w:tcPr>
          <w:p w:rsidR="00A165DD" w:rsidRPr="001E0696" w:rsidRDefault="00A165DD" w:rsidP="00A165DD">
            <w:pPr>
              <w:rPr>
                <w:sz w:val="24"/>
                <w:szCs w:val="24"/>
              </w:rPr>
            </w:pPr>
            <w:r w:rsidRPr="001E0696">
              <w:rPr>
                <w:sz w:val="24"/>
                <w:szCs w:val="24"/>
              </w:rPr>
              <w:t xml:space="preserve">Le comptoir est fixé solidement et est configuré en termes de hauteur et de profondeur de façon à ne pouvoir être enjambé </w:t>
            </w:r>
            <w:r w:rsidR="00D161D5" w:rsidRPr="001E0696">
              <w:rPr>
                <w:sz w:val="24"/>
                <w:szCs w:val="24"/>
              </w:rPr>
              <w:t xml:space="preserve">(voir document </w:t>
            </w:r>
            <w:r w:rsidR="00445553">
              <w:rPr>
                <w:sz w:val="24"/>
                <w:szCs w:val="24"/>
              </w:rPr>
              <w:t>de l’</w:t>
            </w:r>
            <w:r w:rsidR="00D161D5" w:rsidRPr="001E0696">
              <w:rPr>
                <w:sz w:val="24"/>
                <w:szCs w:val="24"/>
              </w:rPr>
              <w:t>ASSTSAS</w:t>
            </w:r>
            <w:r w:rsidR="00445553">
              <w:rPr>
                <w:sz w:val="24"/>
                <w:szCs w:val="24"/>
              </w:rPr>
              <w:t> :</w:t>
            </w:r>
            <w:r w:rsidR="00D161D5" w:rsidRPr="001E0696">
              <w:rPr>
                <w:sz w:val="24"/>
                <w:szCs w:val="24"/>
              </w:rPr>
              <w:t xml:space="preserve"> Guide de prévention </w:t>
            </w:r>
            <w:r w:rsidR="00445553">
              <w:rPr>
                <w:sz w:val="24"/>
                <w:szCs w:val="24"/>
              </w:rPr>
              <w:t>—</w:t>
            </w:r>
            <w:r w:rsidR="00D161D5" w:rsidRPr="001E0696">
              <w:rPr>
                <w:sz w:val="24"/>
                <w:szCs w:val="24"/>
              </w:rPr>
              <w:t xml:space="preserve"> Aménagement d’un poste d’accueil </w:t>
            </w:r>
            <w:r w:rsidR="00445553">
              <w:rPr>
                <w:sz w:val="24"/>
                <w:szCs w:val="24"/>
              </w:rPr>
              <w:t>—</w:t>
            </w:r>
            <w:r w:rsidR="00D161D5" w:rsidRPr="001E0696">
              <w:rPr>
                <w:sz w:val="24"/>
                <w:szCs w:val="24"/>
              </w:rPr>
              <w:t xml:space="preserve"> GP72)</w:t>
            </w:r>
          </w:p>
          <w:p w:rsidR="00AC7240" w:rsidRPr="001E0696" w:rsidRDefault="00AC7240"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r w:rsidR="00A165DD" w:rsidRPr="001E0696" w:rsidTr="00C02E40">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2.8</w:t>
            </w:r>
          </w:p>
        </w:tc>
        <w:tc>
          <w:tcPr>
            <w:tcW w:w="5160" w:type="dxa"/>
            <w:shd w:val="clear" w:color="auto" w:fill="auto"/>
          </w:tcPr>
          <w:p w:rsidR="00A165DD" w:rsidRPr="001E0696" w:rsidRDefault="00A165DD" w:rsidP="00A165DD">
            <w:pPr>
              <w:rPr>
                <w:sz w:val="24"/>
                <w:szCs w:val="24"/>
              </w:rPr>
            </w:pPr>
            <w:r w:rsidRPr="001E0696">
              <w:rPr>
                <w:sz w:val="24"/>
                <w:szCs w:val="24"/>
              </w:rPr>
              <w:t>Un bouton d’ale</w:t>
            </w:r>
            <w:r w:rsidR="00665AB3">
              <w:rPr>
                <w:sz w:val="24"/>
                <w:szCs w:val="24"/>
              </w:rPr>
              <w:t xml:space="preserve">rte est installé et fonctionnel, </w:t>
            </w:r>
            <w:r w:rsidR="002A2A36">
              <w:rPr>
                <w:sz w:val="24"/>
                <w:szCs w:val="24"/>
              </w:rPr>
              <w:t>permettant de</w:t>
            </w:r>
            <w:r w:rsidR="00665AB3">
              <w:rPr>
                <w:sz w:val="24"/>
                <w:szCs w:val="24"/>
              </w:rPr>
              <w:t xml:space="preserve"> demander de l’aide en tout temps</w:t>
            </w:r>
          </w:p>
          <w:p w:rsidR="00C946C8" w:rsidRPr="001E0696" w:rsidRDefault="00C946C8"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r w:rsidR="00A165DD" w:rsidRPr="001E0696" w:rsidTr="00C02E40">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2.9</w:t>
            </w:r>
          </w:p>
        </w:tc>
        <w:tc>
          <w:tcPr>
            <w:tcW w:w="5160" w:type="dxa"/>
            <w:shd w:val="clear" w:color="auto" w:fill="auto"/>
          </w:tcPr>
          <w:p w:rsidR="00A165DD" w:rsidRPr="001E0696" w:rsidRDefault="00A165DD" w:rsidP="00A165DD">
            <w:pPr>
              <w:rPr>
                <w:sz w:val="24"/>
                <w:szCs w:val="24"/>
              </w:rPr>
            </w:pPr>
            <w:r w:rsidRPr="001E0696">
              <w:rPr>
                <w:sz w:val="24"/>
                <w:szCs w:val="24"/>
              </w:rPr>
              <w:t>Aucun objet pouvant être utilisé comme arme ou projecti</w:t>
            </w:r>
            <w:r w:rsidR="00665AB3">
              <w:rPr>
                <w:sz w:val="24"/>
                <w:szCs w:val="24"/>
              </w:rPr>
              <w:t xml:space="preserve">le n’est laissé sur le comptoir, </w:t>
            </w:r>
            <w:r w:rsidR="002A2A36">
              <w:rPr>
                <w:sz w:val="24"/>
                <w:szCs w:val="24"/>
              </w:rPr>
              <w:t>pour</w:t>
            </w:r>
            <w:r w:rsidR="00665AB3">
              <w:rPr>
                <w:sz w:val="24"/>
                <w:szCs w:val="24"/>
              </w:rPr>
              <w:t xml:space="preserve"> un usage sécuritaire de l’équipement en tout temps</w:t>
            </w:r>
          </w:p>
          <w:p w:rsidR="00AC7240" w:rsidRPr="001E0696" w:rsidRDefault="00AC7240"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r w:rsidR="00A165DD" w:rsidRPr="001E0696" w:rsidTr="00C02E40">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2.10</w:t>
            </w:r>
          </w:p>
        </w:tc>
        <w:tc>
          <w:tcPr>
            <w:tcW w:w="5160" w:type="dxa"/>
            <w:shd w:val="clear" w:color="auto" w:fill="auto"/>
          </w:tcPr>
          <w:p w:rsidR="00A165DD" w:rsidRPr="001E0696" w:rsidRDefault="00B11AD8" w:rsidP="00A165DD">
            <w:pPr>
              <w:rPr>
                <w:sz w:val="24"/>
                <w:szCs w:val="24"/>
              </w:rPr>
            </w:pPr>
            <w:r>
              <w:rPr>
                <w:sz w:val="24"/>
                <w:szCs w:val="24"/>
              </w:rPr>
              <w:t xml:space="preserve">Un tiroir verrouillable est </w:t>
            </w:r>
            <w:r w:rsidR="00445553">
              <w:rPr>
                <w:sz w:val="24"/>
                <w:szCs w:val="24"/>
              </w:rPr>
              <w:t>accessible</w:t>
            </w:r>
            <w:r w:rsidRPr="001E0696">
              <w:rPr>
                <w:sz w:val="24"/>
                <w:szCs w:val="24"/>
              </w:rPr>
              <w:t xml:space="preserve"> </w:t>
            </w:r>
            <w:r w:rsidR="002A2A36">
              <w:rPr>
                <w:sz w:val="24"/>
                <w:szCs w:val="24"/>
              </w:rPr>
              <w:t>et sert à</w:t>
            </w:r>
            <w:r w:rsidR="00A165DD" w:rsidRPr="001E0696">
              <w:rPr>
                <w:sz w:val="24"/>
                <w:szCs w:val="24"/>
              </w:rPr>
              <w:t xml:space="preserve"> ranger les effets du personnel</w:t>
            </w:r>
            <w:r w:rsidR="001640E9" w:rsidRPr="001E0696">
              <w:rPr>
                <w:sz w:val="24"/>
                <w:szCs w:val="24"/>
              </w:rPr>
              <w:t xml:space="preserve"> afin qu’ils ne soient pas à la vue</w:t>
            </w:r>
          </w:p>
          <w:p w:rsidR="00AC7240" w:rsidRPr="001E0696" w:rsidRDefault="00AC7240"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bl>
    <w:p w:rsidR="00C02E40" w:rsidRDefault="00C02E40"/>
    <w:p w:rsidR="00C02E40" w:rsidRDefault="00C02E40">
      <w:r>
        <w:br w:type="page"/>
      </w:r>
    </w:p>
    <w:tbl>
      <w:tblPr>
        <w:tblStyle w:val="Grilledutableau"/>
        <w:tblW w:w="12950" w:type="dxa"/>
        <w:tblLook w:val="04A0" w:firstRow="1" w:lastRow="0" w:firstColumn="1" w:lastColumn="0" w:noHBand="0" w:noVBand="1"/>
      </w:tblPr>
      <w:tblGrid>
        <w:gridCol w:w="773"/>
        <w:gridCol w:w="5147"/>
        <w:gridCol w:w="717"/>
        <w:gridCol w:w="744"/>
        <w:gridCol w:w="719"/>
        <w:gridCol w:w="4850"/>
      </w:tblGrid>
      <w:tr w:rsidR="00280729" w:rsidRPr="001E0696" w:rsidTr="00C02E40">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18"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9"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2F6302" w:rsidRPr="001E0696" w:rsidTr="00C02E40">
        <w:tc>
          <w:tcPr>
            <w:tcW w:w="773" w:type="dxa"/>
            <w:shd w:val="clear" w:color="auto" w:fill="D9E2F3" w:themeFill="accent5" w:themeFillTint="33"/>
          </w:tcPr>
          <w:p w:rsidR="002F6302" w:rsidRPr="001E0696" w:rsidRDefault="002F6302" w:rsidP="00314246">
            <w:pPr>
              <w:jc w:val="center"/>
              <w:rPr>
                <w:sz w:val="24"/>
                <w:szCs w:val="24"/>
              </w:rPr>
            </w:pPr>
            <w:r w:rsidRPr="001E0696">
              <w:rPr>
                <w:sz w:val="24"/>
                <w:szCs w:val="24"/>
              </w:rPr>
              <w:t>C2.0</w:t>
            </w:r>
          </w:p>
        </w:tc>
        <w:tc>
          <w:tcPr>
            <w:tcW w:w="5160" w:type="dxa"/>
            <w:shd w:val="clear" w:color="auto" w:fill="D9E2F3" w:themeFill="accent5" w:themeFillTint="33"/>
          </w:tcPr>
          <w:p w:rsidR="002F6302" w:rsidRPr="001E0696" w:rsidRDefault="002F6302" w:rsidP="00314246">
            <w:pPr>
              <w:rPr>
                <w:b/>
                <w:sz w:val="24"/>
                <w:szCs w:val="24"/>
              </w:rPr>
            </w:pPr>
            <w:r w:rsidRPr="001E0696">
              <w:rPr>
                <w:b/>
                <w:sz w:val="24"/>
                <w:szCs w:val="24"/>
              </w:rPr>
              <w:t>Postes de soins/services réservés au personnel</w:t>
            </w:r>
          </w:p>
          <w:p w:rsidR="002F6302" w:rsidRDefault="002F6302" w:rsidP="00314246">
            <w:pPr>
              <w:jc w:val="center"/>
              <w:rPr>
                <w:sz w:val="24"/>
                <w:szCs w:val="24"/>
              </w:rPr>
            </w:pPr>
          </w:p>
          <w:p w:rsidR="002F6302" w:rsidRPr="001E0696" w:rsidRDefault="002F6302" w:rsidP="00314246">
            <w:pPr>
              <w:jc w:val="center"/>
              <w:rPr>
                <w:sz w:val="24"/>
                <w:szCs w:val="24"/>
              </w:rPr>
            </w:pPr>
          </w:p>
        </w:tc>
        <w:tc>
          <w:tcPr>
            <w:tcW w:w="718" w:type="dxa"/>
            <w:shd w:val="clear" w:color="auto" w:fill="D9E2F3" w:themeFill="accent5" w:themeFillTint="33"/>
          </w:tcPr>
          <w:p w:rsidR="002F6302" w:rsidRPr="001E0696" w:rsidRDefault="002F6302" w:rsidP="00314246">
            <w:pPr>
              <w:jc w:val="center"/>
              <w:rPr>
                <w:sz w:val="24"/>
                <w:szCs w:val="24"/>
              </w:rPr>
            </w:pPr>
          </w:p>
        </w:tc>
        <w:tc>
          <w:tcPr>
            <w:tcW w:w="720" w:type="dxa"/>
            <w:shd w:val="clear" w:color="auto" w:fill="D9E2F3" w:themeFill="accent5" w:themeFillTint="33"/>
          </w:tcPr>
          <w:p w:rsidR="002F6302" w:rsidRPr="001E0696" w:rsidRDefault="002F6302" w:rsidP="00314246">
            <w:pPr>
              <w:jc w:val="center"/>
              <w:rPr>
                <w:sz w:val="24"/>
                <w:szCs w:val="24"/>
              </w:rPr>
            </w:pPr>
          </w:p>
        </w:tc>
        <w:tc>
          <w:tcPr>
            <w:tcW w:w="720" w:type="dxa"/>
            <w:shd w:val="clear" w:color="auto" w:fill="D9E2F3" w:themeFill="accent5" w:themeFillTint="33"/>
          </w:tcPr>
          <w:p w:rsidR="002F6302" w:rsidRPr="001E0696" w:rsidRDefault="002F6302" w:rsidP="00314246">
            <w:pPr>
              <w:jc w:val="center"/>
              <w:rPr>
                <w:sz w:val="24"/>
                <w:szCs w:val="24"/>
              </w:rPr>
            </w:pPr>
          </w:p>
        </w:tc>
        <w:tc>
          <w:tcPr>
            <w:tcW w:w="4859" w:type="dxa"/>
            <w:shd w:val="clear" w:color="auto" w:fill="D9E2F3" w:themeFill="accent5" w:themeFillTint="33"/>
          </w:tcPr>
          <w:p w:rsidR="002F6302" w:rsidRPr="001E0696" w:rsidRDefault="002F6302" w:rsidP="00314246">
            <w:pPr>
              <w:jc w:val="center"/>
              <w:rPr>
                <w:sz w:val="24"/>
                <w:szCs w:val="24"/>
              </w:rPr>
            </w:pPr>
          </w:p>
        </w:tc>
      </w:tr>
      <w:tr w:rsidR="00B01115" w:rsidRPr="001E0696" w:rsidTr="00B4095B">
        <w:tc>
          <w:tcPr>
            <w:tcW w:w="773" w:type="dxa"/>
            <w:shd w:val="clear" w:color="auto" w:fill="auto"/>
          </w:tcPr>
          <w:p w:rsidR="00B01115" w:rsidRDefault="00B01115" w:rsidP="00B4095B">
            <w:pPr>
              <w:jc w:val="center"/>
              <w:rPr>
                <w:sz w:val="24"/>
                <w:szCs w:val="24"/>
              </w:rPr>
            </w:pPr>
          </w:p>
        </w:tc>
        <w:tc>
          <w:tcPr>
            <w:tcW w:w="5160" w:type="dxa"/>
            <w:shd w:val="clear" w:color="auto" w:fill="auto"/>
          </w:tcPr>
          <w:p w:rsidR="00B01115" w:rsidRDefault="00B01115" w:rsidP="00B4095B">
            <w:pPr>
              <w:autoSpaceDE w:val="0"/>
              <w:autoSpaceDN w:val="0"/>
              <w:adjustRightInd w:val="0"/>
              <w:rPr>
                <w:sz w:val="24"/>
                <w:szCs w:val="24"/>
              </w:rPr>
            </w:pPr>
            <w:r>
              <w:rPr>
                <w:sz w:val="24"/>
                <w:szCs w:val="24"/>
              </w:rPr>
              <w:t>Autres éléments</w:t>
            </w:r>
          </w:p>
          <w:p w:rsidR="00B01115" w:rsidRDefault="00B01115" w:rsidP="00B4095B">
            <w:pPr>
              <w:autoSpaceDE w:val="0"/>
              <w:autoSpaceDN w:val="0"/>
              <w:adjustRightInd w:val="0"/>
              <w:rPr>
                <w:sz w:val="24"/>
                <w:szCs w:val="24"/>
              </w:rPr>
            </w:pPr>
          </w:p>
          <w:p w:rsidR="00B01115" w:rsidRDefault="00B01115" w:rsidP="00B4095B">
            <w:pPr>
              <w:autoSpaceDE w:val="0"/>
              <w:autoSpaceDN w:val="0"/>
              <w:adjustRightInd w:val="0"/>
              <w:rPr>
                <w:sz w:val="24"/>
                <w:szCs w:val="24"/>
              </w:rPr>
            </w:pPr>
          </w:p>
        </w:tc>
        <w:tc>
          <w:tcPr>
            <w:tcW w:w="718" w:type="dxa"/>
            <w:shd w:val="clear" w:color="auto" w:fill="auto"/>
          </w:tcPr>
          <w:p w:rsidR="00B01115" w:rsidRPr="001E0696" w:rsidRDefault="00B01115" w:rsidP="00B4095B">
            <w:pPr>
              <w:jc w:val="center"/>
              <w:rPr>
                <w:sz w:val="28"/>
                <w:szCs w:val="28"/>
              </w:rPr>
            </w:pPr>
          </w:p>
        </w:tc>
        <w:tc>
          <w:tcPr>
            <w:tcW w:w="720" w:type="dxa"/>
            <w:shd w:val="clear" w:color="auto" w:fill="auto"/>
          </w:tcPr>
          <w:p w:rsidR="00B01115" w:rsidRPr="001E0696" w:rsidRDefault="00B01115" w:rsidP="00B4095B">
            <w:pPr>
              <w:jc w:val="center"/>
              <w:rPr>
                <w:sz w:val="28"/>
                <w:szCs w:val="28"/>
              </w:rPr>
            </w:pPr>
          </w:p>
        </w:tc>
        <w:tc>
          <w:tcPr>
            <w:tcW w:w="720" w:type="dxa"/>
            <w:shd w:val="clear" w:color="auto" w:fill="auto"/>
          </w:tcPr>
          <w:p w:rsidR="00B01115" w:rsidRPr="001E0696" w:rsidRDefault="00B01115" w:rsidP="00B4095B">
            <w:pPr>
              <w:jc w:val="center"/>
              <w:rPr>
                <w:sz w:val="28"/>
                <w:szCs w:val="28"/>
              </w:rPr>
            </w:pPr>
          </w:p>
        </w:tc>
        <w:tc>
          <w:tcPr>
            <w:tcW w:w="4859" w:type="dxa"/>
            <w:shd w:val="clear" w:color="auto" w:fill="auto"/>
          </w:tcPr>
          <w:p w:rsidR="00B01115" w:rsidRPr="001E0696" w:rsidRDefault="00B01115" w:rsidP="00B4095B">
            <w:pPr>
              <w:jc w:val="center"/>
              <w:rPr>
                <w:sz w:val="28"/>
                <w:szCs w:val="28"/>
              </w:rPr>
            </w:pPr>
          </w:p>
        </w:tc>
      </w:tr>
      <w:tr w:rsidR="00A165DD" w:rsidRPr="001E0696" w:rsidTr="00C02E40">
        <w:tc>
          <w:tcPr>
            <w:tcW w:w="773" w:type="dxa"/>
            <w:shd w:val="clear" w:color="auto" w:fill="auto"/>
          </w:tcPr>
          <w:p w:rsidR="00A165DD" w:rsidRPr="001E0696" w:rsidRDefault="00A165DD" w:rsidP="00A165DD">
            <w:pPr>
              <w:jc w:val="center"/>
              <w:rPr>
                <w:sz w:val="24"/>
                <w:szCs w:val="24"/>
              </w:rPr>
            </w:pPr>
          </w:p>
        </w:tc>
        <w:tc>
          <w:tcPr>
            <w:tcW w:w="5160" w:type="dxa"/>
            <w:shd w:val="clear" w:color="auto" w:fill="auto"/>
          </w:tcPr>
          <w:p w:rsidR="00A165DD" w:rsidRPr="001E0696" w:rsidRDefault="00A165DD" w:rsidP="00A165DD">
            <w:pPr>
              <w:rPr>
                <w:sz w:val="24"/>
                <w:szCs w:val="24"/>
              </w:rPr>
            </w:pPr>
          </w:p>
          <w:p w:rsidR="001E0696" w:rsidRDefault="00F74B66" w:rsidP="00A165DD">
            <w:pPr>
              <w:rPr>
                <w:sz w:val="24"/>
                <w:szCs w:val="24"/>
              </w:rPr>
            </w:pPr>
            <w:r>
              <w:rPr>
                <w:sz w:val="24"/>
                <w:szCs w:val="24"/>
              </w:rPr>
              <w:t>*Si le poste de soins/services</w:t>
            </w:r>
            <w:r w:rsidR="00FD6B6A">
              <w:rPr>
                <w:sz w:val="24"/>
                <w:szCs w:val="24"/>
              </w:rPr>
              <w:t xml:space="preserve"> sert</w:t>
            </w:r>
            <w:r>
              <w:rPr>
                <w:sz w:val="24"/>
                <w:szCs w:val="24"/>
              </w:rPr>
              <w:t xml:space="preserve"> </w:t>
            </w:r>
            <w:r w:rsidR="00FD6B6A">
              <w:rPr>
                <w:sz w:val="24"/>
                <w:szCs w:val="24"/>
              </w:rPr>
              <w:t>à</w:t>
            </w:r>
            <w:r>
              <w:rPr>
                <w:sz w:val="24"/>
                <w:szCs w:val="24"/>
              </w:rPr>
              <w:t xml:space="preserve"> d’</w:t>
            </w:r>
            <w:r w:rsidR="00FD6B6A">
              <w:rPr>
                <w:sz w:val="24"/>
                <w:szCs w:val="24"/>
              </w:rPr>
              <w:t xml:space="preserve">autres fonctions qui </w:t>
            </w:r>
            <w:r w:rsidR="002A2A36">
              <w:rPr>
                <w:sz w:val="24"/>
                <w:szCs w:val="24"/>
              </w:rPr>
              <w:t>comportent</w:t>
            </w:r>
            <w:r>
              <w:rPr>
                <w:sz w:val="24"/>
                <w:szCs w:val="24"/>
              </w:rPr>
              <w:t xml:space="preserve"> la présence d’usagers/visiteurs, les lieux </w:t>
            </w:r>
            <w:r w:rsidR="00FD6B6A">
              <w:rPr>
                <w:sz w:val="24"/>
                <w:szCs w:val="24"/>
              </w:rPr>
              <w:t>seront</w:t>
            </w:r>
            <w:r>
              <w:rPr>
                <w:sz w:val="24"/>
                <w:szCs w:val="24"/>
              </w:rPr>
              <w:t xml:space="preserve"> sécurisés comme une zone professionnelle</w:t>
            </w:r>
          </w:p>
          <w:p w:rsidR="00C946C8" w:rsidRPr="001E0696" w:rsidRDefault="00C946C8"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bl>
    <w:p w:rsidR="002F6302" w:rsidRDefault="002F6302">
      <w:pPr>
        <w:sectPr w:rsidR="002F6302" w:rsidSect="00CD6DB2">
          <w:pgSz w:w="15840" w:h="12240" w:orient="landscape" w:code="276"/>
          <w:pgMar w:top="1440" w:right="1440" w:bottom="1440" w:left="1440" w:header="706" w:footer="706" w:gutter="0"/>
          <w:cols w:space="708"/>
          <w:titlePg/>
          <w:docGrid w:linePitch="360"/>
        </w:sectPr>
      </w:pPr>
    </w:p>
    <w:tbl>
      <w:tblPr>
        <w:tblStyle w:val="Grilledutableau"/>
        <w:tblW w:w="12950" w:type="dxa"/>
        <w:tblLook w:val="04A0" w:firstRow="1" w:lastRow="0" w:firstColumn="1" w:lastColumn="0" w:noHBand="0" w:noVBand="1"/>
      </w:tblPr>
      <w:tblGrid>
        <w:gridCol w:w="772"/>
        <w:gridCol w:w="5146"/>
        <w:gridCol w:w="717"/>
        <w:gridCol w:w="744"/>
        <w:gridCol w:w="720"/>
        <w:gridCol w:w="4851"/>
      </w:tblGrid>
      <w:tr w:rsidR="00280729" w:rsidRPr="001E0696" w:rsidTr="00C02E40">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18"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9"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A165DD" w:rsidRPr="001E0696" w:rsidTr="00A3299D">
        <w:tc>
          <w:tcPr>
            <w:tcW w:w="773" w:type="dxa"/>
            <w:shd w:val="clear" w:color="auto" w:fill="D9E2F3" w:themeFill="accent5" w:themeFillTint="33"/>
          </w:tcPr>
          <w:p w:rsidR="00A165DD" w:rsidRPr="001E0696" w:rsidRDefault="00830A1A" w:rsidP="00A165DD">
            <w:pPr>
              <w:jc w:val="center"/>
              <w:rPr>
                <w:sz w:val="24"/>
                <w:szCs w:val="24"/>
              </w:rPr>
            </w:pPr>
            <w:r w:rsidRPr="001E0696">
              <w:rPr>
                <w:sz w:val="24"/>
                <w:szCs w:val="24"/>
              </w:rPr>
              <w:t>C</w:t>
            </w:r>
            <w:r w:rsidR="00A165DD" w:rsidRPr="001E0696">
              <w:rPr>
                <w:sz w:val="24"/>
                <w:szCs w:val="24"/>
              </w:rPr>
              <w:t>3.0</w:t>
            </w:r>
          </w:p>
        </w:tc>
        <w:tc>
          <w:tcPr>
            <w:tcW w:w="5160" w:type="dxa"/>
            <w:shd w:val="clear" w:color="auto" w:fill="D9E2F3" w:themeFill="accent5" w:themeFillTint="33"/>
          </w:tcPr>
          <w:p w:rsidR="00A165DD" w:rsidRDefault="00A165DD" w:rsidP="00A165DD">
            <w:pPr>
              <w:rPr>
                <w:b/>
                <w:sz w:val="24"/>
                <w:szCs w:val="24"/>
              </w:rPr>
            </w:pPr>
            <w:r w:rsidRPr="001E0696">
              <w:rPr>
                <w:b/>
                <w:sz w:val="24"/>
                <w:szCs w:val="24"/>
              </w:rPr>
              <w:t>Pharmacies</w:t>
            </w:r>
          </w:p>
          <w:p w:rsidR="007B610A" w:rsidRPr="001E0696" w:rsidRDefault="007B610A" w:rsidP="00A165DD">
            <w:pPr>
              <w:rPr>
                <w:b/>
                <w:sz w:val="24"/>
                <w:szCs w:val="24"/>
              </w:rPr>
            </w:pPr>
          </w:p>
          <w:p w:rsidR="00A165DD" w:rsidRPr="001E0696" w:rsidRDefault="00A165DD" w:rsidP="00A165DD">
            <w:pPr>
              <w:rPr>
                <w:b/>
                <w:sz w:val="24"/>
                <w:szCs w:val="24"/>
              </w:rPr>
            </w:pPr>
          </w:p>
        </w:tc>
        <w:tc>
          <w:tcPr>
            <w:tcW w:w="718" w:type="dxa"/>
            <w:shd w:val="clear" w:color="auto" w:fill="D9E2F3" w:themeFill="accent5" w:themeFillTint="33"/>
          </w:tcPr>
          <w:p w:rsidR="00A165DD" w:rsidRPr="001E0696" w:rsidRDefault="00A165DD" w:rsidP="00A165DD">
            <w:pPr>
              <w:jc w:val="center"/>
              <w:rPr>
                <w:sz w:val="24"/>
                <w:szCs w:val="24"/>
              </w:rPr>
            </w:pPr>
          </w:p>
        </w:tc>
        <w:tc>
          <w:tcPr>
            <w:tcW w:w="720" w:type="dxa"/>
            <w:shd w:val="clear" w:color="auto" w:fill="D9E2F3" w:themeFill="accent5" w:themeFillTint="33"/>
          </w:tcPr>
          <w:p w:rsidR="00A165DD" w:rsidRPr="001E0696" w:rsidRDefault="00A165DD" w:rsidP="00A165DD">
            <w:pPr>
              <w:jc w:val="center"/>
              <w:rPr>
                <w:sz w:val="24"/>
                <w:szCs w:val="24"/>
              </w:rPr>
            </w:pPr>
          </w:p>
        </w:tc>
        <w:tc>
          <w:tcPr>
            <w:tcW w:w="720" w:type="dxa"/>
            <w:shd w:val="clear" w:color="auto" w:fill="D9E2F3" w:themeFill="accent5" w:themeFillTint="33"/>
          </w:tcPr>
          <w:p w:rsidR="00A165DD" w:rsidRPr="001E0696" w:rsidRDefault="00A165DD" w:rsidP="00A165DD">
            <w:pPr>
              <w:jc w:val="center"/>
              <w:rPr>
                <w:sz w:val="24"/>
                <w:szCs w:val="24"/>
              </w:rPr>
            </w:pPr>
          </w:p>
        </w:tc>
        <w:tc>
          <w:tcPr>
            <w:tcW w:w="4859" w:type="dxa"/>
            <w:shd w:val="clear" w:color="auto" w:fill="D9E2F3" w:themeFill="accent5" w:themeFillTint="33"/>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A165DD">
            <w:pPr>
              <w:jc w:val="center"/>
              <w:rPr>
                <w:sz w:val="24"/>
                <w:szCs w:val="24"/>
              </w:rPr>
            </w:pPr>
            <w:r w:rsidRPr="001E0696">
              <w:rPr>
                <w:sz w:val="24"/>
                <w:szCs w:val="24"/>
              </w:rPr>
              <w:t>C</w:t>
            </w:r>
            <w:r w:rsidR="00A165DD" w:rsidRPr="001E0696">
              <w:rPr>
                <w:sz w:val="24"/>
                <w:szCs w:val="24"/>
              </w:rPr>
              <w:t>3.1</w:t>
            </w:r>
          </w:p>
        </w:tc>
        <w:tc>
          <w:tcPr>
            <w:tcW w:w="5160" w:type="dxa"/>
            <w:shd w:val="clear" w:color="auto" w:fill="auto"/>
          </w:tcPr>
          <w:p w:rsidR="00445553" w:rsidRDefault="00A165DD" w:rsidP="00A165DD">
            <w:pPr>
              <w:rPr>
                <w:sz w:val="24"/>
                <w:szCs w:val="24"/>
              </w:rPr>
            </w:pPr>
            <w:r w:rsidRPr="001E0696">
              <w:rPr>
                <w:sz w:val="24"/>
                <w:szCs w:val="24"/>
              </w:rPr>
              <w:t>La p</w:t>
            </w:r>
            <w:r w:rsidR="00445553">
              <w:rPr>
                <w:sz w:val="24"/>
                <w:szCs w:val="24"/>
              </w:rPr>
              <w:t>harmacie</w:t>
            </w:r>
            <w:r w:rsidR="001640E9" w:rsidRPr="001E0696">
              <w:rPr>
                <w:sz w:val="24"/>
                <w:szCs w:val="24"/>
              </w:rPr>
              <w:t xml:space="preserve"> comporte deux issues</w:t>
            </w:r>
            <w:r w:rsidR="00665AB3">
              <w:rPr>
                <w:sz w:val="24"/>
                <w:szCs w:val="24"/>
              </w:rPr>
              <w:t xml:space="preserve">, </w:t>
            </w:r>
            <w:r w:rsidR="002A2A36">
              <w:rPr>
                <w:sz w:val="24"/>
                <w:szCs w:val="24"/>
              </w:rPr>
              <w:t>ce qui permet en tout temps de</w:t>
            </w:r>
            <w:r w:rsidR="00445553">
              <w:rPr>
                <w:sz w:val="24"/>
                <w:szCs w:val="24"/>
              </w:rPr>
              <w:t xml:space="preserve"> quitter la pièce</w:t>
            </w:r>
          </w:p>
          <w:p w:rsidR="00C946C8" w:rsidRPr="001E0696" w:rsidRDefault="00C946C8"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3B5BE3">
            <w:pPr>
              <w:jc w:val="center"/>
              <w:rPr>
                <w:sz w:val="24"/>
                <w:szCs w:val="24"/>
              </w:rPr>
            </w:pPr>
            <w:r w:rsidRPr="001E0696">
              <w:rPr>
                <w:sz w:val="24"/>
                <w:szCs w:val="24"/>
              </w:rPr>
              <w:t>C</w:t>
            </w:r>
            <w:r w:rsidR="00A165DD" w:rsidRPr="001E0696">
              <w:rPr>
                <w:sz w:val="24"/>
                <w:szCs w:val="24"/>
              </w:rPr>
              <w:t>3.</w:t>
            </w:r>
            <w:r w:rsidR="003B5BE3" w:rsidRPr="001E0696">
              <w:rPr>
                <w:sz w:val="24"/>
                <w:szCs w:val="24"/>
              </w:rPr>
              <w:t>2</w:t>
            </w:r>
          </w:p>
        </w:tc>
        <w:tc>
          <w:tcPr>
            <w:tcW w:w="5160" w:type="dxa"/>
            <w:shd w:val="clear" w:color="auto" w:fill="auto"/>
          </w:tcPr>
          <w:p w:rsidR="00A165DD" w:rsidRPr="001E0696" w:rsidRDefault="00A165DD" w:rsidP="00A165DD">
            <w:pPr>
              <w:rPr>
                <w:sz w:val="24"/>
                <w:szCs w:val="24"/>
              </w:rPr>
            </w:pPr>
            <w:r w:rsidRPr="001E0696">
              <w:rPr>
                <w:sz w:val="24"/>
                <w:szCs w:val="24"/>
              </w:rPr>
              <w:t xml:space="preserve">Les deux portes </w:t>
            </w:r>
            <w:r w:rsidR="00FD6B6A">
              <w:rPr>
                <w:sz w:val="24"/>
                <w:szCs w:val="24"/>
              </w:rPr>
              <w:t>sont</w:t>
            </w:r>
            <w:r w:rsidRPr="001E0696">
              <w:rPr>
                <w:sz w:val="24"/>
                <w:szCs w:val="24"/>
              </w:rPr>
              <w:t xml:space="preserve"> </w:t>
            </w:r>
            <w:r w:rsidR="00754CD4">
              <w:rPr>
                <w:sz w:val="24"/>
                <w:szCs w:val="24"/>
              </w:rPr>
              <w:t>verrouil</w:t>
            </w:r>
            <w:r w:rsidR="00754CD4" w:rsidRPr="001E0696">
              <w:rPr>
                <w:sz w:val="24"/>
                <w:szCs w:val="24"/>
              </w:rPr>
              <w:t>lées</w:t>
            </w:r>
            <w:r w:rsidRPr="001E0696">
              <w:rPr>
                <w:sz w:val="24"/>
                <w:szCs w:val="24"/>
              </w:rPr>
              <w:t xml:space="preserve"> et</w:t>
            </w:r>
            <w:r w:rsidR="00445553">
              <w:rPr>
                <w:sz w:val="24"/>
                <w:szCs w:val="24"/>
              </w:rPr>
              <w:t xml:space="preserve"> la pièce est accessible en tout temps au personnel p</w:t>
            </w:r>
            <w:r w:rsidRPr="001E0696">
              <w:rPr>
                <w:sz w:val="24"/>
                <w:szCs w:val="24"/>
              </w:rPr>
              <w:t xml:space="preserve">ar </w:t>
            </w:r>
            <w:r w:rsidR="00445553">
              <w:rPr>
                <w:sz w:val="24"/>
                <w:szCs w:val="24"/>
              </w:rPr>
              <w:t>l’intermédiaire</w:t>
            </w:r>
            <w:r w:rsidRPr="001E0696">
              <w:rPr>
                <w:sz w:val="24"/>
                <w:szCs w:val="24"/>
              </w:rPr>
              <w:t xml:space="preserve"> d’une carte d’accès ou </w:t>
            </w:r>
            <w:r w:rsidR="00754CD4">
              <w:rPr>
                <w:sz w:val="24"/>
                <w:szCs w:val="24"/>
              </w:rPr>
              <w:t xml:space="preserve">d’un </w:t>
            </w:r>
            <w:r w:rsidRPr="001E0696">
              <w:rPr>
                <w:sz w:val="24"/>
                <w:szCs w:val="24"/>
              </w:rPr>
              <w:t>autre mécanisme</w:t>
            </w:r>
          </w:p>
          <w:p w:rsidR="00AC7240" w:rsidRPr="001E0696" w:rsidRDefault="00AC7240"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A165DD">
            <w:pPr>
              <w:jc w:val="center"/>
              <w:rPr>
                <w:sz w:val="24"/>
                <w:szCs w:val="24"/>
              </w:rPr>
            </w:pPr>
            <w:r w:rsidRPr="001E0696">
              <w:rPr>
                <w:sz w:val="24"/>
                <w:szCs w:val="24"/>
              </w:rPr>
              <w:t>C</w:t>
            </w:r>
            <w:r w:rsidR="003B5BE3" w:rsidRPr="001E0696">
              <w:rPr>
                <w:sz w:val="24"/>
                <w:szCs w:val="24"/>
              </w:rPr>
              <w:t>3.3</w:t>
            </w:r>
          </w:p>
        </w:tc>
        <w:tc>
          <w:tcPr>
            <w:tcW w:w="5160" w:type="dxa"/>
            <w:shd w:val="clear" w:color="auto" w:fill="auto"/>
          </w:tcPr>
          <w:p w:rsidR="00A165DD" w:rsidRPr="001E0696" w:rsidRDefault="00A165DD" w:rsidP="00A165DD">
            <w:pPr>
              <w:rPr>
                <w:sz w:val="24"/>
                <w:szCs w:val="24"/>
              </w:rPr>
            </w:pPr>
            <w:r w:rsidRPr="001E0696">
              <w:rPr>
                <w:sz w:val="24"/>
                <w:szCs w:val="24"/>
              </w:rPr>
              <w:t xml:space="preserve">Si la pharmacie n’est pas située dans le poste, </w:t>
            </w:r>
            <w:r w:rsidR="003C3BB4">
              <w:rPr>
                <w:sz w:val="24"/>
                <w:szCs w:val="24"/>
              </w:rPr>
              <w:t>elle requiert une vue</w:t>
            </w:r>
            <w:r w:rsidR="001640E9" w:rsidRPr="001E0696">
              <w:rPr>
                <w:sz w:val="24"/>
                <w:szCs w:val="24"/>
              </w:rPr>
              <w:t xml:space="preserve"> à </w:t>
            </w:r>
            <w:r w:rsidR="00445553">
              <w:rPr>
                <w:sz w:val="24"/>
                <w:szCs w:val="24"/>
              </w:rPr>
              <w:t>l</w:t>
            </w:r>
            <w:r w:rsidR="00241996">
              <w:rPr>
                <w:sz w:val="24"/>
                <w:szCs w:val="24"/>
              </w:rPr>
              <w:t>’</w:t>
            </w:r>
            <w:r w:rsidR="00445553">
              <w:rPr>
                <w:sz w:val="24"/>
                <w:szCs w:val="24"/>
              </w:rPr>
              <w:t xml:space="preserve">extérieur </w:t>
            </w:r>
            <w:r w:rsidR="001640E9" w:rsidRPr="001E0696">
              <w:rPr>
                <w:sz w:val="24"/>
                <w:szCs w:val="24"/>
              </w:rPr>
              <w:t xml:space="preserve">de la pièce </w:t>
            </w:r>
            <w:r w:rsidR="003C3BB4">
              <w:rPr>
                <w:sz w:val="24"/>
                <w:szCs w:val="24"/>
              </w:rPr>
              <w:t xml:space="preserve">permettant </w:t>
            </w:r>
            <w:r w:rsidRPr="001E0696">
              <w:rPr>
                <w:sz w:val="24"/>
                <w:szCs w:val="24"/>
              </w:rPr>
              <w:t>d’assurer une surveillance</w:t>
            </w:r>
            <w:r w:rsidR="00477A6C" w:rsidRPr="001E0696">
              <w:rPr>
                <w:sz w:val="24"/>
                <w:szCs w:val="24"/>
              </w:rPr>
              <w:t>. U</w:t>
            </w:r>
            <w:r w:rsidR="006C4B2A" w:rsidRPr="001E0696">
              <w:rPr>
                <w:sz w:val="24"/>
                <w:szCs w:val="24"/>
              </w:rPr>
              <w:t xml:space="preserve">n miroir </w:t>
            </w:r>
            <w:r w:rsidR="00477A6C" w:rsidRPr="001E0696">
              <w:rPr>
                <w:sz w:val="24"/>
                <w:szCs w:val="24"/>
              </w:rPr>
              <w:t>d’angle</w:t>
            </w:r>
            <w:r w:rsidR="006C4B2A" w:rsidRPr="001E0696">
              <w:rPr>
                <w:sz w:val="24"/>
                <w:szCs w:val="24"/>
              </w:rPr>
              <w:t xml:space="preserve"> est requis si la vue donne face à un mur du corridor, et un moyen de communication à partir de la pharmacie est requis</w:t>
            </w:r>
            <w:r w:rsidR="00665AB3">
              <w:rPr>
                <w:sz w:val="24"/>
                <w:szCs w:val="24"/>
              </w:rPr>
              <w:t xml:space="preserve">, afin </w:t>
            </w:r>
            <w:r w:rsidR="003C3BB4">
              <w:rPr>
                <w:sz w:val="24"/>
                <w:szCs w:val="24"/>
              </w:rPr>
              <w:t>qu’il soit possible de</w:t>
            </w:r>
            <w:r w:rsidR="00665AB3">
              <w:rPr>
                <w:sz w:val="24"/>
                <w:szCs w:val="24"/>
              </w:rPr>
              <w:t xml:space="preserve"> demander de l’aide ou </w:t>
            </w:r>
            <w:r w:rsidR="003C3BB4">
              <w:rPr>
                <w:sz w:val="24"/>
                <w:szCs w:val="24"/>
              </w:rPr>
              <w:t xml:space="preserve">de </w:t>
            </w:r>
            <w:r w:rsidR="00665AB3">
              <w:rPr>
                <w:sz w:val="24"/>
                <w:szCs w:val="24"/>
              </w:rPr>
              <w:t>signaler une situation de crise</w:t>
            </w:r>
          </w:p>
          <w:p w:rsidR="00AC7240" w:rsidRPr="001E0696" w:rsidRDefault="00AC7240"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A165DD">
            <w:pPr>
              <w:jc w:val="center"/>
              <w:rPr>
                <w:sz w:val="24"/>
                <w:szCs w:val="24"/>
              </w:rPr>
            </w:pPr>
            <w:r w:rsidRPr="001E0696">
              <w:rPr>
                <w:sz w:val="24"/>
                <w:szCs w:val="24"/>
              </w:rPr>
              <w:t>C</w:t>
            </w:r>
            <w:r w:rsidR="00A165DD" w:rsidRPr="001E0696">
              <w:rPr>
                <w:sz w:val="24"/>
                <w:szCs w:val="24"/>
              </w:rPr>
              <w:t>3.4</w:t>
            </w:r>
          </w:p>
        </w:tc>
        <w:tc>
          <w:tcPr>
            <w:tcW w:w="5160" w:type="dxa"/>
            <w:shd w:val="clear" w:color="auto" w:fill="auto"/>
          </w:tcPr>
          <w:p w:rsidR="00A165DD" w:rsidRPr="001E0696" w:rsidRDefault="00477A6C" w:rsidP="00A165DD">
            <w:pPr>
              <w:rPr>
                <w:sz w:val="24"/>
                <w:szCs w:val="24"/>
              </w:rPr>
            </w:pPr>
            <w:r w:rsidRPr="001E0696">
              <w:rPr>
                <w:sz w:val="24"/>
                <w:szCs w:val="24"/>
              </w:rPr>
              <w:t>La</w:t>
            </w:r>
            <w:r w:rsidR="00A165DD" w:rsidRPr="001E0696">
              <w:rPr>
                <w:sz w:val="24"/>
                <w:szCs w:val="24"/>
              </w:rPr>
              <w:t xml:space="preserve"> pharmacie</w:t>
            </w:r>
            <w:r w:rsidRPr="001E0696">
              <w:rPr>
                <w:sz w:val="24"/>
                <w:szCs w:val="24"/>
              </w:rPr>
              <w:t xml:space="preserve"> est munie</w:t>
            </w:r>
            <w:r w:rsidR="00A165DD" w:rsidRPr="001E0696">
              <w:rPr>
                <w:sz w:val="24"/>
                <w:szCs w:val="24"/>
              </w:rPr>
              <w:t xml:space="preserve"> d’un panneau vitré (fenêtre) </w:t>
            </w:r>
            <w:r w:rsidR="003C3BB4">
              <w:rPr>
                <w:sz w:val="24"/>
                <w:szCs w:val="24"/>
              </w:rPr>
              <w:t>donnant</w:t>
            </w:r>
            <w:r w:rsidR="00A165DD" w:rsidRPr="001E0696">
              <w:rPr>
                <w:sz w:val="24"/>
                <w:szCs w:val="24"/>
              </w:rPr>
              <w:t xml:space="preserve"> une vue à l’intérieur</w:t>
            </w:r>
          </w:p>
          <w:p w:rsidR="00AC7240" w:rsidRPr="001E0696" w:rsidRDefault="00AC7240" w:rsidP="00A165DD">
            <w:pPr>
              <w:rPr>
                <w:sz w:val="24"/>
                <w:szCs w:val="24"/>
              </w:rPr>
            </w:pPr>
          </w:p>
        </w:tc>
        <w:tc>
          <w:tcPr>
            <w:tcW w:w="718"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9" w:type="dxa"/>
            <w:shd w:val="clear" w:color="auto" w:fill="auto"/>
          </w:tcPr>
          <w:p w:rsidR="00A165DD" w:rsidRPr="001E0696" w:rsidRDefault="00A165DD" w:rsidP="00A165DD">
            <w:pPr>
              <w:jc w:val="center"/>
              <w:rPr>
                <w:sz w:val="24"/>
                <w:szCs w:val="24"/>
              </w:rPr>
            </w:pPr>
          </w:p>
        </w:tc>
      </w:tr>
    </w:tbl>
    <w:p w:rsidR="002F6302" w:rsidRDefault="002F6302">
      <w:pPr>
        <w:sectPr w:rsidR="002F6302" w:rsidSect="00CD6DB2">
          <w:pgSz w:w="15840" w:h="12240" w:orient="landscape" w:code="276"/>
          <w:pgMar w:top="1440" w:right="1440" w:bottom="1440" w:left="1440" w:header="706" w:footer="706" w:gutter="0"/>
          <w:cols w:space="708"/>
          <w:titlePg/>
          <w:docGrid w:linePitch="360"/>
        </w:sectPr>
      </w:pPr>
    </w:p>
    <w:p w:rsidR="002F6302" w:rsidRDefault="002F6302"/>
    <w:tbl>
      <w:tblPr>
        <w:tblStyle w:val="Grilledutableau"/>
        <w:tblW w:w="12950" w:type="dxa"/>
        <w:tblLook w:val="04A0" w:firstRow="1" w:lastRow="0" w:firstColumn="1" w:lastColumn="0" w:noHBand="0" w:noVBand="1"/>
      </w:tblPr>
      <w:tblGrid>
        <w:gridCol w:w="772"/>
        <w:gridCol w:w="5146"/>
        <w:gridCol w:w="722"/>
        <w:gridCol w:w="744"/>
        <w:gridCol w:w="720"/>
        <w:gridCol w:w="4846"/>
      </w:tblGrid>
      <w:tr w:rsidR="00280729" w:rsidRPr="001E0696" w:rsidTr="00A3299D">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23"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4"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2F6302" w:rsidRPr="001E0696" w:rsidTr="00A3299D">
        <w:tc>
          <w:tcPr>
            <w:tcW w:w="773" w:type="dxa"/>
            <w:shd w:val="clear" w:color="auto" w:fill="D9E2F3" w:themeFill="accent5" w:themeFillTint="33"/>
          </w:tcPr>
          <w:p w:rsidR="002F6302" w:rsidRPr="001E0696" w:rsidRDefault="002F6302" w:rsidP="00314246">
            <w:pPr>
              <w:jc w:val="center"/>
              <w:rPr>
                <w:sz w:val="24"/>
                <w:szCs w:val="24"/>
              </w:rPr>
            </w:pPr>
            <w:r w:rsidRPr="001E0696">
              <w:rPr>
                <w:sz w:val="24"/>
                <w:szCs w:val="24"/>
              </w:rPr>
              <w:t>C3.0</w:t>
            </w:r>
          </w:p>
        </w:tc>
        <w:tc>
          <w:tcPr>
            <w:tcW w:w="5160" w:type="dxa"/>
            <w:shd w:val="clear" w:color="auto" w:fill="D9E2F3" w:themeFill="accent5" w:themeFillTint="33"/>
          </w:tcPr>
          <w:p w:rsidR="002F6302" w:rsidRDefault="002F6302" w:rsidP="00314246">
            <w:pPr>
              <w:rPr>
                <w:b/>
                <w:sz w:val="24"/>
                <w:szCs w:val="24"/>
              </w:rPr>
            </w:pPr>
            <w:r w:rsidRPr="001E0696">
              <w:rPr>
                <w:b/>
                <w:sz w:val="24"/>
                <w:szCs w:val="24"/>
              </w:rPr>
              <w:t>Pharmacies</w:t>
            </w:r>
          </w:p>
          <w:p w:rsidR="002F6302" w:rsidRPr="001E0696" w:rsidRDefault="002F6302" w:rsidP="00314246">
            <w:pPr>
              <w:rPr>
                <w:b/>
                <w:sz w:val="24"/>
                <w:szCs w:val="24"/>
              </w:rPr>
            </w:pPr>
          </w:p>
          <w:p w:rsidR="002F6302" w:rsidRPr="001E0696" w:rsidRDefault="002F6302" w:rsidP="00314246">
            <w:pPr>
              <w:rPr>
                <w:b/>
                <w:sz w:val="24"/>
                <w:szCs w:val="24"/>
              </w:rPr>
            </w:pPr>
          </w:p>
        </w:tc>
        <w:tc>
          <w:tcPr>
            <w:tcW w:w="723" w:type="dxa"/>
            <w:shd w:val="clear" w:color="auto" w:fill="D9E2F3" w:themeFill="accent5" w:themeFillTint="33"/>
          </w:tcPr>
          <w:p w:rsidR="002F6302" w:rsidRPr="001E0696" w:rsidRDefault="002F6302" w:rsidP="00314246">
            <w:pPr>
              <w:jc w:val="center"/>
              <w:rPr>
                <w:sz w:val="24"/>
                <w:szCs w:val="24"/>
              </w:rPr>
            </w:pPr>
          </w:p>
        </w:tc>
        <w:tc>
          <w:tcPr>
            <w:tcW w:w="720" w:type="dxa"/>
            <w:shd w:val="clear" w:color="auto" w:fill="D9E2F3" w:themeFill="accent5" w:themeFillTint="33"/>
          </w:tcPr>
          <w:p w:rsidR="002F6302" w:rsidRPr="001E0696" w:rsidRDefault="002F6302" w:rsidP="00314246">
            <w:pPr>
              <w:jc w:val="center"/>
              <w:rPr>
                <w:sz w:val="24"/>
                <w:szCs w:val="24"/>
              </w:rPr>
            </w:pPr>
          </w:p>
        </w:tc>
        <w:tc>
          <w:tcPr>
            <w:tcW w:w="720" w:type="dxa"/>
            <w:shd w:val="clear" w:color="auto" w:fill="D9E2F3" w:themeFill="accent5" w:themeFillTint="33"/>
          </w:tcPr>
          <w:p w:rsidR="002F6302" w:rsidRPr="001E0696" w:rsidRDefault="002F6302" w:rsidP="00314246">
            <w:pPr>
              <w:jc w:val="center"/>
              <w:rPr>
                <w:sz w:val="24"/>
                <w:szCs w:val="24"/>
              </w:rPr>
            </w:pPr>
          </w:p>
        </w:tc>
        <w:tc>
          <w:tcPr>
            <w:tcW w:w="4854" w:type="dxa"/>
            <w:shd w:val="clear" w:color="auto" w:fill="D9E2F3" w:themeFill="accent5" w:themeFillTint="33"/>
          </w:tcPr>
          <w:p w:rsidR="002F6302" w:rsidRPr="001E0696" w:rsidRDefault="002F6302" w:rsidP="00314246">
            <w:pPr>
              <w:jc w:val="center"/>
              <w:rPr>
                <w:sz w:val="24"/>
                <w:szCs w:val="24"/>
              </w:rPr>
            </w:pPr>
          </w:p>
        </w:tc>
      </w:tr>
      <w:tr w:rsidR="00A165DD" w:rsidRPr="001E0696" w:rsidTr="00A3299D">
        <w:tc>
          <w:tcPr>
            <w:tcW w:w="773" w:type="dxa"/>
            <w:shd w:val="clear" w:color="auto" w:fill="auto"/>
          </w:tcPr>
          <w:p w:rsidR="00A165DD" w:rsidRPr="001E0696" w:rsidRDefault="00830A1A" w:rsidP="003B5BE3">
            <w:pPr>
              <w:jc w:val="center"/>
              <w:rPr>
                <w:sz w:val="24"/>
                <w:szCs w:val="24"/>
              </w:rPr>
            </w:pPr>
            <w:r w:rsidRPr="001E0696">
              <w:rPr>
                <w:sz w:val="24"/>
                <w:szCs w:val="24"/>
              </w:rPr>
              <w:t>C</w:t>
            </w:r>
            <w:r w:rsidR="00A165DD" w:rsidRPr="001E0696">
              <w:rPr>
                <w:sz w:val="24"/>
                <w:szCs w:val="24"/>
              </w:rPr>
              <w:t>3.</w:t>
            </w:r>
            <w:r w:rsidR="003B5BE3" w:rsidRPr="001E0696">
              <w:rPr>
                <w:sz w:val="24"/>
                <w:szCs w:val="24"/>
              </w:rPr>
              <w:t>5</w:t>
            </w:r>
          </w:p>
        </w:tc>
        <w:tc>
          <w:tcPr>
            <w:tcW w:w="5160" w:type="dxa"/>
            <w:shd w:val="clear" w:color="auto" w:fill="auto"/>
          </w:tcPr>
          <w:p w:rsidR="003C3BB4" w:rsidRPr="003C3BB4" w:rsidRDefault="00A165DD" w:rsidP="003C3BB4">
            <w:pPr>
              <w:rPr>
                <w:sz w:val="24"/>
                <w:szCs w:val="24"/>
              </w:rPr>
            </w:pPr>
            <w:r w:rsidRPr="001E0696">
              <w:rPr>
                <w:sz w:val="24"/>
                <w:szCs w:val="24"/>
              </w:rPr>
              <w:t>Les médi</w:t>
            </w:r>
            <w:r w:rsidR="00FD6B6A">
              <w:rPr>
                <w:sz w:val="24"/>
                <w:szCs w:val="24"/>
              </w:rPr>
              <w:t>caments narcotiques sont</w:t>
            </w:r>
            <w:r w:rsidR="00477A6C" w:rsidRPr="001E0696">
              <w:rPr>
                <w:sz w:val="24"/>
                <w:szCs w:val="24"/>
              </w:rPr>
              <w:t xml:space="preserve"> conservés</w:t>
            </w:r>
            <w:r w:rsidRPr="001E0696">
              <w:rPr>
                <w:sz w:val="24"/>
                <w:szCs w:val="24"/>
              </w:rPr>
              <w:t xml:space="preserve"> dans une armoire </w:t>
            </w:r>
            <w:r w:rsidR="003C3BB4">
              <w:rPr>
                <w:sz w:val="24"/>
                <w:szCs w:val="24"/>
              </w:rPr>
              <w:t>verrouill</w:t>
            </w:r>
            <w:r w:rsidRPr="001E0696">
              <w:rPr>
                <w:sz w:val="24"/>
                <w:szCs w:val="24"/>
              </w:rPr>
              <w:t>ée</w:t>
            </w:r>
            <w:r w:rsidR="00E347CF">
              <w:rPr>
                <w:sz w:val="24"/>
                <w:szCs w:val="24"/>
              </w:rPr>
              <w:t xml:space="preserve"> </w:t>
            </w:r>
            <w:r w:rsidR="00E347CF" w:rsidRPr="00E347CF">
              <w:rPr>
                <w:sz w:val="24"/>
                <w:szCs w:val="24"/>
              </w:rPr>
              <w:t xml:space="preserve">et </w:t>
            </w:r>
            <w:r w:rsidR="00F900E2" w:rsidRPr="00E347CF">
              <w:rPr>
                <w:sz w:val="24"/>
                <w:szCs w:val="24"/>
              </w:rPr>
              <w:t xml:space="preserve">hors de </w:t>
            </w:r>
            <w:r w:rsidR="00E347CF" w:rsidRPr="00E347CF">
              <w:rPr>
                <w:sz w:val="24"/>
                <w:szCs w:val="24"/>
              </w:rPr>
              <w:t xml:space="preserve">la </w:t>
            </w:r>
            <w:r w:rsidR="00E347CF">
              <w:rPr>
                <w:sz w:val="24"/>
                <w:szCs w:val="24"/>
              </w:rPr>
              <w:t>vue</w:t>
            </w:r>
            <w:r w:rsidR="00E347CF" w:rsidRPr="00E347CF">
              <w:rPr>
                <w:sz w:val="24"/>
                <w:szCs w:val="24"/>
              </w:rPr>
              <w:t>,</w:t>
            </w:r>
            <w:r w:rsidR="003C3BB4" w:rsidRPr="003C3BB4">
              <w:rPr>
                <w:sz w:val="24"/>
                <w:szCs w:val="24"/>
              </w:rPr>
              <w:t xml:space="preserve"> cette mesure visant à éviter les tentatives d’intimidation ou d’agression par les clients qui voudraient obtenir ces médicaments</w:t>
            </w:r>
          </w:p>
          <w:p w:rsidR="00AC7240" w:rsidRPr="001E0696" w:rsidRDefault="00AC7240" w:rsidP="00A165DD">
            <w:pPr>
              <w:rPr>
                <w:sz w:val="24"/>
                <w:szCs w:val="24"/>
              </w:rPr>
            </w:pP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3B5BE3">
            <w:pPr>
              <w:jc w:val="center"/>
              <w:rPr>
                <w:sz w:val="24"/>
                <w:szCs w:val="24"/>
              </w:rPr>
            </w:pPr>
            <w:r w:rsidRPr="001E0696">
              <w:rPr>
                <w:sz w:val="24"/>
                <w:szCs w:val="24"/>
              </w:rPr>
              <w:t>C</w:t>
            </w:r>
            <w:r w:rsidR="00A165DD" w:rsidRPr="001E0696">
              <w:rPr>
                <w:sz w:val="24"/>
                <w:szCs w:val="24"/>
              </w:rPr>
              <w:t>3.</w:t>
            </w:r>
            <w:r w:rsidR="003B5BE3" w:rsidRPr="001E0696">
              <w:rPr>
                <w:sz w:val="24"/>
                <w:szCs w:val="24"/>
              </w:rPr>
              <w:t>6</w:t>
            </w:r>
          </w:p>
        </w:tc>
        <w:tc>
          <w:tcPr>
            <w:tcW w:w="5160" w:type="dxa"/>
            <w:shd w:val="clear" w:color="auto" w:fill="auto"/>
          </w:tcPr>
          <w:p w:rsidR="00A165DD" w:rsidRPr="001E0696" w:rsidRDefault="00A165DD" w:rsidP="00A165DD">
            <w:pPr>
              <w:rPr>
                <w:sz w:val="24"/>
                <w:szCs w:val="24"/>
              </w:rPr>
            </w:pPr>
            <w:r w:rsidRPr="001E0696">
              <w:rPr>
                <w:sz w:val="24"/>
                <w:szCs w:val="24"/>
              </w:rPr>
              <w:t>Un bouton d’ale</w:t>
            </w:r>
            <w:r w:rsidR="00665AB3">
              <w:rPr>
                <w:sz w:val="24"/>
                <w:szCs w:val="24"/>
              </w:rPr>
              <w:t xml:space="preserve">rte est installé et fonctionnel, </w:t>
            </w:r>
            <w:r w:rsidR="003C3BB4">
              <w:rPr>
                <w:sz w:val="24"/>
                <w:szCs w:val="24"/>
              </w:rPr>
              <w:t>permettant de</w:t>
            </w:r>
            <w:r w:rsidR="00665AB3">
              <w:rPr>
                <w:sz w:val="24"/>
                <w:szCs w:val="24"/>
              </w:rPr>
              <w:t xml:space="preserve"> demander de l’aide en tout temps</w:t>
            </w:r>
          </w:p>
          <w:p w:rsidR="00C946C8" w:rsidRPr="001E0696" w:rsidRDefault="00C946C8" w:rsidP="00A165DD">
            <w:pPr>
              <w:rPr>
                <w:sz w:val="24"/>
                <w:szCs w:val="24"/>
              </w:rPr>
            </w:pP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r w:rsidR="00C9051F" w:rsidRPr="001E0696" w:rsidTr="00A3299D">
        <w:tc>
          <w:tcPr>
            <w:tcW w:w="773" w:type="dxa"/>
            <w:shd w:val="clear" w:color="auto" w:fill="auto"/>
          </w:tcPr>
          <w:p w:rsidR="00C9051F" w:rsidRDefault="00C9051F" w:rsidP="00C9051F">
            <w:pPr>
              <w:jc w:val="center"/>
              <w:rPr>
                <w:sz w:val="24"/>
                <w:szCs w:val="24"/>
              </w:rPr>
            </w:pPr>
          </w:p>
        </w:tc>
        <w:tc>
          <w:tcPr>
            <w:tcW w:w="5160" w:type="dxa"/>
            <w:shd w:val="clear" w:color="auto" w:fill="auto"/>
          </w:tcPr>
          <w:p w:rsidR="00C9051F" w:rsidRDefault="00C9051F" w:rsidP="00C9051F">
            <w:pPr>
              <w:autoSpaceDE w:val="0"/>
              <w:autoSpaceDN w:val="0"/>
              <w:adjustRightInd w:val="0"/>
              <w:rPr>
                <w:sz w:val="24"/>
                <w:szCs w:val="24"/>
              </w:rPr>
            </w:pPr>
            <w:r>
              <w:rPr>
                <w:sz w:val="24"/>
                <w:szCs w:val="24"/>
              </w:rPr>
              <w:t>Autres éléments</w:t>
            </w:r>
          </w:p>
          <w:p w:rsidR="00C9051F" w:rsidRDefault="00C9051F" w:rsidP="00C9051F">
            <w:pPr>
              <w:autoSpaceDE w:val="0"/>
              <w:autoSpaceDN w:val="0"/>
              <w:adjustRightInd w:val="0"/>
              <w:rPr>
                <w:sz w:val="24"/>
                <w:szCs w:val="24"/>
              </w:rPr>
            </w:pPr>
          </w:p>
          <w:p w:rsidR="00C9051F" w:rsidRDefault="00C9051F" w:rsidP="00C9051F">
            <w:pPr>
              <w:autoSpaceDE w:val="0"/>
              <w:autoSpaceDN w:val="0"/>
              <w:adjustRightInd w:val="0"/>
              <w:rPr>
                <w:sz w:val="24"/>
                <w:szCs w:val="24"/>
              </w:rPr>
            </w:pPr>
          </w:p>
        </w:tc>
        <w:tc>
          <w:tcPr>
            <w:tcW w:w="723"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4854" w:type="dxa"/>
            <w:shd w:val="clear" w:color="auto" w:fill="auto"/>
          </w:tcPr>
          <w:p w:rsidR="00C9051F" w:rsidRPr="001E0696" w:rsidRDefault="00C9051F" w:rsidP="00C9051F">
            <w:pPr>
              <w:jc w:val="center"/>
              <w:rPr>
                <w:sz w:val="28"/>
                <w:szCs w:val="28"/>
              </w:rPr>
            </w:pPr>
          </w:p>
        </w:tc>
      </w:tr>
    </w:tbl>
    <w:p w:rsidR="002F6302" w:rsidRDefault="002F6302">
      <w:pPr>
        <w:sectPr w:rsidR="002F6302" w:rsidSect="00CD6DB2">
          <w:pgSz w:w="15840" w:h="12240" w:orient="landscape" w:code="276"/>
          <w:pgMar w:top="1440" w:right="1440" w:bottom="1440" w:left="1440" w:header="706" w:footer="706" w:gutter="0"/>
          <w:cols w:space="708"/>
          <w:titlePg/>
          <w:docGrid w:linePitch="360"/>
        </w:sectPr>
      </w:pPr>
    </w:p>
    <w:p w:rsidR="002F6302" w:rsidRDefault="002F6302"/>
    <w:tbl>
      <w:tblPr>
        <w:tblStyle w:val="Grilledutableau"/>
        <w:tblW w:w="12950" w:type="dxa"/>
        <w:tblLook w:val="04A0" w:firstRow="1" w:lastRow="0" w:firstColumn="1" w:lastColumn="0" w:noHBand="0" w:noVBand="1"/>
      </w:tblPr>
      <w:tblGrid>
        <w:gridCol w:w="772"/>
        <w:gridCol w:w="5146"/>
        <w:gridCol w:w="722"/>
        <w:gridCol w:w="744"/>
        <w:gridCol w:w="720"/>
        <w:gridCol w:w="4846"/>
      </w:tblGrid>
      <w:tr w:rsidR="00280729" w:rsidRPr="001E0696" w:rsidTr="00A3299D">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23"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4"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A165DD" w:rsidRPr="001E0696" w:rsidTr="00A3299D">
        <w:tc>
          <w:tcPr>
            <w:tcW w:w="773" w:type="dxa"/>
            <w:shd w:val="clear" w:color="auto" w:fill="D9E2F3" w:themeFill="accent5" w:themeFillTint="33"/>
          </w:tcPr>
          <w:p w:rsidR="00A165DD" w:rsidRPr="001E0696" w:rsidRDefault="00830A1A" w:rsidP="00A165DD">
            <w:pPr>
              <w:jc w:val="center"/>
              <w:rPr>
                <w:sz w:val="24"/>
                <w:szCs w:val="24"/>
              </w:rPr>
            </w:pPr>
            <w:r w:rsidRPr="001E0696">
              <w:rPr>
                <w:sz w:val="24"/>
                <w:szCs w:val="24"/>
              </w:rPr>
              <w:t>C</w:t>
            </w:r>
            <w:r w:rsidR="00A165DD" w:rsidRPr="001E0696">
              <w:rPr>
                <w:sz w:val="24"/>
                <w:szCs w:val="24"/>
              </w:rPr>
              <w:t>4.0</w:t>
            </w:r>
          </w:p>
        </w:tc>
        <w:tc>
          <w:tcPr>
            <w:tcW w:w="5160" w:type="dxa"/>
            <w:shd w:val="clear" w:color="auto" w:fill="D9E2F3" w:themeFill="accent5" w:themeFillTint="33"/>
          </w:tcPr>
          <w:p w:rsidR="007B610A" w:rsidRDefault="00A165DD" w:rsidP="00A165DD">
            <w:pPr>
              <w:rPr>
                <w:sz w:val="24"/>
                <w:szCs w:val="24"/>
              </w:rPr>
            </w:pPr>
            <w:r w:rsidRPr="001E0696">
              <w:rPr>
                <w:b/>
                <w:sz w:val="24"/>
                <w:szCs w:val="24"/>
              </w:rPr>
              <w:t>Locaux utilitaires</w:t>
            </w:r>
          </w:p>
          <w:p w:rsidR="00A165DD" w:rsidRPr="001E0696" w:rsidRDefault="00A165DD" w:rsidP="00A165DD">
            <w:pPr>
              <w:rPr>
                <w:sz w:val="24"/>
                <w:szCs w:val="24"/>
              </w:rPr>
            </w:pPr>
            <w:r w:rsidRPr="001E0696">
              <w:rPr>
                <w:sz w:val="24"/>
                <w:szCs w:val="24"/>
              </w:rPr>
              <w:t>(Utilités propres et souillées</w:t>
            </w:r>
            <w:r w:rsidR="00241996">
              <w:rPr>
                <w:sz w:val="24"/>
                <w:szCs w:val="24"/>
              </w:rPr>
              <w:t xml:space="preserve">, réserve de matériel, buanderie, </w:t>
            </w:r>
            <w:r w:rsidRPr="001E0696">
              <w:rPr>
                <w:sz w:val="24"/>
                <w:szCs w:val="24"/>
              </w:rPr>
              <w:t>rangement)</w:t>
            </w:r>
          </w:p>
          <w:p w:rsidR="00AC7240" w:rsidRPr="001E0696" w:rsidRDefault="00AC7240" w:rsidP="00A165DD">
            <w:pPr>
              <w:rPr>
                <w:sz w:val="24"/>
                <w:szCs w:val="24"/>
              </w:rPr>
            </w:pPr>
          </w:p>
        </w:tc>
        <w:tc>
          <w:tcPr>
            <w:tcW w:w="723" w:type="dxa"/>
            <w:shd w:val="clear" w:color="auto" w:fill="D9E2F3" w:themeFill="accent5" w:themeFillTint="33"/>
          </w:tcPr>
          <w:p w:rsidR="00A165DD" w:rsidRPr="001E0696" w:rsidRDefault="00A165DD" w:rsidP="00A165DD">
            <w:pPr>
              <w:jc w:val="center"/>
              <w:rPr>
                <w:sz w:val="24"/>
                <w:szCs w:val="24"/>
              </w:rPr>
            </w:pPr>
          </w:p>
        </w:tc>
        <w:tc>
          <w:tcPr>
            <w:tcW w:w="720" w:type="dxa"/>
            <w:shd w:val="clear" w:color="auto" w:fill="D9E2F3" w:themeFill="accent5" w:themeFillTint="33"/>
          </w:tcPr>
          <w:p w:rsidR="00A165DD" w:rsidRPr="001E0696" w:rsidRDefault="00A165DD" w:rsidP="00A165DD">
            <w:pPr>
              <w:jc w:val="center"/>
              <w:rPr>
                <w:sz w:val="24"/>
                <w:szCs w:val="24"/>
              </w:rPr>
            </w:pPr>
          </w:p>
        </w:tc>
        <w:tc>
          <w:tcPr>
            <w:tcW w:w="720" w:type="dxa"/>
            <w:shd w:val="clear" w:color="auto" w:fill="D9E2F3" w:themeFill="accent5" w:themeFillTint="33"/>
          </w:tcPr>
          <w:p w:rsidR="00A165DD" w:rsidRPr="001E0696" w:rsidRDefault="00A165DD" w:rsidP="00A165DD">
            <w:pPr>
              <w:jc w:val="center"/>
              <w:rPr>
                <w:sz w:val="24"/>
                <w:szCs w:val="24"/>
              </w:rPr>
            </w:pPr>
          </w:p>
        </w:tc>
        <w:tc>
          <w:tcPr>
            <w:tcW w:w="4854" w:type="dxa"/>
            <w:shd w:val="clear" w:color="auto" w:fill="D9E2F3" w:themeFill="accent5" w:themeFillTint="33"/>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A165DD">
            <w:pPr>
              <w:jc w:val="center"/>
              <w:rPr>
                <w:sz w:val="24"/>
                <w:szCs w:val="24"/>
              </w:rPr>
            </w:pPr>
            <w:r w:rsidRPr="001E0696">
              <w:rPr>
                <w:sz w:val="24"/>
                <w:szCs w:val="24"/>
              </w:rPr>
              <w:t>C</w:t>
            </w:r>
            <w:r w:rsidR="00A165DD" w:rsidRPr="001E0696">
              <w:rPr>
                <w:sz w:val="24"/>
                <w:szCs w:val="24"/>
              </w:rPr>
              <w:t>4.1</w:t>
            </w:r>
          </w:p>
        </w:tc>
        <w:tc>
          <w:tcPr>
            <w:tcW w:w="5160" w:type="dxa"/>
            <w:shd w:val="clear" w:color="auto" w:fill="auto"/>
          </w:tcPr>
          <w:p w:rsidR="00A165DD" w:rsidRPr="001E0696" w:rsidRDefault="00A165DD" w:rsidP="00A165DD">
            <w:pPr>
              <w:rPr>
                <w:sz w:val="24"/>
                <w:szCs w:val="24"/>
              </w:rPr>
            </w:pPr>
            <w:r w:rsidRPr="001E0696">
              <w:rPr>
                <w:sz w:val="24"/>
                <w:szCs w:val="24"/>
              </w:rPr>
              <w:t xml:space="preserve">Les </w:t>
            </w:r>
            <w:r w:rsidR="00477A6C" w:rsidRPr="001E0696">
              <w:rPr>
                <w:sz w:val="24"/>
                <w:szCs w:val="24"/>
              </w:rPr>
              <w:t>locaux</w:t>
            </w:r>
            <w:r w:rsidRPr="001E0696">
              <w:rPr>
                <w:sz w:val="24"/>
                <w:szCs w:val="24"/>
              </w:rPr>
              <w:t xml:space="preserve"> utilitaires </w:t>
            </w:r>
            <w:r w:rsidR="00FD6B6A">
              <w:rPr>
                <w:sz w:val="24"/>
                <w:szCs w:val="24"/>
              </w:rPr>
              <w:t>ont</w:t>
            </w:r>
            <w:r w:rsidRPr="001E0696">
              <w:rPr>
                <w:sz w:val="24"/>
                <w:szCs w:val="24"/>
              </w:rPr>
              <w:t xml:space="preserve"> des </w:t>
            </w:r>
            <w:r w:rsidR="00477A6C" w:rsidRPr="001E0696">
              <w:rPr>
                <w:sz w:val="24"/>
                <w:szCs w:val="24"/>
              </w:rPr>
              <w:t>e</w:t>
            </w:r>
            <w:r w:rsidR="00FD6B6A">
              <w:rPr>
                <w:sz w:val="24"/>
                <w:szCs w:val="24"/>
              </w:rPr>
              <w:t>mplacements</w:t>
            </w:r>
            <w:r w:rsidRPr="001E0696">
              <w:rPr>
                <w:sz w:val="24"/>
                <w:szCs w:val="24"/>
              </w:rPr>
              <w:t xml:space="preserve"> sécuritaires pour</w:t>
            </w:r>
            <w:r w:rsidR="00477A6C" w:rsidRPr="001E0696">
              <w:rPr>
                <w:sz w:val="24"/>
                <w:szCs w:val="24"/>
              </w:rPr>
              <w:t xml:space="preserve"> </w:t>
            </w:r>
            <w:r w:rsidR="003C3BB4">
              <w:rPr>
                <w:sz w:val="24"/>
                <w:szCs w:val="24"/>
              </w:rPr>
              <w:t>le rangement d</w:t>
            </w:r>
            <w:r w:rsidRPr="001E0696">
              <w:rPr>
                <w:sz w:val="24"/>
                <w:szCs w:val="24"/>
              </w:rPr>
              <w:t xml:space="preserve">es équipements et </w:t>
            </w:r>
            <w:r w:rsidR="003C3BB4">
              <w:rPr>
                <w:sz w:val="24"/>
                <w:szCs w:val="24"/>
              </w:rPr>
              <w:t>d</w:t>
            </w:r>
            <w:r w:rsidRPr="001E0696">
              <w:rPr>
                <w:sz w:val="24"/>
                <w:szCs w:val="24"/>
              </w:rPr>
              <w:t>es</w:t>
            </w:r>
            <w:r w:rsidR="00FD6B6A">
              <w:rPr>
                <w:sz w:val="24"/>
                <w:szCs w:val="24"/>
              </w:rPr>
              <w:t xml:space="preserve"> instruments tranchants, et sont</w:t>
            </w:r>
            <w:r w:rsidRPr="001E0696">
              <w:rPr>
                <w:sz w:val="24"/>
                <w:szCs w:val="24"/>
              </w:rPr>
              <w:t xml:space="preserve"> fermés et verrouillé</w:t>
            </w:r>
            <w:r w:rsidR="00477A6C" w:rsidRPr="001E0696">
              <w:rPr>
                <w:sz w:val="24"/>
                <w:szCs w:val="24"/>
              </w:rPr>
              <w:t>s quand il</w:t>
            </w:r>
            <w:r w:rsidRPr="001E0696">
              <w:rPr>
                <w:sz w:val="24"/>
                <w:szCs w:val="24"/>
              </w:rPr>
              <w:t>s ne sont pas utilisés</w:t>
            </w:r>
          </w:p>
          <w:p w:rsidR="00AC7240" w:rsidRPr="001E0696" w:rsidRDefault="00AC7240" w:rsidP="00A165DD">
            <w:pPr>
              <w:rPr>
                <w:b/>
                <w:sz w:val="24"/>
                <w:szCs w:val="24"/>
              </w:rPr>
            </w:pP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A165DD">
            <w:pPr>
              <w:jc w:val="center"/>
              <w:rPr>
                <w:sz w:val="24"/>
                <w:szCs w:val="24"/>
              </w:rPr>
            </w:pPr>
            <w:r w:rsidRPr="001E0696">
              <w:rPr>
                <w:sz w:val="24"/>
                <w:szCs w:val="24"/>
              </w:rPr>
              <w:t>C</w:t>
            </w:r>
            <w:r w:rsidR="00A165DD" w:rsidRPr="001E0696">
              <w:rPr>
                <w:sz w:val="24"/>
                <w:szCs w:val="24"/>
              </w:rPr>
              <w:t>4.2</w:t>
            </w:r>
          </w:p>
        </w:tc>
        <w:tc>
          <w:tcPr>
            <w:tcW w:w="5160" w:type="dxa"/>
            <w:shd w:val="clear" w:color="auto" w:fill="auto"/>
          </w:tcPr>
          <w:p w:rsidR="00A165DD" w:rsidRPr="001E0696" w:rsidRDefault="00A165DD" w:rsidP="00A165DD">
            <w:pPr>
              <w:rPr>
                <w:sz w:val="24"/>
                <w:szCs w:val="24"/>
              </w:rPr>
            </w:pPr>
            <w:r w:rsidRPr="001E0696">
              <w:rPr>
                <w:sz w:val="24"/>
                <w:szCs w:val="24"/>
              </w:rPr>
              <w:t>L</w:t>
            </w:r>
            <w:r w:rsidR="00477A6C" w:rsidRPr="001E0696">
              <w:rPr>
                <w:sz w:val="24"/>
                <w:szCs w:val="24"/>
              </w:rPr>
              <w:t>es salles contenant les</w:t>
            </w:r>
            <w:r w:rsidRPr="001E0696">
              <w:rPr>
                <w:sz w:val="24"/>
                <w:szCs w:val="24"/>
              </w:rPr>
              <w:t xml:space="preserve"> poubelles et les locaux techniques </w:t>
            </w:r>
            <w:r w:rsidR="00477A6C" w:rsidRPr="001E0696">
              <w:rPr>
                <w:sz w:val="24"/>
                <w:szCs w:val="24"/>
              </w:rPr>
              <w:t>(</w:t>
            </w:r>
            <w:r w:rsidRPr="001E0696">
              <w:rPr>
                <w:sz w:val="24"/>
                <w:szCs w:val="24"/>
              </w:rPr>
              <w:t>propres et souillés</w:t>
            </w:r>
            <w:r w:rsidR="00477A6C" w:rsidRPr="001E0696">
              <w:rPr>
                <w:sz w:val="24"/>
                <w:szCs w:val="24"/>
              </w:rPr>
              <w:t>)</w:t>
            </w:r>
            <w:r w:rsidRPr="001E0696">
              <w:rPr>
                <w:sz w:val="24"/>
                <w:szCs w:val="24"/>
              </w:rPr>
              <w:t xml:space="preserve"> </w:t>
            </w:r>
            <w:r w:rsidR="00E347CF">
              <w:rPr>
                <w:sz w:val="24"/>
                <w:szCs w:val="24"/>
              </w:rPr>
              <w:t xml:space="preserve">contenant du matériel pouvant être utilisé comme un projectile ou une arme </w:t>
            </w:r>
            <w:r w:rsidR="00FD6B6A">
              <w:rPr>
                <w:sz w:val="24"/>
                <w:szCs w:val="24"/>
              </w:rPr>
              <w:t>ont</w:t>
            </w:r>
            <w:r w:rsidRPr="001E0696">
              <w:rPr>
                <w:sz w:val="24"/>
                <w:szCs w:val="24"/>
              </w:rPr>
              <w:t xml:space="preserve"> </w:t>
            </w:r>
            <w:r w:rsidR="0092252A">
              <w:rPr>
                <w:sz w:val="24"/>
                <w:szCs w:val="24"/>
              </w:rPr>
              <w:t>leurs</w:t>
            </w:r>
            <w:r w:rsidRPr="001E0696">
              <w:rPr>
                <w:sz w:val="24"/>
                <w:szCs w:val="24"/>
              </w:rPr>
              <w:t xml:space="preserve"> portes verrouillées en tout temps</w:t>
            </w:r>
          </w:p>
          <w:p w:rsidR="00AC7240" w:rsidRPr="001E0696" w:rsidRDefault="00AC7240" w:rsidP="00A165DD">
            <w:pPr>
              <w:rPr>
                <w:sz w:val="24"/>
                <w:szCs w:val="24"/>
              </w:rPr>
            </w:pP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A165DD">
            <w:pPr>
              <w:jc w:val="center"/>
              <w:rPr>
                <w:sz w:val="24"/>
                <w:szCs w:val="24"/>
              </w:rPr>
            </w:pPr>
            <w:r w:rsidRPr="001E0696">
              <w:rPr>
                <w:sz w:val="24"/>
                <w:szCs w:val="24"/>
              </w:rPr>
              <w:t>C</w:t>
            </w:r>
            <w:r w:rsidR="00A165DD" w:rsidRPr="001E0696">
              <w:rPr>
                <w:sz w:val="24"/>
                <w:szCs w:val="24"/>
              </w:rPr>
              <w:t>4.3</w:t>
            </w:r>
          </w:p>
        </w:tc>
        <w:tc>
          <w:tcPr>
            <w:tcW w:w="5160" w:type="dxa"/>
            <w:shd w:val="clear" w:color="auto" w:fill="auto"/>
          </w:tcPr>
          <w:p w:rsidR="00A165DD" w:rsidRPr="001E0696" w:rsidRDefault="00A165DD" w:rsidP="00A165DD">
            <w:pPr>
              <w:rPr>
                <w:sz w:val="24"/>
                <w:szCs w:val="24"/>
              </w:rPr>
            </w:pPr>
            <w:r w:rsidRPr="001E0696">
              <w:rPr>
                <w:sz w:val="24"/>
                <w:szCs w:val="24"/>
              </w:rPr>
              <w:t xml:space="preserve">Les chariots à ménage et les substances toxiques </w:t>
            </w:r>
            <w:r w:rsidR="00FD6B6A">
              <w:rPr>
                <w:sz w:val="24"/>
                <w:szCs w:val="24"/>
              </w:rPr>
              <w:t>sont</w:t>
            </w:r>
            <w:r w:rsidRPr="001E0696">
              <w:rPr>
                <w:sz w:val="24"/>
                <w:szCs w:val="24"/>
              </w:rPr>
              <w:t xml:space="preserve"> ent</w:t>
            </w:r>
            <w:r w:rsidR="00477A6C" w:rsidRPr="001E0696">
              <w:rPr>
                <w:sz w:val="24"/>
                <w:szCs w:val="24"/>
              </w:rPr>
              <w:t xml:space="preserve">reposés dans des endroits </w:t>
            </w:r>
            <w:r w:rsidR="00006871">
              <w:rPr>
                <w:sz w:val="24"/>
                <w:szCs w:val="24"/>
              </w:rPr>
              <w:t>verrouill</w:t>
            </w:r>
            <w:r w:rsidR="00477A6C" w:rsidRPr="001E0696">
              <w:rPr>
                <w:sz w:val="24"/>
                <w:szCs w:val="24"/>
              </w:rPr>
              <w:t>és</w:t>
            </w:r>
            <w:r w:rsidRPr="001E0696">
              <w:rPr>
                <w:sz w:val="24"/>
                <w:szCs w:val="24"/>
              </w:rPr>
              <w:t xml:space="preserve"> quand ils ne sont pas utilisés</w:t>
            </w:r>
            <w:r w:rsidR="00D152D9">
              <w:rPr>
                <w:sz w:val="24"/>
                <w:szCs w:val="24"/>
              </w:rPr>
              <w:t xml:space="preserve">, </w:t>
            </w:r>
            <w:r w:rsidR="00006871">
              <w:rPr>
                <w:sz w:val="24"/>
                <w:szCs w:val="24"/>
              </w:rPr>
              <w:t xml:space="preserve">ce qui </w:t>
            </w:r>
            <w:r w:rsidR="00DD1D5D">
              <w:rPr>
                <w:sz w:val="24"/>
                <w:szCs w:val="24"/>
              </w:rPr>
              <w:t xml:space="preserve">vise </w:t>
            </w:r>
            <w:r w:rsidR="00006871">
              <w:rPr>
                <w:sz w:val="24"/>
                <w:szCs w:val="24"/>
              </w:rPr>
              <w:t xml:space="preserve">à </w:t>
            </w:r>
            <w:r w:rsidR="00D152D9">
              <w:rPr>
                <w:sz w:val="24"/>
                <w:szCs w:val="24"/>
              </w:rPr>
              <w:t>en limiter l’accès et l’utilisation inappropriée</w:t>
            </w:r>
          </w:p>
          <w:p w:rsidR="00AC7240" w:rsidRPr="001E0696" w:rsidRDefault="00AC7240" w:rsidP="00A165DD">
            <w:pPr>
              <w:rPr>
                <w:sz w:val="24"/>
                <w:szCs w:val="24"/>
              </w:rPr>
            </w:pP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A165DD">
            <w:pPr>
              <w:jc w:val="center"/>
              <w:rPr>
                <w:sz w:val="24"/>
                <w:szCs w:val="24"/>
              </w:rPr>
            </w:pPr>
            <w:r w:rsidRPr="001E0696">
              <w:rPr>
                <w:sz w:val="24"/>
                <w:szCs w:val="24"/>
              </w:rPr>
              <w:t>C</w:t>
            </w:r>
            <w:r w:rsidR="00A165DD" w:rsidRPr="001E0696">
              <w:rPr>
                <w:sz w:val="24"/>
                <w:szCs w:val="24"/>
              </w:rPr>
              <w:t>4.4</w:t>
            </w:r>
          </w:p>
        </w:tc>
        <w:tc>
          <w:tcPr>
            <w:tcW w:w="5160" w:type="dxa"/>
            <w:shd w:val="clear" w:color="auto" w:fill="auto"/>
          </w:tcPr>
          <w:p w:rsidR="00A165DD" w:rsidRPr="001E0696" w:rsidRDefault="00A165DD" w:rsidP="00A165DD">
            <w:pPr>
              <w:rPr>
                <w:sz w:val="24"/>
                <w:szCs w:val="24"/>
              </w:rPr>
            </w:pPr>
            <w:r w:rsidRPr="001E0696">
              <w:rPr>
                <w:sz w:val="24"/>
                <w:szCs w:val="24"/>
              </w:rPr>
              <w:t xml:space="preserve">Les locaux où sont entreposés les équipements et les instruments tranchants </w:t>
            </w:r>
            <w:r w:rsidR="00FD6B6A">
              <w:rPr>
                <w:sz w:val="24"/>
                <w:szCs w:val="24"/>
              </w:rPr>
              <w:t>sont</w:t>
            </w:r>
            <w:r w:rsidRPr="001E0696">
              <w:rPr>
                <w:sz w:val="24"/>
                <w:szCs w:val="24"/>
              </w:rPr>
              <w:t xml:space="preserve"> fermés et verrouillés quand ils ne sont pas utilisés</w:t>
            </w:r>
          </w:p>
          <w:p w:rsidR="00AC7240" w:rsidRPr="001E0696" w:rsidRDefault="00AC7240" w:rsidP="00A165DD">
            <w:pPr>
              <w:rPr>
                <w:sz w:val="24"/>
                <w:szCs w:val="24"/>
              </w:rPr>
            </w:pPr>
          </w:p>
        </w:tc>
        <w:tc>
          <w:tcPr>
            <w:tcW w:w="723"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720" w:type="dxa"/>
            <w:shd w:val="clear" w:color="auto" w:fill="auto"/>
          </w:tcPr>
          <w:p w:rsidR="00A165DD" w:rsidRPr="001E0696" w:rsidRDefault="00A165DD" w:rsidP="00A165DD">
            <w:pPr>
              <w:jc w:val="center"/>
              <w:rPr>
                <w:sz w:val="24"/>
                <w:szCs w:val="24"/>
              </w:rPr>
            </w:pPr>
          </w:p>
        </w:tc>
        <w:tc>
          <w:tcPr>
            <w:tcW w:w="4854" w:type="dxa"/>
            <w:shd w:val="clear" w:color="auto" w:fill="auto"/>
          </w:tcPr>
          <w:p w:rsidR="00A165DD" w:rsidRPr="001E0696" w:rsidRDefault="00A165DD" w:rsidP="00A165DD">
            <w:pPr>
              <w:jc w:val="center"/>
              <w:rPr>
                <w:sz w:val="24"/>
                <w:szCs w:val="24"/>
              </w:rPr>
            </w:pPr>
          </w:p>
        </w:tc>
      </w:tr>
      <w:tr w:rsidR="00C9051F" w:rsidRPr="001E0696" w:rsidTr="00A3299D">
        <w:tc>
          <w:tcPr>
            <w:tcW w:w="773" w:type="dxa"/>
            <w:shd w:val="clear" w:color="auto" w:fill="auto"/>
          </w:tcPr>
          <w:p w:rsidR="00C9051F" w:rsidRDefault="00C9051F" w:rsidP="00C9051F">
            <w:pPr>
              <w:jc w:val="center"/>
              <w:rPr>
                <w:sz w:val="24"/>
                <w:szCs w:val="24"/>
              </w:rPr>
            </w:pPr>
          </w:p>
        </w:tc>
        <w:tc>
          <w:tcPr>
            <w:tcW w:w="5160" w:type="dxa"/>
            <w:shd w:val="clear" w:color="auto" w:fill="auto"/>
          </w:tcPr>
          <w:p w:rsidR="00C9051F" w:rsidRDefault="00C9051F" w:rsidP="00C9051F">
            <w:pPr>
              <w:autoSpaceDE w:val="0"/>
              <w:autoSpaceDN w:val="0"/>
              <w:adjustRightInd w:val="0"/>
              <w:rPr>
                <w:sz w:val="24"/>
                <w:szCs w:val="24"/>
              </w:rPr>
            </w:pPr>
            <w:r>
              <w:rPr>
                <w:sz w:val="24"/>
                <w:szCs w:val="24"/>
              </w:rPr>
              <w:t>Autres éléments</w:t>
            </w:r>
          </w:p>
          <w:p w:rsidR="00C9051F" w:rsidRDefault="00C9051F" w:rsidP="00C9051F">
            <w:pPr>
              <w:autoSpaceDE w:val="0"/>
              <w:autoSpaceDN w:val="0"/>
              <w:adjustRightInd w:val="0"/>
              <w:rPr>
                <w:sz w:val="24"/>
                <w:szCs w:val="24"/>
              </w:rPr>
            </w:pPr>
          </w:p>
          <w:p w:rsidR="00C9051F" w:rsidRDefault="00C9051F" w:rsidP="00C9051F">
            <w:pPr>
              <w:autoSpaceDE w:val="0"/>
              <w:autoSpaceDN w:val="0"/>
              <w:adjustRightInd w:val="0"/>
              <w:rPr>
                <w:sz w:val="24"/>
                <w:szCs w:val="24"/>
              </w:rPr>
            </w:pPr>
          </w:p>
        </w:tc>
        <w:tc>
          <w:tcPr>
            <w:tcW w:w="723"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4854" w:type="dxa"/>
            <w:shd w:val="clear" w:color="auto" w:fill="auto"/>
          </w:tcPr>
          <w:p w:rsidR="00C9051F" w:rsidRPr="001E0696" w:rsidRDefault="00C9051F" w:rsidP="00C9051F">
            <w:pPr>
              <w:jc w:val="center"/>
              <w:rPr>
                <w:sz w:val="28"/>
                <w:szCs w:val="28"/>
              </w:rPr>
            </w:pPr>
          </w:p>
        </w:tc>
      </w:tr>
    </w:tbl>
    <w:p w:rsidR="002F6302" w:rsidRDefault="002F6302"/>
    <w:tbl>
      <w:tblPr>
        <w:tblStyle w:val="Grilledutableau"/>
        <w:tblW w:w="12950" w:type="dxa"/>
        <w:tblLook w:val="04A0" w:firstRow="1" w:lastRow="0" w:firstColumn="1" w:lastColumn="0" w:noHBand="0" w:noVBand="1"/>
      </w:tblPr>
      <w:tblGrid>
        <w:gridCol w:w="773"/>
        <w:gridCol w:w="5147"/>
        <w:gridCol w:w="722"/>
        <w:gridCol w:w="744"/>
        <w:gridCol w:w="719"/>
        <w:gridCol w:w="4845"/>
      </w:tblGrid>
      <w:tr w:rsidR="00280729" w:rsidRPr="001E0696" w:rsidTr="00A3299D">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23"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4"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A165DD" w:rsidRPr="001E0696" w:rsidTr="00A3299D">
        <w:tc>
          <w:tcPr>
            <w:tcW w:w="773" w:type="dxa"/>
            <w:shd w:val="clear" w:color="auto" w:fill="D9E2F3" w:themeFill="accent5" w:themeFillTint="33"/>
          </w:tcPr>
          <w:p w:rsidR="00A165DD" w:rsidRPr="001E0696" w:rsidRDefault="00830A1A" w:rsidP="00A165DD">
            <w:pPr>
              <w:jc w:val="center"/>
              <w:rPr>
                <w:sz w:val="24"/>
                <w:szCs w:val="24"/>
              </w:rPr>
            </w:pPr>
            <w:r w:rsidRPr="001E0696">
              <w:rPr>
                <w:sz w:val="24"/>
                <w:szCs w:val="24"/>
              </w:rPr>
              <w:t>C</w:t>
            </w:r>
            <w:r w:rsidR="00A165DD" w:rsidRPr="001E0696">
              <w:rPr>
                <w:sz w:val="24"/>
                <w:szCs w:val="24"/>
              </w:rPr>
              <w:t>5.0</w:t>
            </w:r>
          </w:p>
        </w:tc>
        <w:tc>
          <w:tcPr>
            <w:tcW w:w="5160" w:type="dxa"/>
            <w:shd w:val="clear" w:color="auto" w:fill="D9E2F3" w:themeFill="accent5" w:themeFillTint="33"/>
          </w:tcPr>
          <w:p w:rsidR="00A165DD" w:rsidRPr="001E0696" w:rsidRDefault="00241996" w:rsidP="00A165DD">
            <w:pPr>
              <w:rPr>
                <w:b/>
                <w:sz w:val="24"/>
                <w:szCs w:val="24"/>
              </w:rPr>
            </w:pPr>
            <w:r>
              <w:rPr>
                <w:b/>
                <w:sz w:val="24"/>
                <w:szCs w:val="24"/>
              </w:rPr>
              <w:t xml:space="preserve">Salles de repos, vestiaires, </w:t>
            </w:r>
            <w:r w:rsidR="00A165DD" w:rsidRPr="001E0696">
              <w:rPr>
                <w:b/>
                <w:sz w:val="24"/>
                <w:szCs w:val="24"/>
              </w:rPr>
              <w:t>cuisinette</w:t>
            </w:r>
            <w:r w:rsidR="00992945">
              <w:rPr>
                <w:b/>
                <w:sz w:val="24"/>
                <w:szCs w:val="24"/>
              </w:rPr>
              <w:t>s</w:t>
            </w:r>
          </w:p>
          <w:p w:rsidR="00A165DD" w:rsidRDefault="00A165DD" w:rsidP="00A165DD">
            <w:pPr>
              <w:rPr>
                <w:b/>
                <w:sz w:val="24"/>
                <w:szCs w:val="24"/>
              </w:rPr>
            </w:pPr>
          </w:p>
          <w:p w:rsidR="007B610A" w:rsidRPr="001E0696" w:rsidRDefault="007B610A" w:rsidP="00A165DD">
            <w:pPr>
              <w:rPr>
                <w:b/>
                <w:sz w:val="24"/>
                <w:szCs w:val="24"/>
              </w:rPr>
            </w:pPr>
          </w:p>
        </w:tc>
        <w:tc>
          <w:tcPr>
            <w:tcW w:w="723" w:type="dxa"/>
            <w:shd w:val="clear" w:color="auto" w:fill="D9E2F3" w:themeFill="accent5" w:themeFillTint="33"/>
          </w:tcPr>
          <w:p w:rsidR="00A165DD" w:rsidRPr="001E0696" w:rsidRDefault="00A165DD" w:rsidP="00A165DD">
            <w:pPr>
              <w:jc w:val="center"/>
              <w:rPr>
                <w:sz w:val="24"/>
                <w:szCs w:val="24"/>
              </w:rPr>
            </w:pPr>
          </w:p>
        </w:tc>
        <w:tc>
          <w:tcPr>
            <w:tcW w:w="720" w:type="dxa"/>
            <w:shd w:val="clear" w:color="auto" w:fill="D9E2F3" w:themeFill="accent5" w:themeFillTint="33"/>
          </w:tcPr>
          <w:p w:rsidR="00A165DD" w:rsidRPr="001E0696" w:rsidRDefault="00A165DD" w:rsidP="00A165DD">
            <w:pPr>
              <w:jc w:val="center"/>
              <w:rPr>
                <w:sz w:val="24"/>
                <w:szCs w:val="24"/>
              </w:rPr>
            </w:pPr>
          </w:p>
        </w:tc>
        <w:tc>
          <w:tcPr>
            <w:tcW w:w="720" w:type="dxa"/>
            <w:shd w:val="clear" w:color="auto" w:fill="D9E2F3" w:themeFill="accent5" w:themeFillTint="33"/>
          </w:tcPr>
          <w:p w:rsidR="00A165DD" w:rsidRPr="001E0696" w:rsidRDefault="00A165DD" w:rsidP="00A165DD">
            <w:pPr>
              <w:jc w:val="center"/>
              <w:rPr>
                <w:sz w:val="24"/>
                <w:szCs w:val="24"/>
              </w:rPr>
            </w:pPr>
          </w:p>
        </w:tc>
        <w:tc>
          <w:tcPr>
            <w:tcW w:w="4854" w:type="dxa"/>
            <w:shd w:val="clear" w:color="auto" w:fill="D9E2F3" w:themeFill="accent5" w:themeFillTint="33"/>
          </w:tcPr>
          <w:p w:rsidR="00A165DD" w:rsidRPr="001E0696" w:rsidRDefault="00A165DD" w:rsidP="00A165DD">
            <w:pPr>
              <w:jc w:val="center"/>
              <w:rPr>
                <w:sz w:val="24"/>
                <w:szCs w:val="24"/>
              </w:rPr>
            </w:pPr>
          </w:p>
        </w:tc>
      </w:tr>
      <w:tr w:rsidR="00A165DD" w:rsidRPr="001E0696" w:rsidTr="00A3299D">
        <w:tc>
          <w:tcPr>
            <w:tcW w:w="773" w:type="dxa"/>
            <w:shd w:val="clear" w:color="auto" w:fill="auto"/>
          </w:tcPr>
          <w:p w:rsidR="00A165DD" w:rsidRPr="001E0696" w:rsidRDefault="00830A1A" w:rsidP="00C9051F">
            <w:pPr>
              <w:jc w:val="center"/>
              <w:rPr>
                <w:sz w:val="24"/>
                <w:szCs w:val="24"/>
              </w:rPr>
            </w:pPr>
            <w:r w:rsidRPr="001E0696">
              <w:rPr>
                <w:sz w:val="24"/>
                <w:szCs w:val="24"/>
              </w:rPr>
              <w:t>C</w:t>
            </w:r>
            <w:r w:rsidR="00A165DD" w:rsidRPr="001E0696">
              <w:rPr>
                <w:sz w:val="24"/>
                <w:szCs w:val="24"/>
              </w:rPr>
              <w:t>5.1</w:t>
            </w:r>
          </w:p>
        </w:tc>
        <w:tc>
          <w:tcPr>
            <w:tcW w:w="5160" w:type="dxa"/>
            <w:shd w:val="clear" w:color="auto" w:fill="auto"/>
          </w:tcPr>
          <w:p w:rsidR="00DD1D5D" w:rsidRPr="00DD1D5D" w:rsidRDefault="00C15EF8" w:rsidP="00C9051F">
            <w:pPr>
              <w:rPr>
                <w:sz w:val="24"/>
                <w:szCs w:val="24"/>
              </w:rPr>
            </w:pPr>
            <w:r w:rsidRPr="001E0696">
              <w:rPr>
                <w:sz w:val="24"/>
                <w:szCs w:val="24"/>
              </w:rPr>
              <w:t xml:space="preserve">L’entrée de la salle de repos et du vestiaire du personnel </w:t>
            </w:r>
            <w:r w:rsidR="00241996">
              <w:rPr>
                <w:sz w:val="24"/>
                <w:szCs w:val="24"/>
              </w:rPr>
              <w:t>es</w:t>
            </w:r>
            <w:r w:rsidRPr="001E0696">
              <w:rPr>
                <w:sz w:val="24"/>
                <w:szCs w:val="24"/>
              </w:rPr>
              <w:t>t restreinte par un mécanisme d’accès et située à proximité d’une zone fréquentée</w:t>
            </w:r>
            <w:r w:rsidR="00D152D9">
              <w:rPr>
                <w:sz w:val="24"/>
                <w:szCs w:val="24"/>
              </w:rPr>
              <w:t xml:space="preserve">, </w:t>
            </w:r>
            <w:r w:rsidR="00DD1D5D">
              <w:rPr>
                <w:sz w:val="24"/>
                <w:szCs w:val="24"/>
              </w:rPr>
              <w:t>ce qui a pour but d’éviter de</w:t>
            </w:r>
            <w:r w:rsidR="00D152D9">
              <w:rPr>
                <w:sz w:val="24"/>
                <w:szCs w:val="24"/>
              </w:rPr>
              <w:t xml:space="preserve"> se retrouv</w:t>
            </w:r>
            <w:r w:rsidR="00241996">
              <w:rPr>
                <w:sz w:val="24"/>
                <w:szCs w:val="24"/>
              </w:rPr>
              <w:t>er</w:t>
            </w:r>
            <w:r w:rsidR="00D152D9">
              <w:rPr>
                <w:sz w:val="24"/>
                <w:szCs w:val="24"/>
              </w:rPr>
              <w:t xml:space="preserve"> </w:t>
            </w:r>
            <w:r w:rsidR="00241996">
              <w:rPr>
                <w:sz w:val="24"/>
                <w:szCs w:val="24"/>
              </w:rPr>
              <w:t xml:space="preserve">seul </w:t>
            </w:r>
            <w:r w:rsidR="00D152D9">
              <w:rPr>
                <w:sz w:val="24"/>
                <w:szCs w:val="24"/>
              </w:rPr>
              <w:t xml:space="preserve">en présence d’une personne </w:t>
            </w:r>
            <w:r w:rsidR="00DD1D5D" w:rsidRPr="00DD1D5D">
              <w:rPr>
                <w:sz w:val="24"/>
                <w:szCs w:val="24"/>
              </w:rPr>
              <w:t>qui se montre agressive ou use d’intimidation</w:t>
            </w:r>
          </w:p>
          <w:p w:rsidR="00AC7240" w:rsidRPr="001E0696" w:rsidRDefault="00AC7240" w:rsidP="00C9051F">
            <w:pPr>
              <w:rPr>
                <w:sz w:val="24"/>
                <w:szCs w:val="24"/>
              </w:rPr>
            </w:pPr>
          </w:p>
        </w:tc>
        <w:tc>
          <w:tcPr>
            <w:tcW w:w="723" w:type="dxa"/>
            <w:shd w:val="clear" w:color="auto" w:fill="auto"/>
          </w:tcPr>
          <w:p w:rsidR="00A165DD" w:rsidRPr="001E0696" w:rsidRDefault="00A165DD" w:rsidP="00C9051F">
            <w:pPr>
              <w:jc w:val="center"/>
              <w:rPr>
                <w:sz w:val="24"/>
                <w:szCs w:val="24"/>
              </w:rPr>
            </w:pPr>
          </w:p>
        </w:tc>
        <w:tc>
          <w:tcPr>
            <w:tcW w:w="720" w:type="dxa"/>
            <w:shd w:val="clear" w:color="auto" w:fill="auto"/>
          </w:tcPr>
          <w:p w:rsidR="00A165DD" w:rsidRPr="001E0696" w:rsidRDefault="00A165DD" w:rsidP="00C9051F">
            <w:pPr>
              <w:jc w:val="center"/>
              <w:rPr>
                <w:sz w:val="24"/>
                <w:szCs w:val="24"/>
              </w:rPr>
            </w:pPr>
          </w:p>
        </w:tc>
        <w:tc>
          <w:tcPr>
            <w:tcW w:w="720" w:type="dxa"/>
            <w:shd w:val="clear" w:color="auto" w:fill="auto"/>
          </w:tcPr>
          <w:p w:rsidR="00A165DD" w:rsidRPr="001E0696" w:rsidRDefault="00A165DD" w:rsidP="00C9051F">
            <w:pPr>
              <w:jc w:val="center"/>
              <w:rPr>
                <w:sz w:val="24"/>
                <w:szCs w:val="24"/>
              </w:rPr>
            </w:pPr>
          </w:p>
        </w:tc>
        <w:tc>
          <w:tcPr>
            <w:tcW w:w="4854" w:type="dxa"/>
            <w:shd w:val="clear" w:color="auto" w:fill="auto"/>
          </w:tcPr>
          <w:p w:rsidR="00A165DD" w:rsidRPr="001E0696" w:rsidRDefault="00A165DD" w:rsidP="00C9051F">
            <w:pPr>
              <w:jc w:val="center"/>
              <w:rPr>
                <w:sz w:val="24"/>
                <w:szCs w:val="24"/>
              </w:rPr>
            </w:pPr>
          </w:p>
        </w:tc>
      </w:tr>
      <w:tr w:rsidR="00A165DD" w:rsidRPr="001E0696" w:rsidTr="00A3299D">
        <w:tc>
          <w:tcPr>
            <w:tcW w:w="773" w:type="dxa"/>
            <w:shd w:val="clear" w:color="auto" w:fill="auto"/>
          </w:tcPr>
          <w:p w:rsidR="00A165DD" w:rsidRPr="001E0696" w:rsidRDefault="00830A1A" w:rsidP="00C9051F">
            <w:pPr>
              <w:jc w:val="center"/>
              <w:rPr>
                <w:sz w:val="24"/>
                <w:szCs w:val="24"/>
              </w:rPr>
            </w:pPr>
            <w:r w:rsidRPr="001E0696">
              <w:rPr>
                <w:sz w:val="24"/>
                <w:szCs w:val="24"/>
              </w:rPr>
              <w:t>C</w:t>
            </w:r>
            <w:r w:rsidR="00A165DD" w:rsidRPr="001E0696">
              <w:rPr>
                <w:sz w:val="24"/>
                <w:szCs w:val="24"/>
              </w:rPr>
              <w:t>5.2</w:t>
            </w:r>
          </w:p>
        </w:tc>
        <w:tc>
          <w:tcPr>
            <w:tcW w:w="5160" w:type="dxa"/>
            <w:shd w:val="clear" w:color="auto" w:fill="auto"/>
          </w:tcPr>
          <w:p w:rsidR="00AC7240" w:rsidRDefault="00C15EF8" w:rsidP="00C9051F">
            <w:pPr>
              <w:rPr>
                <w:sz w:val="24"/>
                <w:szCs w:val="24"/>
              </w:rPr>
            </w:pPr>
            <w:r w:rsidRPr="001E0696">
              <w:rPr>
                <w:sz w:val="24"/>
                <w:szCs w:val="24"/>
              </w:rPr>
              <w:t xml:space="preserve">La salle de repos du personnel </w:t>
            </w:r>
            <w:r w:rsidR="00FD6B6A">
              <w:rPr>
                <w:sz w:val="24"/>
                <w:szCs w:val="24"/>
              </w:rPr>
              <w:t>est</w:t>
            </w:r>
            <w:r w:rsidR="008F5FD6">
              <w:rPr>
                <w:sz w:val="24"/>
                <w:szCs w:val="24"/>
              </w:rPr>
              <w:t xml:space="preserve"> muni</w:t>
            </w:r>
            <w:r w:rsidR="00FD6B6A">
              <w:rPr>
                <w:sz w:val="24"/>
                <w:szCs w:val="24"/>
              </w:rPr>
              <w:t>e</w:t>
            </w:r>
            <w:r w:rsidR="008F5FD6">
              <w:rPr>
                <w:sz w:val="24"/>
                <w:szCs w:val="24"/>
              </w:rPr>
              <w:t xml:space="preserve"> d’un système de communication permettant de joindre un collègue en pause afin de </w:t>
            </w:r>
            <w:r w:rsidR="00D152D9">
              <w:rPr>
                <w:sz w:val="24"/>
                <w:szCs w:val="24"/>
              </w:rPr>
              <w:t>formuler une demande</w:t>
            </w:r>
            <w:r w:rsidR="008F5FD6">
              <w:rPr>
                <w:sz w:val="24"/>
                <w:szCs w:val="24"/>
              </w:rPr>
              <w:t xml:space="preserve"> d’aide </w:t>
            </w:r>
          </w:p>
          <w:p w:rsidR="008F5FD6" w:rsidRPr="001E0696" w:rsidRDefault="008F5FD6" w:rsidP="00C9051F">
            <w:pPr>
              <w:rPr>
                <w:sz w:val="24"/>
                <w:szCs w:val="24"/>
              </w:rPr>
            </w:pPr>
          </w:p>
        </w:tc>
        <w:tc>
          <w:tcPr>
            <w:tcW w:w="723" w:type="dxa"/>
            <w:shd w:val="clear" w:color="auto" w:fill="auto"/>
          </w:tcPr>
          <w:p w:rsidR="00A165DD" w:rsidRPr="001E0696" w:rsidRDefault="00A165DD" w:rsidP="00C9051F">
            <w:pPr>
              <w:jc w:val="center"/>
              <w:rPr>
                <w:sz w:val="28"/>
                <w:szCs w:val="28"/>
              </w:rPr>
            </w:pPr>
          </w:p>
        </w:tc>
        <w:tc>
          <w:tcPr>
            <w:tcW w:w="720" w:type="dxa"/>
            <w:shd w:val="clear" w:color="auto" w:fill="auto"/>
          </w:tcPr>
          <w:p w:rsidR="00A165DD" w:rsidRPr="001E0696" w:rsidRDefault="00A165DD" w:rsidP="00C9051F">
            <w:pPr>
              <w:jc w:val="center"/>
              <w:rPr>
                <w:sz w:val="28"/>
                <w:szCs w:val="28"/>
              </w:rPr>
            </w:pPr>
          </w:p>
        </w:tc>
        <w:tc>
          <w:tcPr>
            <w:tcW w:w="720" w:type="dxa"/>
            <w:shd w:val="clear" w:color="auto" w:fill="auto"/>
          </w:tcPr>
          <w:p w:rsidR="00A165DD" w:rsidRPr="001E0696" w:rsidRDefault="00A165DD" w:rsidP="00C9051F">
            <w:pPr>
              <w:jc w:val="center"/>
              <w:rPr>
                <w:sz w:val="28"/>
                <w:szCs w:val="28"/>
              </w:rPr>
            </w:pPr>
          </w:p>
        </w:tc>
        <w:tc>
          <w:tcPr>
            <w:tcW w:w="4854" w:type="dxa"/>
            <w:shd w:val="clear" w:color="auto" w:fill="auto"/>
          </w:tcPr>
          <w:p w:rsidR="00A165DD" w:rsidRPr="001E0696" w:rsidRDefault="00A165DD" w:rsidP="00C9051F">
            <w:pPr>
              <w:jc w:val="center"/>
              <w:rPr>
                <w:sz w:val="28"/>
                <w:szCs w:val="28"/>
              </w:rPr>
            </w:pPr>
          </w:p>
        </w:tc>
      </w:tr>
      <w:tr w:rsidR="00C9051F" w:rsidRPr="001E0696" w:rsidTr="00A3299D">
        <w:tc>
          <w:tcPr>
            <w:tcW w:w="773" w:type="dxa"/>
            <w:shd w:val="clear" w:color="auto" w:fill="auto"/>
          </w:tcPr>
          <w:p w:rsidR="00C9051F" w:rsidRDefault="00C9051F" w:rsidP="00C9051F">
            <w:pPr>
              <w:jc w:val="center"/>
              <w:rPr>
                <w:sz w:val="24"/>
                <w:szCs w:val="24"/>
              </w:rPr>
            </w:pPr>
          </w:p>
        </w:tc>
        <w:tc>
          <w:tcPr>
            <w:tcW w:w="5160" w:type="dxa"/>
            <w:shd w:val="clear" w:color="auto" w:fill="auto"/>
          </w:tcPr>
          <w:p w:rsidR="00C9051F" w:rsidRDefault="00C9051F" w:rsidP="00C9051F">
            <w:pPr>
              <w:autoSpaceDE w:val="0"/>
              <w:autoSpaceDN w:val="0"/>
              <w:adjustRightInd w:val="0"/>
              <w:rPr>
                <w:sz w:val="24"/>
                <w:szCs w:val="24"/>
              </w:rPr>
            </w:pPr>
            <w:r>
              <w:rPr>
                <w:sz w:val="24"/>
                <w:szCs w:val="24"/>
              </w:rPr>
              <w:t>Autres éléments</w:t>
            </w:r>
          </w:p>
          <w:p w:rsidR="00C9051F" w:rsidRDefault="00C9051F" w:rsidP="00C9051F">
            <w:pPr>
              <w:autoSpaceDE w:val="0"/>
              <w:autoSpaceDN w:val="0"/>
              <w:adjustRightInd w:val="0"/>
              <w:rPr>
                <w:sz w:val="24"/>
                <w:szCs w:val="24"/>
              </w:rPr>
            </w:pPr>
          </w:p>
          <w:p w:rsidR="00C9051F" w:rsidRDefault="00C9051F" w:rsidP="00C9051F">
            <w:pPr>
              <w:autoSpaceDE w:val="0"/>
              <w:autoSpaceDN w:val="0"/>
              <w:adjustRightInd w:val="0"/>
              <w:rPr>
                <w:sz w:val="24"/>
                <w:szCs w:val="24"/>
              </w:rPr>
            </w:pPr>
          </w:p>
        </w:tc>
        <w:tc>
          <w:tcPr>
            <w:tcW w:w="723"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4854" w:type="dxa"/>
            <w:shd w:val="clear" w:color="auto" w:fill="auto"/>
          </w:tcPr>
          <w:p w:rsidR="00C9051F" w:rsidRPr="001E0696" w:rsidRDefault="00C9051F" w:rsidP="00C9051F">
            <w:pPr>
              <w:jc w:val="center"/>
              <w:rPr>
                <w:sz w:val="28"/>
                <w:szCs w:val="28"/>
              </w:rPr>
            </w:pPr>
          </w:p>
        </w:tc>
      </w:tr>
      <w:tr w:rsidR="00C9051F" w:rsidRPr="001E0696" w:rsidTr="00A3299D">
        <w:tc>
          <w:tcPr>
            <w:tcW w:w="773" w:type="dxa"/>
            <w:shd w:val="clear" w:color="auto" w:fill="auto"/>
          </w:tcPr>
          <w:p w:rsidR="00C9051F" w:rsidRPr="001E0696" w:rsidRDefault="00C9051F" w:rsidP="00C9051F">
            <w:pPr>
              <w:jc w:val="center"/>
              <w:rPr>
                <w:sz w:val="28"/>
                <w:szCs w:val="28"/>
              </w:rPr>
            </w:pPr>
          </w:p>
        </w:tc>
        <w:tc>
          <w:tcPr>
            <w:tcW w:w="5160" w:type="dxa"/>
            <w:shd w:val="clear" w:color="auto" w:fill="auto"/>
          </w:tcPr>
          <w:p w:rsidR="00C9051F" w:rsidRDefault="00C9051F" w:rsidP="00C9051F">
            <w:pPr>
              <w:rPr>
                <w:sz w:val="24"/>
                <w:szCs w:val="24"/>
              </w:rPr>
            </w:pPr>
            <w:r>
              <w:rPr>
                <w:sz w:val="24"/>
                <w:szCs w:val="24"/>
              </w:rPr>
              <w:t>*Si la salle de repos/cuisinette sert à d’autres fonctions qui comportent la présence d’usagers/visiteurs, les lieux seront sécurisés comme une zone professionnelle</w:t>
            </w:r>
          </w:p>
          <w:p w:rsidR="00C9051F" w:rsidRPr="001E0696" w:rsidRDefault="00C9051F" w:rsidP="00C9051F">
            <w:pPr>
              <w:rPr>
                <w:sz w:val="24"/>
                <w:szCs w:val="24"/>
              </w:rPr>
            </w:pPr>
          </w:p>
        </w:tc>
        <w:tc>
          <w:tcPr>
            <w:tcW w:w="723"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720" w:type="dxa"/>
            <w:shd w:val="clear" w:color="auto" w:fill="auto"/>
          </w:tcPr>
          <w:p w:rsidR="00C9051F" w:rsidRPr="001E0696" w:rsidRDefault="00C9051F" w:rsidP="00C9051F">
            <w:pPr>
              <w:jc w:val="center"/>
              <w:rPr>
                <w:sz w:val="28"/>
                <w:szCs w:val="28"/>
              </w:rPr>
            </w:pPr>
          </w:p>
        </w:tc>
        <w:tc>
          <w:tcPr>
            <w:tcW w:w="4854" w:type="dxa"/>
            <w:shd w:val="clear" w:color="auto" w:fill="auto"/>
          </w:tcPr>
          <w:p w:rsidR="00C9051F" w:rsidRPr="001E0696" w:rsidRDefault="00C9051F" w:rsidP="00C9051F">
            <w:pPr>
              <w:jc w:val="center"/>
              <w:rPr>
                <w:sz w:val="28"/>
                <w:szCs w:val="28"/>
              </w:rPr>
            </w:pPr>
          </w:p>
        </w:tc>
      </w:tr>
    </w:tbl>
    <w:p w:rsidR="004B35C6" w:rsidRDefault="004B35C6">
      <w:pPr>
        <w:sectPr w:rsidR="004B35C6" w:rsidSect="00CD6DB2">
          <w:pgSz w:w="15840" w:h="12240" w:orient="landscape" w:code="276"/>
          <w:pgMar w:top="1440" w:right="1440" w:bottom="1440" w:left="1440" w:header="706" w:footer="706" w:gutter="0"/>
          <w:cols w:space="708"/>
          <w:titlePg/>
          <w:docGrid w:linePitch="360"/>
        </w:sectPr>
      </w:pPr>
    </w:p>
    <w:p w:rsidR="004B35C6" w:rsidRDefault="004B35C6"/>
    <w:tbl>
      <w:tblPr>
        <w:tblStyle w:val="Grilledutableau"/>
        <w:tblW w:w="12950" w:type="dxa"/>
        <w:tblLook w:val="04A0" w:firstRow="1" w:lastRow="0" w:firstColumn="1" w:lastColumn="0" w:noHBand="0" w:noVBand="1"/>
      </w:tblPr>
      <w:tblGrid>
        <w:gridCol w:w="772"/>
        <w:gridCol w:w="5146"/>
        <w:gridCol w:w="722"/>
        <w:gridCol w:w="744"/>
        <w:gridCol w:w="720"/>
        <w:gridCol w:w="4846"/>
      </w:tblGrid>
      <w:tr w:rsidR="00280729" w:rsidRPr="001E0696" w:rsidTr="00A3299D">
        <w:tc>
          <w:tcPr>
            <w:tcW w:w="773" w:type="dxa"/>
          </w:tcPr>
          <w:p w:rsidR="00280729" w:rsidRPr="001E0696" w:rsidRDefault="00280729" w:rsidP="00B4095B">
            <w:pPr>
              <w:jc w:val="center"/>
              <w:rPr>
                <w:sz w:val="24"/>
                <w:szCs w:val="24"/>
              </w:rPr>
            </w:pPr>
            <w:r w:rsidRPr="001E0696">
              <w:rPr>
                <w:sz w:val="24"/>
                <w:szCs w:val="24"/>
              </w:rPr>
              <w:t>N</w:t>
            </w:r>
            <w:r w:rsidRPr="001E0696">
              <w:rPr>
                <w:sz w:val="24"/>
                <w:szCs w:val="24"/>
                <w:vertAlign w:val="superscript"/>
              </w:rPr>
              <w:t>o</w:t>
            </w:r>
          </w:p>
        </w:tc>
        <w:tc>
          <w:tcPr>
            <w:tcW w:w="5160" w:type="dxa"/>
          </w:tcPr>
          <w:p w:rsidR="00280729" w:rsidRPr="001E0696" w:rsidRDefault="00280729" w:rsidP="00B4095B">
            <w:pPr>
              <w:jc w:val="center"/>
              <w:rPr>
                <w:sz w:val="24"/>
                <w:szCs w:val="24"/>
              </w:rPr>
            </w:pPr>
            <w:r w:rsidRPr="001E0696">
              <w:rPr>
                <w:sz w:val="24"/>
                <w:szCs w:val="24"/>
              </w:rPr>
              <w:t xml:space="preserve">Éléments à vérifier </w:t>
            </w:r>
          </w:p>
          <w:p w:rsidR="00280729" w:rsidRPr="001E0696" w:rsidRDefault="00280729" w:rsidP="00B4095B">
            <w:pPr>
              <w:jc w:val="center"/>
              <w:rPr>
                <w:sz w:val="24"/>
                <w:szCs w:val="24"/>
              </w:rPr>
            </w:pPr>
            <w:r w:rsidRPr="001E0696">
              <w:rPr>
                <w:sz w:val="24"/>
                <w:szCs w:val="24"/>
              </w:rPr>
              <w:t>Description</w:t>
            </w:r>
          </w:p>
        </w:tc>
        <w:tc>
          <w:tcPr>
            <w:tcW w:w="723" w:type="dxa"/>
          </w:tcPr>
          <w:p w:rsidR="00280729" w:rsidRPr="001E0696" w:rsidRDefault="00280729" w:rsidP="00B4095B">
            <w:pPr>
              <w:jc w:val="center"/>
              <w:rPr>
                <w:sz w:val="24"/>
                <w:szCs w:val="24"/>
              </w:rPr>
            </w:pPr>
            <w:r w:rsidRPr="001E0696">
              <w:rPr>
                <w:sz w:val="24"/>
                <w:szCs w:val="24"/>
              </w:rPr>
              <w:t>Oui</w:t>
            </w:r>
          </w:p>
        </w:tc>
        <w:tc>
          <w:tcPr>
            <w:tcW w:w="720" w:type="dxa"/>
          </w:tcPr>
          <w:p w:rsidR="00280729" w:rsidRPr="001E0696" w:rsidRDefault="00280729" w:rsidP="00B4095B">
            <w:pPr>
              <w:jc w:val="center"/>
              <w:rPr>
                <w:sz w:val="24"/>
                <w:szCs w:val="24"/>
              </w:rPr>
            </w:pPr>
            <w:r w:rsidRPr="001E0696">
              <w:rPr>
                <w:sz w:val="24"/>
                <w:szCs w:val="24"/>
              </w:rPr>
              <w:t>Non</w:t>
            </w:r>
            <w:r w:rsidR="00565573">
              <w:rPr>
                <w:sz w:val="24"/>
                <w:szCs w:val="24"/>
              </w:rPr>
              <w:t>*</w:t>
            </w:r>
          </w:p>
        </w:tc>
        <w:tc>
          <w:tcPr>
            <w:tcW w:w="720" w:type="dxa"/>
          </w:tcPr>
          <w:p w:rsidR="00280729" w:rsidRPr="001E0696" w:rsidRDefault="00280729" w:rsidP="00B4095B">
            <w:pPr>
              <w:jc w:val="center"/>
              <w:rPr>
                <w:sz w:val="24"/>
                <w:szCs w:val="24"/>
              </w:rPr>
            </w:pPr>
            <w:r>
              <w:rPr>
                <w:sz w:val="24"/>
                <w:szCs w:val="24"/>
              </w:rPr>
              <w:t>S.O.</w:t>
            </w:r>
          </w:p>
        </w:tc>
        <w:tc>
          <w:tcPr>
            <w:tcW w:w="4854" w:type="dxa"/>
          </w:tcPr>
          <w:p w:rsidR="00280729" w:rsidRDefault="00280729" w:rsidP="00B4095B">
            <w:pPr>
              <w:jc w:val="center"/>
              <w:rPr>
                <w:sz w:val="24"/>
                <w:szCs w:val="24"/>
              </w:rPr>
            </w:pPr>
            <w:r>
              <w:rPr>
                <w:sz w:val="24"/>
                <w:szCs w:val="24"/>
              </w:rPr>
              <w:t>Commentaires/Explications</w:t>
            </w:r>
          </w:p>
          <w:p w:rsidR="00280729" w:rsidRPr="001E0696" w:rsidRDefault="00280729" w:rsidP="00B4095B">
            <w:pPr>
              <w:jc w:val="center"/>
              <w:rPr>
                <w:sz w:val="24"/>
                <w:szCs w:val="24"/>
              </w:rPr>
            </w:pPr>
            <w:r>
              <w:rPr>
                <w:sz w:val="24"/>
                <w:szCs w:val="24"/>
              </w:rPr>
              <w:t>Recommandations</w:t>
            </w:r>
          </w:p>
        </w:tc>
      </w:tr>
      <w:tr w:rsidR="00A165DD" w:rsidRPr="001E0696" w:rsidTr="00A3299D">
        <w:tc>
          <w:tcPr>
            <w:tcW w:w="773" w:type="dxa"/>
            <w:shd w:val="clear" w:color="auto" w:fill="D9E2F3" w:themeFill="accent5" w:themeFillTint="33"/>
          </w:tcPr>
          <w:p w:rsidR="00A165DD" w:rsidRPr="001E0696" w:rsidRDefault="00830A1A" w:rsidP="00A165DD">
            <w:pPr>
              <w:jc w:val="center"/>
              <w:rPr>
                <w:sz w:val="24"/>
                <w:szCs w:val="24"/>
              </w:rPr>
            </w:pPr>
            <w:r w:rsidRPr="001E0696">
              <w:rPr>
                <w:sz w:val="24"/>
                <w:szCs w:val="24"/>
              </w:rPr>
              <w:t>C</w:t>
            </w:r>
            <w:r w:rsidR="00A165DD" w:rsidRPr="001E0696">
              <w:rPr>
                <w:sz w:val="24"/>
                <w:szCs w:val="24"/>
              </w:rPr>
              <w:t>6.0</w:t>
            </w:r>
          </w:p>
        </w:tc>
        <w:tc>
          <w:tcPr>
            <w:tcW w:w="5160" w:type="dxa"/>
            <w:shd w:val="clear" w:color="auto" w:fill="D9E2F3" w:themeFill="accent5" w:themeFillTint="33"/>
          </w:tcPr>
          <w:p w:rsidR="00A165DD" w:rsidRPr="001E0696" w:rsidRDefault="00A165DD" w:rsidP="00A165DD">
            <w:pPr>
              <w:rPr>
                <w:b/>
                <w:sz w:val="24"/>
                <w:szCs w:val="24"/>
              </w:rPr>
            </w:pPr>
            <w:r w:rsidRPr="001E0696">
              <w:rPr>
                <w:b/>
                <w:sz w:val="24"/>
                <w:szCs w:val="24"/>
              </w:rPr>
              <w:t>Toilettes réservées au personnel</w:t>
            </w:r>
          </w:p>
          <w:p w:rsidR="00873388" w:rsidRDefault="00873388" w:rsidP="00A165DD">
            <w:pPr>
              <w:rPr>
                <w:b/>
                <w:sz w:val="24"/>
                <w:szCs w:val="24"/>
              </w:rPr>
            </w:pPr>
          </w:p>
          <w:p w:rsidR="007B610A" w:rsidRPr="001E0696" w:rsidRDefault="007B610A" w:rsidP="00A165DD">
            <w:pPr>
              <w:rPr>
                <w:b/>
                <w:sz w:val="24"/>
                <w:szCs w:val="24"/>
              </w:rPr>
            </w:pPr>
          </w:p>
        </w:tc>
        <w:tc>
          <w:tcPr>
            <w:tcW w:w="723" w:type="dxa"/>
            <w:shd w:val="clear" w:color="auto" w:fill="D9E2F3" w:themeFill="accent5" w:themeFillTint="33"/>
          </w:tcPr>
          <w:p w:rsidR="00A165DD" w:rsidRPr="001E0696" w:rsidRDefault="00A165DD" w:rsidP="00A165DD">
            <w:pPr>
              <w:jc w:val="center"/>
              <w:rPr>
                <w:sz w:val="28"/>
                <w:szCs w:val="28"/>
              </w:rPr>
            </w:pPr>
          </w:p>
        </w:tc>
        <w:tc>
          <w:tcPr>
            <w:tcW w:w="720" w:type="dxa"/>
            <w:shd w:val="clear" w:color="auto" w:fill="D9E2F3" w:themeFill="accent5" w:themeFillTint="33"/>
          </w:tcPr>
          <w:p w:rsidR="00A165DD" w:rsidRPr="001E0696" w:rsidRDefault="00A165DD" w:rsidP="00A165DD">
            <w:pPr>
              <w:jc w:val="center"/>
              <w:rPr>
                <w:sz w:val="28"/>
                <w:szCs w:val="28"/>
              </w:rPr>
            </w:pPr>
          </w:p>
        </w:tc>
        <w:tc>
          <w:tcPr>
            <w:tcW w:w="720" w:type="dxa"/>
            <w:shd w:val="clear" w:color="auto" w:fill="D9E2F3" w:themeFill="accent5" w:themeFillTint="33"/>
          </w:tcPr>
          <w:p w:rsidR="00A165DD" w:rsidRPr="001E0696" w:rsidRDefault="00A165DD" w:rsidP="00A165DD">
            <w:pPr>
              <w:jc w:val="center"/>
              <w:rPr>
                <w:sz w:val="28"/>
                <w:szCs w:val="28"/>
              </w:rPr>
            </w:pPr>
          </w:p>
        </w:tc>
        <w:tc>
          <w:tcPr>
            <w:tcW w:w="4854" w:type="dxa"/>
            <w:shd w:val="clear" w:color="auto" w:fill="D9E2F3" w:themeFill="accent5" w:themeFillTint="33"/>
          </w:tcPr>
          <w:p w:rsidR="00A165DD" w:rsidRPr="001E0696" w:rsidRDefault="00A165DD" w:rsidP="00A165DD">
            <w:pPr>
              <w:jc w:val="center"/>
              <w:rPr>
                <w:sz w:val="28"/>
                <w:szCs w:val="28"/>
              </w:rPr>
            </w:pPr>
          </w:p>
        </w:tc>
      </w:tr>
      <w:tr w:rsidR="004A2499" w:rsidTr="00A3299D">
        <w:tc>
          <w:tcPr>
            <w:tcW w:w="773" w:type="dxa"/>
          </w:tcPr>
          <w:p w:rsidR="004A2499" w:rsidRPr="001E0696" w:rsidRDefault="00830A1A" w:rsidP="004A2499">
            <w:pPr>
              <w:jc w:val="center"/>
              <w:rPr>
                <w:sz w:val="24"/>
                <w:szCs w:val="24"/>
              </w:rPr>
            </w:pPr>
            <w:r w:rsidRPr="001E0696">
              <w:rPr>
                <w:sz w:val="24"/>
                <w:szCs w:val="24"/>
              </w:rPr>
              <w:t>C</w:t>
            </w:r>
            <w:r w:rsidR="004A2499" w:rsidRPr="001E0696">
              <w:rPr>
                <w:sz w:val="24"/>
                <w:szCs w:val="24"/>
              </w:rPr>
              <w:t>6.1</w:t>
            </w:r>
          </w:p>
        </w:tc>
        <w:tc>
          <w:tcPr>
            <w:tcW w:w="5160" w:type="dxa"/>
          </w:tcPr>
          <w:p w:rsidR="00AC7240" w:rsidRPr="00DD1D5D" w:rsidRDefault="004A2499" w:rsidP="00DD1D5D">
            <w:pPr>
              <w:autoSpaceDE w:val="0"/>
              <w:autoSpaceDN w:val="0"/>
              <w:adjustRightInd w:val="0"/>
              <w:rPr>
                <w:rFonts w:cs="Tahoma"/>
                <w:sz w:val="24"/>
                <w:szCs w:val="24"/>
              </w:rPr>
            </w:pPr>
            <w:r w:rsidRPr="001E0696">
              <w:rPr>
                <w:sz w:val="24"/>
                <w:szCs w:val="24"/>
              </w:rPr>
              <w:t>L’entrée des toilettes du personnel est restreinte par un mécanisme d’accès et située à proximité d’une zone fréquentée</w:t>
            </w:r>
            <w:r w:rsidR="00D152D9">
              <w:rPr>
                <w:sz w:val="24"/>
                <w:szCs w:val="24"/>
              </w:rPr>
              <w:t xml:space="preserve">, </w:t>
            </w:r>
            <w:r w:rsidR="00DD1D5D">
              <w:rPr>
                <w:sz w:val="24"/>
                <w:szCs w:val="24"/>
              </w:rPr>
              <w:t xml:space="preserve">ce qui a pour but d’éviter </w:t>
            </w:r>
            <w:r w:rsidR="00D152D9">
              <w:rPr>
                <w:sz w:val="24"/>
                <w:szCs w:val="24"/>
              </w:rPr>
              <w:t>de se retrouv</w:t>
            </w:r>
            <w:r w:rsidR="00241996">
              <w:rPr>
                <w:sz w:val="24"/>
                <w:szCs w:val="24"/>
              </w:rPr>
              <w:t>er</w:t>
            </w:r>
            <w:r w:rsidR="00D152D9">
              <w:rPr>
                <w:sz w:val="24"/>
                <w:szCs w:val="24"/>
              </w:rPr>
              <w:t xml:space="preserve"> seul en présence </w:t>
            </w:r>
            <w:r w:rsidR="00D152D9" w:rsidRPr="00DD1D5D">
              <w:rPr>
                <w:sz w:val="24"/>
                <w:szCs w:val="24"/>
              </w:rPr>
              <w:t xml:space="preserve">d’une personne </w:t>
            </w:r>
            <w:r w:rsidR="00DD1D5D" w:rsidRPr="00DD1D5D">
              <w:rPr>
                <w:rFonts w:cs="Tahoma"/>
                <w:color w:val="000000"/>
                <w:sz w:val="24"/>
                <w:szCs w:val="24"/>
              </w:rPr>
              <w:t>qui se montre agressive ou use d’intimidation</w:t>
            </w:r>
          </w:p>
        </w:tc>
        <w:tc>
          <w:tcPr>
            <w:tcW w:w="723" w:type="dxa"/>
          </w:tcPr>
          <w:p w:rsidR="004A2499" w:rsidRDefault="004A2499" w:rsidP="004A2499">
            <w:pPr>
              <w:jc w:val="center"/>
              <w:rPr>
                <w:sz w:val="28"/>
                <w:szCs w:val="28"/>
              </w:rPr>
            </w:pPr>
          </w:p>
        </w:tc>
        <w:tc>
          <w:tcPr>
            <w:tcW w:w="720" w:type="dxa"/>
          </w:tcPr>
          <w:p w:rsidR="004A2499" w:rsidRDefault="004A2499" w:rsidP="004A2499">
            <w:pPr>
              <w:jc w:val="center"/>
              <w:rPr>
                <w:sz w:val="28"/>
                <w:szCs w:val="28"/>
              </w:rPr>
            </w:pPr>
          </w:p>
        </w:tc>
        <w:tc>
          <w:tcPr>
            <w:tcW w:w="720" w:type="dxa"/>
          </w:tcPr>
          <w:p w:rsidR="004A2499" w:rsidRDefault="004A2499" w:rsidP="004A2499">
            <w:pPr>
              <w:jc w:val="center"/>
              <w:rPr>
                <w:sz w:val="28"/>
                <w:szCs w:val="28"/>
              </w:rPr>
            </w:pPr>
          </w:p>
        </w:tc>
        <w:tc>
          <w:tcPr>
            <w:tcW w:w="4854" w:type="dxa"/>
          </w:tcPr>
          <w:p w:rsidR="004A2499" w:rsidRDefault="004A2499" w:rsidP="004A2499">
            <w:pPr>
              <w:jc w:val="center"/>
              <w:rPr>
                <w:sz w:val="28"/>
                <w:szCs w:val="28"/>
              </w:rPr>
            </w:pPr>
          </w:p>
        </w:tc>
      </w:tr>
      <w:tr w:rsidR="00C9051F" w:rsidTr="00A3299D">
        <w:tc>
          <w:tcPr>
            <w:tcW w:w="773" w:type="dxa"/>
          </w:tcPr>
          <w:p w:rsidR="00C9051F" w:rsidRDefault="00C9051F" w:rsidP="00C9051F">
            <w:pPr>
              <w:jc w:val="center"/>
              <w:rPr>
                <w:sz w:val="24"/>
                <w:szCs w:val="24"/>
              </w:rPr>
            </w:pPr>
          </w:p>
        </w:tc>
        <w:tc>
          <w:tcPr>
            <w:tcW w:w="5160" w:type="dxa"/>
          </w:tcPr>
          <w:p w:rsidR="00C9051F" w:rsidRDefault="00C9051F" w:rsidP="00C9051F">
            <w:pPr>
              <w:autoSpaceDE w:val="0"/>
              <w:autoSpaceDN w:val="0"/>
              <w:adjustRightInd w:val="0"/>
              <w:rPr>
                <w:sz w:val="24"/>
                <w:szCs w:val="24"/>
              </w:rPr>
            </w:pPr>
            <w:r>
              <w:rPr>
                <w:sz w:val="24"/>
                <w:szCs w:val="24"/>
              </w:rPr>
              <w:t>Autres éléments</w:t>
            </w:r>
          </w:p>
          <w:p w:rsidR="00C9051F" w:rsidRDefault="00C9051F" w:rsidP="00C9051F">
            <w:pPr>
              <w:autoSpaceDE w:val="0"/>
              <w:autoSpaceDN w:val="0"/>
              <w:adjustRightInd w:val="0"/>
              <w:rPr>
                <w:sz w:val="24"/>
                <w:szCs w:val="24"/>
              </w:rPr>
            </w:pPr>
          </w:p>
          <w:p w:rsidR="00C9051F" w:rsidRDefault="00C9051F" w:rsidP="00C9051F">
            <w:pPr>
              <w:autoSpaceDE w:val="0"/>
              <w:autoSpaceDN w:val="0"/>
              <w:adjustRightInd w:val="0"/>
              <w:rPr>
                <w:sz w:val="24"/>
                <w:szCs w:val="24"/>
              </w:rPr>
            </w:pPr>
          </w:p>
        </w:tc>
        <w:tc>
          <w:tcPr>
            <w:tcW w:w="723" w:type="dxa"/>
          </w:tcPr>
          <w:p w:rsidR="00C9051F" w:rsidRPr="001E0696" w:rsidRDefault="00C9051F" w:rsidP="00C9051F">
            <w:pPr>
              <w:jc w:val="center"/>
              <w:rPr>
                <w:sz w:val="28"/>
                <w:szCs w:val="28"/>
              </w:rPr>
            </w:pPr>
          </w:p>
        </w:tc>
        <w:tc>
          <w:tcPr>
            <w:tcW w:w="720" w:type="dxa"/>
          </w:tcPr>
          <w:p w:rsidR="00C9051F" w:rsidRPr="001E0696" w:rsidRDefault="00C9051F" w:rsidP="00C9051F">
            <w:pPr>
              <w:jc w:val="center"/>
              <w:rPr>
                <w:sz w:val="28"/>
                <w:szCs w:val="28"/>
              </w:rPr>
            </w:pPr>
          </w:p>
        </w:tc>
        <w:tc>
          <w:tcPr>
            <w:tcW w:w="720" w:type="dxa"/>
          </w:tcPr>
          <w:p w:rsidR="00C9051F" w:rsidRPr="001E0696" w:rsidRDefault="00C9051F" w:rsidP="00C9051F">
            <w:pPr>
              <w:jc w:val="center"/>
              <w:rPr>
                <w:sz w:val="28"/>
                <w:szCs w:val="28"/>
              </w:rPr>
            </w:pPr>
          </w:p>
        </w:tc>
        <w:tc>
          <w:tcPr>
            <w:tcW w:w="4854" w:type="dxa"/>
          </w:tcPr>
          <w:p w:rsidR="00C9051F" w:rsidRPr="001E0696" w:rsidRDefault="00C9051F" w:rsidP="00C9051F">
            <w:pPr>
              <w:jc w:val="center"/>
              <w:rPr>
                <w:sz w:val="28"/>
                <w:szCs w:val="28"/>
              </w:rPr>
            </w:pPr>
          </w:p>
        </w:tc>
      </w:tr>
    </w:tbl>
    <w:p w:rsidR="0060156E" w:rsidRDefault="0060156E" w:rsidP="005B363F">
      <w:pPr>
        <w:rPr>
          <w:sz w:val="28"/>
          <w:szCs w:val="28"/>
        </w:rPr>
      </w:pPr>
    </w:p>
    <w:sectPr w:rsidR="0060156E" w:rsidSect="00CD6DB2">
      <w:pgSz w:w="15840" w:h="12240" w:orient="landscape" w:code="276"/>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95B" w:rsidRDefault="00B4095B" w:rsidP="00FA39CA">
      <w:pPr>
        <w:spacing w:after="0" w:line="240" w:lineRule="auto"/>
      </w:pPr>
      <w:r>
        <w:separator/>
      </w:r>
    </w:p>
  </w:endnote>
  <w:endnote w:type="continuationSeparator" w:id="0">
    <w:p w:rsidR="00B4095B" w:rsidRDefault="00B4095B" w:rsidP="00FA3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028354"/>
      <w:docPartObj>
        <w:docPartGallery w:val="Page Numbers (Bottom of Page)"/>
        <w:docPartUnique/>
      </w:docPartObj>
    </w:sdtPr>
    <w:sdtContent>
      <w:p w:rsidR="00B4095B" w:rsidRDefault="00B4095B">
        <w:pPr>
          <w:pStyle w:val="Pieddepage"/>
          <w:jc w:val="right"/>
        </w:pPr>
        <w:r>
          <w:fldChar w:fldCharType="begin"/>
        </w:r>
        <w:r>
          <w:instrText>PAGE   \* MERGEFORMAT</w:instrText>
        </w:r>
        <w:r>
          <w:fldChar w:fldCharType="separate"/>
        </w:r>
        <w:r w:rsidR="008D3C27" w:rsidRPr="008D3C27">
          <w:rPr>
            <w:noProof/>
            <w:lang w:val="fr-FR"/>
          </w:rPr>
          <w:t>45</w:t>
        </w:r>
        <w:r>
          <w:fldChar w:fldCharType="end"/>
        </w:r>
      </w:p>
    </w:sdtContent>
  </w:sdt>
  <w:p w:rsidR="00B4095B" w:rsidRDefault="00B4095B">
    <w:pPr>
      <w:pStyle w:val="Pieddepage"/>
    </w:pPr>
    <w:bookmarkStart w:id="0" w:name="_Hlk525297281"/>
    <w:bookmarkStart w:id="1" w:name="_Hlk525297282"/>
    <w:bookmarkStart w:id="2" w:name="_Hlk525297288"/>
    <w:bookmarkStart w:id="3" w:name="_Hlk525297289"/>
    <w:bookmarkStart w:id="4" w:name="_Hlk525297290"/>
    <w:bookmarkStart w:id="5" w:name="_Hlk525297291"/>
    <w:bookmarkStart w:id="6" w:name="_Hlk525297292"/>
    <w:bookmarkStart w:id="7" w:name="_Hlk525297293"/>
    <w:bookmarkStart w:id="8" w:name="_Hlk525297294"/>
    <w:bookmarkStart w:id="9" w:name="_Hlk525297295"/>
    <w:r>
      <w:t>© ASSTSAS - 2018</w:t>
    </w:r>
    <w:bookmarkEnd w:id="0"/>
    <w:bookmarkEnd w:id="1"/>
    <w:bookmarkEnd w:id="2"/>
    <w:bookmarkEnd w:id="3"/>
    <w:bookmarkEnd w:id="4"/>
    <w:bookmarkEnd w:id="5"/>
    <w:bookmarkEnd w:id="6"/>
    <w:bookmarkEnd w:id="7"/>
    <w:bookmarkEnd w:id="8"/>
    <w:bookmarkEnd w:id="9"/>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5B" w:rsidRDefault="00B4095B">
    <w:pPr>
      <w:pStyle w:val="Pieddepage"/>
    </w:pPr>
  </w:p>
  <w:p w:rsidR="00B4095B" w:rsidRDefault="00B4095B" w:rsidP="00A43021">
    <w:pPr>
      <w:jc w:val="center"/>
      <w:rPr>
        <w:b/>
        <w:sz w:val="24"/>
      </w:rPr>
    </w:pPr>
    <w:r w:rsidRPr="00A43021">
      <w:rPr>
        <w:b/>
        <w:sz w:val="24"/>
      </w:rPr>
      <w:t>Toute reproduction et adaptation de la grille sont autorisées pourvu que la source soit mentionnée.</w:t>
    </w:r>
  </w:p>
  <w:p w:rsidR="00B4095B" w:rsidRDefault="00B4095B" w:rsidP="00A43021">
    <w:pPr>
      <w:jc w:val="center"/>
      <w:rPr>
        <w:b/>
        <w:sz w:val="24"/>
      </w:rPr>
    </w:pPr>
    <w:r>
      <w:rPr>
        <w:b/>
        <w:sz w:val="24"/>
      </w:rPr>
      <w:t xml:space="preserve">Association paritaire pour la santé et la sécurité du travail du secteur affaires sociales </w:t>
    </w:r>
  </w:p>
  <w:p w:rsidR="00B4095B" w:rsidRPr="00A43021" w:rsidRDefault="00B4095B" w:rsidP="00A43021">
    <w:pPr>
      <w:jc w:val="center"/>
      <w:rPr>
        <w:b/>
        <w:sz w:val="24"/>
      </w:rPr>
    </w:pPr>
    <w:r>
      <w:rPr>
        <w:b/>
        <w:sz w:val="24"/>
      </w:rPr>
      <w:t xml:space="preserve">© </w:t>
    </w:r>
    <w:r w:rsidRPr="00A43021">
      <w:rPr>
        <w:b/>
        <w:sz w:val="24"/>
      </w:rPr>
      <w:t>asstsas.qc.ca - 2018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713754"/>
      <w:docPartObj>
        <w:docPartGallery w:val="Page Numbers (Bottom of Page)"/>
        <w:docPartUnique/>
      </w:docPartObj>
    </w:sdtPr>
    <w:sdtContent>
      <w:p w:rsidR="00B4095B" w:rsidRDefault="00B4095B" w:rsidP="00772DAB">
        <w:pPr>
          <w:pStyle w:val="Pieddepage"/>
          <w:jc w:val="right"/>
        </w:pPr>
        <w:r>
          <w:fldChar w:fldCharType="begin"/>
        </w:r>
        <w:r>
          <w:instrText>PAGE   \* MERGEFORMAT</w:instrText>
        </w:r>
        <w:r>
          <w:fldChar w:fldCharType="separate"/>
        </w:r>
        <w:r w:rsidR="008D3C27">
          <w:rPr>
            <w:noProof/>
          </w:rPr>
          <w:t>46</w:t>
        </w:r>
        <w:r>
          <w:fldChar w:fldCharType="end"/>
        </w:r>
      </w:p>
    </w:sdtContent>
  </w:sdt>
  <w:p w:rsidR="00B4095B" w:rsidRDefault="00B4095B" w:rsidP="00772DAB">
    <w:pPr>
      <w:pStyle w:val="Pieddepage"/>
    </w:pPr>
    <w:r>
      <w:t>© ASSTSAS - 2018</w:t>
    </w:r>
  </w:p>
  <w:p w:rsidR="00B4095B" w:rsidRPr="00772DAB" w:rsidRDefault="00B4095B" w:rsidP="00772D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95B" w:rsidRDefault="00B4095B" w:rsidP="00FA39CA">
      <w:pPr>
        <w:spacing w:after="0" w:line="240" w:lineRule="auto"/>
      </w:pPr>
      <w:r>
        <w:separator/>
      </w:r>
    </w:p>
  </w:footnote>
  <w:footnote w:type="continuationSeparator" w:id="0">
    <w:p w:rsidR="00B4095B" w:rsidRDefault="00B4095B" w:rsidP="00FA3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5B" w:rsidRDefault="00B4095B" w:rsidP="001D1F76">
    <w:pPr>
      <w:pStyle w:val="En-tte"/>
      <w:tabs>
        <w:tab w:val="clear" w:pos="4320"/>
        <w:tab w:val="clear" w:pos="8640"/>
        <w:tab w:val="right" w:pos="12780"/>
      </w:tabs>
      <w:rPr>
        <w:b/>
      </w:rPr>
    </w:pPr>
    <w:r w:rsidRPr="006D2EFB">
      <w:rPr>
        <w:noProof/>
        <w:lang w:eastAsia="fr-CA"/>
      </w:rPr>
      <w:drawing>
        <wp:anchor distT="0" distB="0" distL="114300" distR="114300" simplePos="0" relativeHeight="251658240" behindDoc="0" locked="0" layoutInCell="1" allowOverlap="1">
          <wp:simplePos x="0" y="0"/>
          <wp:positionH relativeFrom="margin">
            <wp:align>left</wp:align>
          </wp:positionH>
          <wp:positionV relativeFrom="paragraph">
            <wp:posOffset>-199415</wp:posOffset>
          </wp:positionV>
          <wp:extent cx="1981114" cy="659684"/>
          <wp:effectExtent l="0" t="0" r="635" b="7620"/>
          <wp:wrapSquare wrapText="bothSides"/>
          <wp:docPr id="6" name="Image 6" descr="W:\Images\Logos\ASSTSAS\2011\ASSTSAS-logo2011-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ages\Logos\ASSTSAS\2011\ASSTSAS-logo2011-n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114" cy="65968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A6441">
      <w:rPr>
        <w:b/>
      </w:rPr>
      <w:t>Grille d’inspection de l’environnement de travail</w:t>
    </w:r>
  </w:p>
  <w:p w:rsidR="00B4095B" w:rsidRDefault="00B4095B" w:rsidP="001D1F76">
    <w:pPr>
      <w:pStyle w:val="En-tte"/>
      <w:tabs>
        <w:tab w:val="clear" w:pos="4320"/>
        <w:tab w:val="clear" w:pos="8640"/>
        <w:tab w:val="right" w:pos="12780"/>
      </w:tabs>
      <w:rPr>
        <w:b/>
      </w:rPr>
    </w:pPr>
  </w:p>
  <w:p w:rsidR="00B4095B" w:rsidRPr="00EA6441" w:rsidRDefault="00B4095B" w:rsidP="001D1F76">
    <w:pPr>
      <w:pStyle w:val="En-tte"/>
      <w:tabs>
        <w:tab w:val="clear" w:pos="4320"/>
        <w:tab w:val="clear" w:pos="8640"/>
        <w:tab w:val="right" w:pos="1278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5B" w:rsidRDefault="00B4095B" w:rsidP="00FD2B6D">
    <w:pPr>
      <w:pStyle w:val="En-tte"/>
      <w:jc w:val="center"/>
    </w:pPr>
    <w:r w:rsidRPr="006D2EFB">
      <w:rPr>
        <w:noProof/>
        <w:lang w:eastAsia="fr-CA"/>
      </w:rPr>
      <w:drawing>
        <wp:inline distT="0" distB="0" distL="0" distR="0">
          <wp:extent cx="4162349" cy="1386004"/>
          <wp:effectExtent l="0" t="0" r="0" b="5080"/>
          <wp:docPr id="7" name="Image 7" descr="W:\Images\Logos\ASSTSAS\2011\ASSTSAS-logo2011-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ages\Logos\ASSTSAS\2011\ASSTSAS-logo2011-n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6026" cy="140720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95B" w:rsidRDefault="00B4095B" w:rsidP="004217B6">
    <w:pPr>
      <w:pStyle w:val="En-tte"/>
      <w:tabs>
        <w:tab w:val="clear" w:pos="4320"/>
        <w:tab w:val="clear" w:pos="8640"/>
        <w:tab w:val="right" w:pos="12780"/>
      </w:tabs>
      <w:rPr>
        <w:b/>
      </w:rPr>
    </w:pPr>
    <w:r w:rsidRPr="006D2EFB">
      <w:rPr>
        <w:noProof/>
        <w:lang w:eastAsia="fr-CA"/>
      </w:rPr>
      <w:drawing>
        <wp:anchor distT="0" distB="0" distL="114300" distR="114300" simplePos="0" relativeHeight="251660288" behindDoc="0" locked="0" layoutInCell="1" allowOverlap="1" wp14:anchorId="1FD9CE1B" wp14:editId="01C49750">
          <wp:simplePos x="0" y="0"/>
          <wp:positionH relativeFrom="margin">
            <wp:align>left</wp:align>
          </wp:positionH>
          <wp:positionV relativeFrom="paragraph">
            <wp:posOffset>-199415</wp:posOffset>
          </wp:positionV>
          <wp:extent cx="1981114" cy="659684"/>
          <wp:effectExtent l="0" t="0" r="635" b="7620"/>
          <wp:wrapSquare wrapText="bothSides"/>
          <wp:docPr id="5" name="Image 5" descr="W:\Images\Logos\ASSTSAS\2011\ASSTSAS-logo2011-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mages\Logos\ASSTSAS\2011\ASSTSAS-logo2011-n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1114" cy="659684"/>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EA6441">
      <w:rPr>
        <w:b/>
      </w:rPr>
      <w:t>Grille d’inspection de l’environnement de travail</w:t>
    </w:r>
  </w:p>
  <w:p w:rsidR="00B4095B" w:rsidRDefault="00B4095B" w:rsidP="00FD2B6D">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1952"/>
    <w:multiLevelType w:val="hybridMultilevel"/>
    <w:tmpl w:val="6D50F920"/>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53F2A4A"/>
    <w:multiLevelType w:val="hybridMultilevel"/>
    <w:tmpl w:val="B96CF222"/>
    <w:lvl w:ilvl="0" w:tplc="97B47C64">
      <w:start w:val="1"/>
      <w:numFmt w:val="upp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56345618"/>
    <w:multiLevelType w:val="hybridMultilevel"/>
    <w:tmpl w:val="BE4268A8"/>
    <w:lvl w:ilvl="0" w:tplc="A7E487BC">
      <w:start w:val="1"/>
      <w:numFmt w:val="upp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6"/>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0E"/>
    <w:rsid w:val="0000114C"/>
    <w:rsid w:val="00006871"/>
    <w:rsid w:val="00007DF9"/>
    <w:rsid w:val="00012841"/>
    <w:rsid w:val="00034F93"/>
    <w:rsid w:val="00056EDA"/>
    <w:rsid w:val="00060E97"/>
    <w:rsid w:val="00062FCD"/>
    <w:rsid w:val="0007385B"/>
    <w:rsid w:val="00091059"/>
    <w:rsid w:val="000A226D"/>
    <w:rsid w:val="000A675F"/>
    <w:rsid w:val="000A7CB7"/>
    <w:rsid w:val="000B357B"/>
    <w:rsid w:val="000B3ED1"/>
    <w:rsid w:val="000C1DF5"/>
    <w:rsid w:val="000E0586"/>
    <w:rsid w:val="000E0668"/>
    <w:rsid w:val="000E1F3C"/>
    <w:rsid w:val="00121BF2"/>
    <w:rsid w:val="0013213E"/>
    <w:rsid w:val="0013599A"/>
    <w:rsid w:val="00152BC6"/>
    <w:rsid w:val="00154533"/>
    <w:rsid w:val="00157130"/>
    <w:rsid w:val="001572F8"/>
    <w:rsid w:val="00161B9F"/>
    <w:rsid w:val="001640E9"/>
    <w:rsid w:val="00166E73"/>
    <w:rsid w:val="00171282"/>
    <w:rsid w:val="00186EC2"/>
    <w:rsid w:val="001900E9"/>
    <w:rsid w:val="001A1DDA"/>
    <w:rsid w:val="001A303D"/>
    <w:rsid w:val="001B2D67"/>
    <w:rsid w:val="001B4873"/>
    <w:rsid w:val="001B766A"/>
    <w:rsid w:val="001C2254"/>
    <w:rsid w:val="001D1F76"/>
    <w:rsid w:val="001E0696"/>
    <w:rsid w:val="001E2EF8"/>
    <w:rsid w:val="001E75C3"/>
    <w:rsid w:val="001F5CFE"/>
    <w:rsid w:val="001F74C7"/>
    <w:rsid w:val="002066F9"/>
    <w:rsid w:val="00212EDA"/>
    <w:rsid w:val="002147C4"/>
    <w:rsid w:val="00223E96"/>
    <w:rsid w:val="002302BD"/>
    <w:rsid w:val="00232E7D"/>
    <w:rsid w:val="00233D52"/>
    <w:rsid w:val="00241996"/>
    <w:rsid w:val="00257195"/>
    <w:rsid w:val="00272E47"/>
    <w:rsid w:val="00276D40"/>
    <w:rsid w:val="002801CE"/>
    <w:rsid w:val="00280729"/>
    <w:rsid w:val="00285DBF"/>
    <w:rsid w:val="00290BA8"/>
    <w:rsid w:val="002A2A36"/>
    <w:rsid w:val="002B0625"/>
    <w:rsid w:val="002C061E"/>
    <w:rsid w:val="002C2173"/>
    <w:rsid w:val="002D1F64"/>
    <w:rsid w:val="002D4814"/>
    <w:rsid w:val="002E436B"/>
    <w:rsid w:val="002E79A0"/>
    <w:rsid w:val="002F5E70"/>
    <w:rsid w:val="002F6302"/>
    <w:rsid w:val="00314246"/>
    <w:rsid w:val="00320C27"/>
    <w:rsid w:val="0032202C"/>
    <w:rsid w:val="003226A8"/>
    <w:rsid w:val="00331DEA"/>
    <w:rsid w:val="003438A9"/>
    <w:rsid w:val="00357209"/>
    <w:rsid w:val="00372531"/>
    <w:rsid w:val="003915B8"/>
    <w:rsid w:val="003957E1"/>
    <w:rsid w:val="003B08E1"/>
    <w:rsid w:val="003B334E"/>
    <w:rsid w:val="003B5BE3"/>
    <w:rsid w:val="003B798D"/>
    <w:rsid w:val="003C3BB4"/>
    <w:rsid w:val="003C6278"/>
    <w:rsid w:val="003D01A8"/>
    <w:rsid w:val="003D1E2F"/>
    <w:rsid w:val="003D2F02"/>
    <w:rsid w:val="003E1611"/>
    <w:rsid w:val="003E220B"/>
    <w:rsid w:val="003F47C0"/>
    <w:rsid w:val="003F6D0B"/>
    <w:rsid w:val="004009F3"/>
    <w:rsid w:val="004047D0"/>
    <w:rsid w:val="0041322D"/>
    <w:rsid w:val="004208E2"/>
    <w:rsid w:val="004217B6"/>
    <w:rsid w:val="004224FD"/>
    <w:rsid w:val="004233F8"/>
    <w:rsid w:val="00443DB2"/>
    <w:rsid w:val="00445553"/>
    <w:rsid w:val="00452B0C"/>
    <w:rsid w:val="004569C1"/>
    <w:rsid w:val="00471C1F"/>
    <w:rsid w:val="004749B6"/>
    <w:rsid w:val="00477A6C"/>
    <w:rsid w:val="004A1487"/>
    <w:rsid w:val="004A2499"/>
    <w:rsid w:val="004A540D"/>
    <w:rsid w:val="004A7DA4"/>
    <w:rsid w:val="004B3533"/>
    <w:rsid w:val="004B35C6"/>
    <w:rsid w:val="004B44D2"/>
    <w:rsid w:val="004B7564"/>
    <w:rsid w:val="004C3290"/>
    <w:rsid w:val="004D6150"/>
    <w:rsid w:val="004E4777"/>
    <w:rsid w:val="005042F1"/>
    <w:rsid w:val="00504374"/>
    <w:rsid w:val="00516CCD"/>
    <w:rsid w:val="00517C13"/>
    <w:rsid w:val="005258C3"/>
    <w:rsid w:val="00533247"/>
    <w:rsid w:val="00533D2F"/>
    <w:rsid w:val="00534798"/>
    <w:rsid w:val="00546741"/>
    <w:rsid w:val="0055554F"/>
    <w:rsid w:val="00555C22"/>
    <w:rsid w:val="00563771"/>
    <w:rsid w:val="00563816"/>
    <w:rsid w:val="00565573"/>
    <w:rsid w:val="005835BC"/>
    <w:rsid w:val="00585241"/>
    <w:rsid w:val="00592F16"/>
    <w:rsid w:val="005A6A1A"/>
    <w:rsid w:val="005A75D7"/>
    <w:rsid w:val="005B363F"/>
    <w:rsid w:val="005C4F4D"/>
    <w:rsid w:val="005C7F7F"/>
    <w:rsid w:val="005D20F8"/>
    <w:rsid w:val="005D31DD"/>
    <w:rsid w:val="005D4F6C"/>
    <w:rsid w:val="005E3991"/>
    <w:rsid w:val="005F7FCE"/>
    <w:rsid w:val="006001E6"/>
    <w:rsid w:val="0060156E"/>
    <w:rsid w:val="00601DC5"/>
    <w:rsid w:val="00606AC2"/>
    <w:rsid w:val="00607103"/>
    <w:rsid w:val="00621282"/>
    <w:rsid w:val="006303C0"/>
    <w:rsid w:val="0064040F"/>
    <w:rsid w:val="006469BF"/>
    <w:rsid w:val="00654F79"/>
    <w:rsid w:val="0065547E"/>
    <w:rsid w:val="00657364"/>
    <w:rsid w:val="006611C6"/>
    <w:rsid w:val="00665AB3"/>
    <w:rsid w:val="00672245"/>
    <w:rsid w:val="006866C7"/>
    <w:rsid w:val="00692987"/>
    <w:rsid w:val="006A2CA2"/>
    <w:rsid w:val="006A36C1"/>
    <w:rsid w:val="006B0281"/>
    <w:rsid w:val="006B0477"/>
    <w:rsid w:val="006B1537"/>
    <w:rsid w:val="006C01F4"/>
    <w:rsid w:val="006C2187"/>
    <w:rsid w:val="006C21A5"/>
    <w:rsid w:val="006C4B2A"/>
    <w:rsid w:val="006D2EFB"/>
    <w:rsid w:val="006D7F17"/>
    <w:rsid w:val="006E2518"/>
    <w:rsid w:val="006F3038"/>
    <w:rsid w:val="006F570A"/>
    <w:rsid w:val="006F75EF"/>
    <w:rsid w:val="007001EF"/>
    <w:rsid w:val="007013FE"/>
    <w:rsid w:val="00703C57"/>
    <w:rsid w:val="00710B18"/>
    <w:rsid w:val="007233F2"/>
    <w:rsid w:val="00725EB1"/>
    <w:rsid w:val="00727F9D"/>
    <w:rsid w:val="00732A8B"/>
    <w:rsid w:val="00740C27"/>
    <w:rsid w:val="0074369C"/>
    <w:rsid w:val="00754CD4"/>
    <w:rsid w:val="00764471"/>
    <w:rsid w:val="00765607"/>
    <w:rsid w:val="00771264"/>
    <w:rsid w:val="00772DAB"/>
    <w:rsid w:val="0077688D"/>
    <w:rsid w:val="00776894"/>
    <w:rsid w:val="00780C21"/>
    <w:rsid w:val="00786212"/>
    <w:rsid w:val="00786670"/>
    <w:rsid w:val="00793330"/>
    <w:rsid w:val="0079484A"/>
    <w:rsid w:val="007967BE"/>
    <w:rsid w:val="00796DE5"/>
    <w:rsid w:val="00797407"/>
    <w:rsid w:val="007B610A"/>
    <w:rsid w:val="007B6E3C"/>
    <w:rsid w:val="007C07B4"/>
    <w:rsid w:val="007C09F9"/>
    <w:rsid w:val="007D3275"/>
    <w:rsid w:val="007E2C52"/>
    <w:rsid w:val="007E3943"/>
    <w:rsid w:val="007E7109"/>
    <w:rsid w:val="007F0233"/>
    <w:rsid w:val="007F3308"/>
    <w:rsid w:val="007F518B"/>
    <w:rsid w:val="00810DE1"/>
    <w:rsid w:val="00811F52"/>
    <w:rsid w:val="00830A1A"/>
    <w:rsid w:val="00836B6B"/>
    <w:rsid w:val="00842C7C"/>
    <w:rsid w:val="00851128"/>
    <w:rsid w:val="008542D9"/>
    <w:rsid w:val="008667F0"/>
    <w:rsid w:val="00872333"/>
    <w:rsid w:val="00873388"/>
    <w:rsid w:val="00874A54"/>
    <w:rsid w:val="0087540D"/>
    <w:rsid w:val="00880402"/>
    <w:rsid w:val="0088785C"/>
    <w:rsid w:val="00891DA5"/>
    <w:rsid w:val="00895DB1"/>
    <w:rsid w:val="008A4B99"/>
    <w:rsid w:val="008C1416"/>
    <w:rsid w:val="008C4079"/>
    <w:rsid w:val="008C5A3C"/>
    <w:rsid w:val="008D3C27"/>
    <w:rsid w:val="008D65B7"/>
    <w:rsid w:val="008E202B"/>
    <w:rsid w:val="008E578D"/>
    <w:rsid w:val="008E7E80"/>
    <w:rsid w:val="008F4143"/>
    <w:rsid w:val="008F5FD6"/>
    <w:rsid w:val="0090631E"/>
    <w:rsid w:val="00907B69"/>
    <w:rsid w:val="0091494A"/>
    <w:rsid w:val="00914ADC"/>
    <w:rsid w:val="00916202"/>
    <w:rsid w:val="00921ED5"/>
    <w:rsid w:val="0092252A"/>
    <w:rsid w:val="00927A15"/>
    <w:rsid w:val="00933C0D"/>
    <w:rsid w:val="00934DC4"/>
    <w:rsid w:val="00936C11"/>
    <w:rsid w:val="0094742D"/>
    <w:rsid w:val="00950F2A"/>
    <w:rsid w:val="00951630"/>
    <w:rsid w:val="00966857"/>
    <w:rsid w:val="00966E02"/>
    <w:rsid w:val="00967612"/>
    <w:rsid w:val="00977C06"/>
    <w:rsid w:val="0098563A"/>
    <w:rsid w:val="00992945"/>
    <w:rsid w:val="00993783"/>
    <w:rsid w:val="009A2858"/>
    <w:rsid w:val="009A5EDF"/>
    <w:rsid w:val="009C7765"/>
    <w:rsid w:val="009F25D1"/>
    <w:rsid w:val="00A123E8"/>
    <w:rsid w:val="00A13D18"/>
    <w:rsid w:val="00A165DD"/>
    <w:rsid w:val="00A269BA"/>
    <w:rsid w:val="00A30976"/>
    <w:rsid w:val="00A3299D"/>
    <w:rsid w:val="00A37401"/>
    <w:rsid w:val="00A43021"/>
    <w:rsid w:val="00A57D97"/>
    <w:rsid w:val="00A60340"/>
    <w:rsid w:val="00A63ED0"/>
    <w:rsid w:val="00A747AF"/>
    <w:rsid w:val="00A76DCB"/>
    <w:rsid w:val="00A914C6"/>
    <w:rsid w:val="00AA09C4"/>
    <w:rsid w:val="00AB657E"/>
    <w:rsid w:val="00AC2085"/>
    <w:rsid w:val="00AC7240"/>
    <w:rsid w:val="00AD1BEC"/>
    <w:rsid w:val="00AE545B"/>
    <w:rsid w:val="00AE6E56"/>
    <w:rsid w:val="00AE74FE"/>
    <w:rsid w:val="00B01115"/>
    <w:rsid w:val="00B04825"/>
    <w:rsid w:val="00B11AD8"/>
    <w:rsid w:val="00B16D3F"/>
    <w:rsid w:val="00B32E9E"/>
    <w:rsid w:val="00B3478F"/>
    <w:rsid w:val="00B37915"/>
    <w:rsid w:val="00B4095B"/>
    <w:rsid w:val="00B40CD2"/>
    <w:rsid w:val="00B72945"/>
    <w:rsid w:val="00B75C68"/>
    <w:rsid w:val="00B76163"/>
    <w:rsid w:val="00B963F1"/>
    <w:rsid w:val="00BA4D69"/>
    <w:rsid w:val="00BA4E94"/>
    <w:rsid w:val="00BA6227"/>
    <w:rsid w:val="00BB40A5"/>
    <w:rsid w:val="00BB6669"/>
    <w:rsid w:val="00BB682B"/>
    <w:rsid w:val="00BB6C0E"/>
    <w:rsid w:val="00BC1A7F"/>
    <w:rsid w:val="00BC3A05"/>
    <w:rsid w:val="00BD0804"/>
    <w:rsid w:val="00BE300E"/>
    <w:rsid w:val="00BF196D"/>
    <w:rsid w:val="00BF50A3"/>
    <w:rsid w:val="00BF78AA"/>
    <w:rsid w:val="00C02E40"/>
    <w:rsid w:val="00C139ED"/>
    <w:rsid w:val="00C14F67"/>
    <w:rsid w:val="00C15EF8"/>
    <w:rsid w:val="00C24DA7"/>
    <w:rsid w:val="00C26C8A"/>
    <w:rsid w:val="00C27DD1"/>
    <w:rsid w:val="00C30FF1"/>
    <w:rsid w:val="00C56FA3"/>
    <w:rsid w:val="00C61A9E"/>
    <w:rsid w:val="00C62304"/>
    <w:rsid w:val="00C63BEE"/>
    <w:rsid w:val="00C805B0"/>
    <w:rsid w:val="00C9051F"/>
    <w:rsid w:val="00C9067C"/>
    <w:rsid w:val="00C90A9E"/>
    <w:rsid w:val="00C90C32"/>
    <w:rsid w:val="00C920F3"/>
    <w:rsid w:val="00C946C8"/>
    <w:rsid w:val="00CB1BAD"/>
    <w:rsid w:val="00CB5D68"/>
    <w:rsid w:val="00CB6E44"/>
    <w:rsid w:val="00CC0B2B"/>
    <w:rsid w:val="00CD49E8"/>
    <w:rsid w:val="00CD6B2C"/>
    <w:rsid w:val="00CD6CC8"/>
    <w:rsid w:val="00CD6DB2"/>
    <w:rsid w:val="00CE0FA5"/>
    <w:rsid w:val="00CF0BF2"/>
    <w:rsid w:val="00CF2DE9"/>
    <w:rsid w:val="00CF48FA"/>
    <w:rsid w:val="00D06E1F"/>
    <w:rsid w:val="00D07A12"/>
    <w:rsid w:val="00D152D9"/>
    <w:rsid w:val="00D161D5"/>
    <w:rsid w:val="00D209C2"/>
    <w:rsid w:val="00D333B8"/>
    <w:rsid w:val="00D34436"/>
    <w:rsid w:val="00D40C57"/>
    <w:rsid w:val="00D516FF"/>
    <w:rsid w:val="00D60789"/>
    <w:rsid w:val="00D729DB"/>
    <w:rsid w:val="00D84D28"/>
    <w:rsid w:val="00D84D50"/>
    <w:rsid w:val="00D9591D"/>
    <w:rsid w:val="00DA5A2D"/>
    <w:rsid w:val="00DA7936"/>
    <w:rsid w:val="00DB0C67"/>
    <w:rsid w:val="00DB7C9A"/>
    <w:rsid w:val="00DC05EE"/>
    <w:rsid w:val="00DC4AD1"/>
    <w:rsid w:val="00DD1D5D"/>
    <w:rsid w:val="00DF3024"/>
    <w:rsid w:val="00E00CFA"/>
    <w:rsid w:val="00E06E84"/>
    <w:rsid w:val="00E2004A"/>
    <w:rsid w:val="00E3034D"/>
    <w:rsid w:val="00E32244"/>
    <w:rsid w:val="00E3270E"/>
    <w:rsid w:val="00E347CF"/>
    <w:rsid w:val="00E37C50"/>
    <w:rsid w:val="00E42B94"/>
    <w:rsid w:val="00E50A6D"/>
    <w:rsid w:val="00E62B8D"/>
    <w:rsid w:val="00E668DE"/>
    <w:rsid w:val="00E66D97"/>
    <w:rsid w:val="00E719CC"/>
    <w:rsid w:val="00E73BC0"/>
    <w:rsid w:val="00E746FE"/>
    <w:rsid w:val="00E8669A"/>
    <w:rsid w:val="00E92351"/>
    <w:rsid w:val="00E92E94"/>
    <w:rsid w:val="00E970A5"/>
    <w:rsid w:val="00EA6441"/>
    <w:rsid w:val="00EB1B8E"/>
    <w:rsid w:val="00EC501E"/>
    <w:rsid w:val="00EC78F1"/>
    <w:rsid w:val="00EE27A8"/>
    <w:rsid w:val="00F01167"/>
    <w:rsid w:val="00F114C0"/>
    <w:rsid w:val="00F1639E"/>
    <w:rsid w:val="00F16754"/>
    <w:rsid w:val="00F17A49"/>
    <w:rsid w:val="00F26BB7"/>
    <w:rsid w:val="00F32EAA"/>
    <w:rsid w:val="00F336F0"/>
    <w:rsid w:val="00F373CB"/>
    <w:rsid w:val="00F37629"/>
    <w:rsid w:val="00F47549"/>
    <w:rsid w:val="00F505C5"/>
    <w:rsid w:val="00F5313A"/>
    <w:rsid w:val="00F533D1"/>
    <w:rsid w:val="00F54C77"/>
    <w:rsid w:val="00F5561B"/>
    <w:rsid w:val="00F616D1"/>
    <w:rsid w:val="00F74B66"/>
    <w:rsid w:val="00F74CEE"/>
    <w:rsid w:val="00F82956"/>
    <w:rsid w:val="00F8686B"/>
    <w:rsid w:val="00F900E2"/>
    <w:rsid w:val="00FA39CA"/>
    <w:rsid w:val="00FB1217"/>
    <w:rsid w:val="00FB5BC7"/>
    <w:rsid w:val="00FB5F63"/>
    <w:rsid w:val="00FC15E0"/>
    <w:rsid w:val="00FC3D3A"/>
    <w:rsid w:val="00FD2B6D"/>
    <w:rsid w:val="00FD6B6A"/>
    <w:rsid w:val="00FD7586"/>
    <w:rsid w:val="00FE056E"/>
    <w:rsid w:val="00FE408D"/>
    <w:rsid w:val="00FF01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C2916"/>
  <w15:chartTrackingRefBased/>
  <w15:docId w15:val="{F7BCCDB7-269C-4F6A-9451-14FC448D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D2"/>
  </w:style>
  <w:style w:type="paragraph" w:styleId="Titre2">
    <w:name w:val="heading 2"/>
    <w:basedOn w:val="Normal"/>
    <w:link w:val="Titre2Car"/>
    <w:uiPriority w:val="9"/>
    <w:qFormat/>
    <w:rsid w:val="00C56FA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E3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A39CA"/>
    <w:pPr>
      <w:tabs>
        <w:tab w:val="center" w:pos="4320"/>
        <w:tab w:val="right" w:pos="8640"/>
      </w:tabs>
      <w:spacing w:after="0" w:line="240" w:lineRule="auto"/>
    </w:pPr>
  </w:style>
  <w:style w:type="character" w:customStyle="1" w:styleId="En-tteCar">
    <w:name w:val="En-tête Car"/>
    <w:basedOn w:val="Policepardfaut"/>
    <w:link w:val="En-tte"/>
    <w:uiPriority w:val="99"/>
    <w:rsid w:val="00FA39CA"/>
  </w:style>
  <w:style w:type="paragraph" w:styleId="Pieddepage">
    <w:name w:val="footer"/>
    <w:basedOn w:val="Normal"/>
    <w:link w:val="PieddepageCar"/>
    <w:uiPriority w:val="99"/>
    <w:unhideWhenUsed/>
    <w:rsid w:val="00FA39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A39CA"/>
  </w:style>
  <w:style w:type="paragraph" w:styleId="PrformatHTML">
    <w:name w:val="HTML Preformatted"/>
    <w:basedOn w:val="Normal"/>
    <w:link w:val="PrformatHTMLCar"/>
    <w:uiPriority w:val="99"/>
    <w:semiHidden/>
    <w:unhideWhenUsed/>
    <w:rsid w:val="0088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88785C"/>
    <w:rPr>
      <w:rFonts w:ascii="Courier New" w:eastAsia="Times New Roman" w:hAnsi="Courier New" w:cs="Courier New"/>
      <w:sz w:val="20"/>
      <w:szCs w:val="20"/>
      <w:lang w:eastAsia="fr-CA"/>
    </w:rPr>
  </w:style>
  <w:style w:type="character" w:customStyle="1" w:styleId="Titre2Car">
    <w:name w:val="Titre 2 Car"/>
    <w:basedOn w:val="Policepardfaut"/>
    <w:link w:val="Titre2"/>
    <w:uiPriority w:val="9"/>
    <w:rsid w:val="00C56FA3"/>
    <w:rPr>
      <w:rFonts w:ascii="Times New Roman" w:eastAsia="Times New Roman" w:hAnsi="Times New Roman" w:cs="Times New Roman"/>
      <w:b/>
      <w:bCs/>
      <w:sz w:val="36"/>
      <w:szCs w:val="36"/>
      <w:lang w:eastAsia="fr-CA"/>
    </w:rPr>
  </w:style>
  <w:style w:type="paragraph" w:styleId="Textedebulles">
    <w:name w:val="Balloon Text"/>
    <w:basedOn w:val="Normal"/>
    <w:link w:val="TextedebullesCar"/>
    <w:uiPriority w:val="99"/>
    <w:semiHidden/>
    <w:unhideWhenUsed/>
    <w:rsid w:val="00DF302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3024"/>
    <w:rPr>
      <w:rFonts w:ascii="Segoe UI" w:hAnsi="Segoe UI" w:cs="Segoe UI"/>
      <w:sz w:val="18"/>
      <w:szCs w:val="18"/>
    </w:rPr>
  </w:style>
  <w:style w:type="paragraph" w:styleId="Paragraphedeliste">
    <w:name w:val="List Paragraph"/>
    <w:basedOn w:val="Normal"/>
    <w:uiPriority w:val="34"/>
    <w:qFormat/>
    <w:rsid w:val="00F505C5"/>
    <w:pPr>
      <w:ind w:left="720"/>
      <w:contextualSpacing/>
    </w:pPr>
  </w:style>
  <w:style w:type="paragraph" w:customStyle="1" w:styleId="Default">
    <w:name w:val="Default"/>
    <w:rsid w:val="008C141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498507">
      <w:bodyDiv w:val="1"/>
      <w:marLeft w:val="0"/>
      <w:marRight w:val="0"/>
      <w:marTop w:val="0"/>
      <w:marBottom w:val="0"/>
      <w:divBdr>
        <w:top w:val="none" w:sz="0" w:space="0" w:color="auto"/>
        <w:left w:val="none" w:sz="0" w:space="0" w:color="auto"/>
        <w:bottom w:val="none" w:sz="0" w:space="0" w:color="auto"/>
        <w:right w:val="none" w:sz="0" w:space="0" w:color="auto"/>
      </w:divBdr>
    </w:div>
    <w:div w:id="976958112">
      <w:bodyDiv w:val="1"/>
      <w:marLeft w:val="0"/>
      <w:marRight w:val="0"/>
      <w:marTop w:val="0"/>
      <w:marBottom w:val="0"/>
      <w:divBdr>
        <w:top w:val="none" w:sz="0" w:space="0" w:color="auto"/>
        <w:left w:val="none" w:sz="0" w:space="0" w:color="auto"/>
        <w:bottom w:val="none" w:sz="0" w:space="0" w:color="auto"/>
        <w:right w:val="none" w:sz="0" w:space="0" w:color="auto"/>
      </w:divBdr>
    </w:div>
    <w:div w:id="1035622594">
      <w:bodyDiv w:val="1"/>
      <w:marLeft w:val="0"/>
      <w:marRight w:val="0"/>
      <w:marTop w:val="0"/>
      <w:marBottom w:val="0"/>
      <w:divBdr>
        <w:top w:val="none" w:sz="0" w:space="0" w:color="auto"/>
        <w:left w:val="none" w:sz="0" w:space="0" w:color="auto"/>
        <w:bottom w:val="none" w:sz="0" w:space="0" w:color="auto"/>
        <w:right w:val="none" w:sz="0" w:space="0" w:color="auto"/>
      </w:divBdr>
    </w:div>
    <w:div w:id="1409116019">
      <w:bodyDiv w:val="1"/>
      <w:marLeft w:val="0"/>
      <w:marRight w:val="0"/>
      <w:marTop w:val="0"/>
      <w:marBottom w:val="0"/>
      <w:divBdr>
        <w:top w:val="none" w:sz="0" w:space="0" w:color="auto"/>
        <w:left w:val="none" w:sz="0" w:space="0" w:color="auto"/>
        <w:bottom w:val="none" w:sz="0" w:space="0" w:color="auto"/>
        <w:right w:val="none" w:sz="0" w:space="0" w:color="auto"/>
      </w:divBdr>
    </w:div>
    <w:div w:id="196457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465B1-0849-42A2-85F6-5D7B99260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46</Pages>
  <Words>5375</Words>
  <Characters>29564</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Josée Lamoureux</dc:creator>
  <cp:keywords/>
  <dc:description/>
  <cp:lastModifiedBy>Louise Lefèbvre</cp:lastModifiedBy>
  <cp:revision>7</cp:revision>
  <cp:lastPrinted>2018-08-16T16:10:00Z</cp:lastPrinted>
  <dcterms:created xsi:type="dcterms:W3CDTF">2018-09-26T20:16:00Z</dcterms:created>
  <dcterms:modified xsi:type="dcterms:W3CDTF">2018-09-27T13:04:00Z</dcterms:modified>
</cp:coreProperties>
</file>